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D3AA" w14:textId="0C5F033D" w:rsidR="00D3131A" w:rsidRPr="00CF1211" w:rsidRDefault="00D3131A" w:rsidP="00CF1211">
      <w:pPr>
        <w:jc w:val="center"/>
        <w:rPr>
          <w:color w:val="2E74B5" w:themeColor="accent1" w:themeShade="BF"/>
        </w:rPr>
      </w:pPr>
      <w:r w:rsidRPr="00792294">
        <w:rPr>
          <w:rFonts w:hint="eastAsia"/>
        </w:rPr>
        <w:t>仕様書</w:t>
      </w:r>
    </w:p>
    <w:p w14:paraId="4D071738" w14:textId="77777777" w:rsidR="00D3131A" w:rsidRPr="00792294" w:rsidRDefault="00D3131A"/>
    <w:p w14:paraId="375B0B84" w14:textId="75FBA29A" w:rsidR="006C14AE" w:rsidRDefault="00D3131A" w:rsidP="00230682">
      <w:pPr>
        <w:ind w:left="1470" w:hangingChars="700" w:hanging="1470"/>
      </w:pPr>
      <w:r w:rsidRPr="00792294">
        <w:rPr>
          <w:rFonts w:hint="eastAsia"/>
        </w:rPr>
        <w:t>１　業務名</w:t>
      </w:r>
      <w:r w:rsidR="00F11C76">
        <w:rPr>
          <w:rFonts w:hint="eastAsia"/>
        </w:rPr>
        <w:t xml:space="preserve">　　</w:t>
      </w:r>
      <w:r w:rsidR="006C14AE">
        <w:rPr>
          <w:rFonts w:hint="eastAsia"/>
        </w:rPr>
        <w:t>令和８年度越境</w:t>
      </w:r>
      <w:r w:rsidR="006C14AE">
        <w:rPr>
          <w:rFonts w:hint="eastAsia"/>
        </w:rPr>
        <w:t>EC</w:t>
      </w:r>
      <w:r w:rsidR="006C14AE">
        <w:rPr>
          <w:rFonts w:hint="eastAsia"/>
        </w:rPr>
        <w:t>サイト内の大分県</w:t>
      </w:r>
      <w:r w:rsidR="006C14AE">
        <w:rPr>
          <w:rFonts w:hint="eastAsia"/>
        </w:rPr>
        <w:t>web</w:t>
      </w:r>
      <w:r w:rsidR="006C14AE">
        <w:rPr>
          <w:rFonts w:hint="eastAsia"/>
        </w:rPr>
        <w:t>ページプロモーション業務委託</w:t>
      </w:r>
    </w:p>
    <w:p w14:paraId="15FC400A" w14:textId="77777777" w:rsidR="00230682" w:rsidRPr="008C27B4" w:rsidRDefault="00230682" w:rsidP="00230682">
      <w:pPr>
        <w:ind w:left="1470" w:hangingChars="700" w:hanging="1470"/>
        <w:rPr>
          <w:rFonts w:hint="eastAsia"/>
        </w:rPr>
      </w:pPr>
    </w:p>
    <w:p w14:paraId="5D58BFEF" w14:textId="77777777" w:rsidR="009309CC" w:rsidRPr="00D93BC5" w:rsidRDefault="00D3131A">
      <w:r w:rsidRPr="00D93BC5">
        <w:rPr>
          <w:rFonts w:hint="eastAsia"/>
        </w:rPr>
        <w:t>２　業務の目的</w:t>
      </w:r>
    </w:p>
    <w:p w14:paraId="62826C4D" w14:textId="4FECE7CB" w:rsidR="00165E35" w:rsidRDefault="00775FE6" w:rsidP="006C14AE">
      <w:pPr>
        <w:ind w:leftChars="100" w:left="210" w:firstLineChars="100" w:firstLine="210"/>
      </w:pPr>
      <w:r>
        <w:rPr>
          <w:rFonts w:hint="eastAsia"/>
        </w:rPr>
        <w:t>県では、</w:t>
      </w:r>
      <w:r w:rsidR="00614334" w:rsidRPr="00D93BC5">
        <w:rPr>
          <w:rFonts w:hint="eastAsia"/>
        </w:rPr>
        <w:t>域外における県産品の需要を獲得し、販路拡大を図るためには</w:t>
      </w:r>
      <w:r w:rsidR="00B60982">
        <w:rPr>
          <w:rFonts w:hint="eastAsia"/>
        </w:rPr>
        <w:t>、</w:t>
      </w:r>
      <w:r w:rsidR="00554208" w:rsidRPr="00D93BC5">
        <w:rPr>
          <w:rFonts w:hint="eastAsia"/>
        </w:rPr>
        <w:t>伸長</w:t>
      </w:r>
      <w:r w:rsidR="00614334" w:rsidRPr="00D93BC5">
        <w:rPr>
          <w:rFonts w:hint="eastAsia"/>
        </w:rPr>
        <w:t>する</w:t>
      </w:r>
      <w:r w:rsidR="00614334" w:rsidRPr="00D93BC5">
        <w:rPr>
          <w:rFonts w:hint="eastAsia"/>
        </w:rPr>
        <w:t>EC</w:t>
      </w:r>
      <w:r w:rsidR="00614334" w:rsidRPr="00D93BC5">
        <w:rPr>
          <w:rFonts w:hint="eastAsia"/>
        </w:rPr>
        <w:t>（電子取引）市場において、</w:t>
      </w:r>
      <w:r w:rsidR="00614334" w:rsidRPr="00D93BC5">
        <w:rPr>
          <w:rFonts w:hint="eastAsia"/>
        </w:rPr>
        <w:t>EC</w:t>
      </w:r>
      <w:r w:rsidR="00614334" w:rsidRPr="00D93BC5">
        <w:rPr>
          <w:rFonts w:hint="eastAsia"/>
        </w:rPr>
        <w:t>モールを活用した販売を行うことが効果的であるとして、大分県産品通販サイト</w:t>
      </w:r>
      <w:r w:rsidR="006C14AE">
        <w:rPr>
          <w:rFonts w:hint="eastAsia"/>
        </w:rPr>
        <w:t>（県公式オンラインショップ「おんせん県おおいたオンラインショップ」。以下、「県公式オンラインショップ」という。）</w:t>
      </w:r>
      <w:r w:rsidR="00916103" w:rsidRPr="00D93BC5">
        <w:rPr>
          <w:rFonts w:hint="eastAsia"/>
        </w:rPr>
        <w:t>を</w:t>
      </w:r>
      <w:r w:rsidR="00614334" w:rsidRPr="00D93BC5">
        <w:rPr>
          <w:rFonts w:hint="eastAsia"/>
        </w:rPr>
        <w:t>運用し</w:t>
      </w:r>
      <w:r>
        <w:rPr>
          <w:rFonts w:hint="eastAsia"/>
        </w:rPr>
        <w:t>て</w:t>
      </w:r>
      <w:r w:rsidR="006C14AE">
        <w:rPr>
          <w:rFonts w:hint="eastAsia"/>
        </w:rPr>
        <w:t>いる。また、</w:t>
      </w:r>
      <w:r>
        <w:rPr>
          <w:rFonts w:hint="eastAsia"/>
        </w:rPr>
        <w:t>令和７年度には、</w:t>
      </w:r>
      <w:r w:rsidR="00165E35" w:rsidRPr="00F90333">
        <w:rPr>
          <w:rFonts w:hint="eastAsia"/>
        </w:rPr>
        <w:t>大阪・関西万博</w:t>
      </w:r>
      <w:r>
        <w:rPr>
          <w:rFonts w:hint="eastAsia"/>
        </w:rPr>
        <w:t>を契機として、</w:t>
      </w:r>
      <w:r w:rsidR="005258BF">
        <w:rPr>
          <w:rFonts w:hint="eastAsia"/>
        </w:rPr>
        <w:t>海外インバウンド観光客が、県産品を</w:t>
      </w:r>
      <w:r w:rsidR="00165E35" w:rsidRPr="00F90333">
        <w:rPr>
          <w:rFonts w:hint="eastAsia"/>
        </w:rPr>
        <w:t>帰国後も購入できるようにするため、県公式オンラインショップを活用した越境</w:t>
      </w:r>
      <w:r w:rsidR="00165E35" w:rsidRPr="00F90333">
        <w:rPr>
          <w:rFonts w:hint="eastAsia"/>
        </w:rPr>
        <w:t>EC</w:t>
      </w:r>
      <w:r w:rsidR="00165E35" w:rsidRPr="00F90333">
        <w:rPr>
          <w:rFonts w:hint="eastAsia"/>
        </w:rPr>
        <w:t>サイト内の</w:t>
      </w:r>
      <w:r w:rsidR="00165E35" w:rsidRPr="00F90333">
        <w:rPr>
          <w:rFonts w:hint="eastAsia"/>
        </w:rPr>
        <w:t>web</w:t>
      </w:r>
      <w:r w:rsidR="00165E35" w:rsidRPr="00F90333">
        <w:rPr>
          <w:rFonts w:hint="eastAsia"/>
        </w:rPr>
        <w:t>ページを開設するとともに、当該ページの利用促進を図るため、万博会場等関西エリア及び</w:t>
      </w:r>
      <w:r w:rsidR="00165E35">
        <w:rPr>
          <w:rFonts w:hint="eastAsia"/>
        </w:rPr>
        <w:t>当該</w:t>
      </w:r>
      <w:r w:rsidR="00165E35" w:rsidRPr="00F90333">
        <w:rPr>
          <w:rFonts w:hint="eastAsia"/>
        </w:rPr>
        <w:t>サイト内等での販促プロモ―ションを実施</w:t>
      </w:r>
      <w:r>
        <w:rPr>
          <w:rFonts w:hint="eastAsia"/>
        </w:rPr>
        <w:t>した。</w:t>
      </w:r>
    </w:p>
    <w:p w14:paraId="25A688BA" w14:textId="2AC5D4B0" w:rsidR="00CA1487" w:rsidRDefault="006C14AE" w:rsidP="006C14AE">
      <w:pPr>
        <w:ind w:leftChars="100" w:left="210" w:firstLineChars="100" w:firstLine="210"/>
      </w:pPr>
      <w:r>
        <w:rPr>
          <w:rFonts w:hint="eastAsia"/>
        </w:rPr>
        <w:t>本業務では、</w:t>
      </w:r>
      <w:r w:rsidR="00CA1487">
        <w:rPr>
          <w:rFonts w:hint="eastAsia"/>
        </w:rPr>
        <w:t>県が令和７年度に開設した越境</w:t>
      </w:r>
      <w:r w:rsidR="00CA1487">
        <w:rPr>
          <w:rFonts w:hint="eastAsia"/>
        </w:rPr>
        <w:t>EC</w:t>
      </w:r>
      <w:r w:rsidR="00CA1487">
        <w:rPr>
          <w:rFonts w:hint="eastAsia"/>
        </w:rPr>
        <w:t>サイト「</w:t>
      </w:r>
      <w:r w:rsidR="00CA1487">
        <w:rPr>
          <w:rFonts w:hint="eastAsia"/>
        </w:rPr>
        <w:t>Buyee</w:t>
      </w:r>
      <w:r w:rsidR="00CA1487">
        <w:rPr>
          <w:rFonts w:hint="eastAsia"/>
        </w:rPr>
        <w:t>」</w:t>
      </w:r>
      <w:r w:rsidR="00561DD0" w:rsidRPr="006C14AE">
        <w:rPr>
          <w:rFonts w:hint="eastAsia"/>
          <w:sz w:val="16"/>
          <w:szCs w:val="16"/>
        </w:rPr>
        <w:t>（注１）</w:t>
      </w:r>
      <w:r w:rsidR="00CA1487">
        <w:rPr>
          <w:rFonts w:hint="eastAsia"/>
        </w:rPr>
        <w:t>内の「</w:t>
      </w:r>
      <w:r w:rsidR="00CA1487">
        <w:rPr>
          <w:rFonts w:hint="eastAsia"/>
        </w:rPr>
        <w:t>47storey</w:t>
      </w:r>
      <w:r w:rsidR="00CA1487">
        <w:rPr>
          <w:rFonts w:hint="eastAsia"/>
        </w:rPr>
        <w:t>」</w:t>
      </w:r>
      <w:r w:rsidR="00CA1487" w:rsidRPr="006C14AE">
        <w:rPr>
          <w:rFonts w:hint="eastAsia"/>
          <w:sz w:val="16"/>
          <w:szCs w:val="16"/>
        </w:rPr>
        <w:t>（注２）</w:t>
      </w:r>
      <w:r w:rsidR="00CA1487">
        <w:rPr>
          <w:rFonts w:hint="eastAsia"/>
        </w:rPr>
        <w:t>における大分県</w:t>
      </w:r>
      <w:r>
        <w:rPr>
          <w:rFonts w:hint="eastAsia"/>
        </w:rPr>
        <w:t>web</w:t>
      </w:r>
      <w:r>
        <w:rPr>
          <w:rFonts w:hint="eastAsia"/>
        </w:rPr>
        <w:t>ページ（以下、単に「大分県</w:t>
      </w:r>
      <w:r>
        <w:rPr>
          <w:rFonts w:hint="eastAsia"/>
        </w:rPr>
        <w:t>web</w:t>
      </w:r>
      <w:r>
        <w:rPr>
          <w:rFonts w:hint="eastAsia"/>
        </w:rPr>
        <w:t>ページ」という。）</w:t>
      </w:r>
      <w:r w:rsidR="00561DD0" w:rsidRPr="006C14AE">
        <w:rPr>
          <w:rFonts w:hint="eastAsia"/>
          <w:sz w:val="16"/>
          <w:szCs w:val="16"/>
        </w:rPr>
        <w:t>（注</w:t>
      </w:r>
      <w:r w:rsidR="00561DD0">
        <w:rPr>
          <w:rFonts w:hint="eastAsia"/>
          <w:sz w:val="16"/>
          <w:szCs w:val="16"/>
        </w:rPr>
        <w:t>３</w:t>
      </w:r>
      <w:r w:rsidR="00561DD0" w:rsidRPr="006C14AE">
        <w:rPr>
          <w:rFonts w:hint="eastAsia"/>
          <w:sz w:val="16"/>
          <w:szCs w:val="16"/>
        </w:rPr>
        <w:t>）</w:t>
      </w:r>
      <w:r>
        <w:rPr>
          <w:rFonts w:hint="eastAsia"/>
        </w:rPr>
        <w:t>につい</w:t>
      </w:r>
      <w:r w:rsidR="00CA1487">
        <w:rPr>
          <w:rFonts w:hint="eastAsia"/>
        </w:rPr>
        <w:t>て、県内インバウンド観光客へのプロモーション及び台湾現地での県プロモーションと一体となった販促プロモーションを実施することで、更なる</w:t>
      </w:r>
      <w:r w:rsidR="005258BF">
        <w:rPr>
          <w:rFonts w:hint="eastAsia"/>
        </w:rPr>
        <w:t>利用促進を図り、</w:t>
      </w:r>
      <w:r w:rsidR="00CA1487">
        <w:rPr>
          <w:rFonts w:hint="eastAsia"/>
        </w:rPr>
        <w:t>県産品の販路拡大を目指すものである。</w:t>
      </w:r>
    </w:p>
    <w:p w14:paraId="1FEC4419" w14:textId="23CDB097" w:rsidR="00561DD0" w:rsidRDefault="00CA1487" w:rsidP="00561DD0">
      <w:pPr>
        <w:ind w:leftChars="100" w:left="210" w:firstLineChars="100" w:firstLine="210"/>
      </w:pPr>
      <w:r>
        <w:rPr>
          <w:rFonts w:hint="eastAsia"/>
        </w:rPr>
        <w:t>県は、越境</w:t>
      </w:r>
      <w:r>
        <w:rPr>
          <w:rFonts w:hint="eastAsia"/>
        </w:rPr>
        <w:t>EC</w:t>
      </w:r>
      <w:r>
        <w:rPr>
          <w:rFonts w:hint="eastAsia"/>
        </w:rPr>
        <w:t>サイト内の</w:t>
      </w:r>
      <w:r>
        <w:rPr>
          <w:rFonts w:hint="eastAsia"/>
        </w:rPr>
        <w:t>web</w:t>
      </w:r>
      <w:r>
        <w:rPr>
          <w:rFonts w:hint="eastAsia"/>
        </w:rPr>
        <w:t>ページ</w:t>
      </w:r>
      <w:r w:rsidR="006C14AE">
        <w:rPr>
          <w:rFonts w:hint="eastAsia"/>
        </w:rPr>
        <w:t>に係る</w:t>
      </w:r>
      <w:r>
        <w:rPr>
          <w:rFonts w:hint="eastAsia"/>
        </w:rPr>
        <w:t>販促プロモーションの実施について、具体的な知見やノウハウを有しておらず、事業者からの企画提案競技を受けて事業を実施することで、より効果的な事業の実施が見込まれる</w:t>
      </w:r>
      <w:r w:rsidR="00561DD0">
        <w:rPr>
          <w:rFonts w:hint="eastAsia"/>
        </w:rPr>
        <w:t>。</w:t>
      </w:r>
    </w:p>
    <w:p w14:paraId="54313A16" w14:textId="6788308A" w:rsidR="00561DD0" w:rsidRPr="00561DD0" w:rsidRDefault="00561DD0" w:rsidP="00561DD0">
      <w:pPr>
        <w:ind w:firstLineChars="200" w:firstLine="320"/>
        <w:rPr>
          <w:sz w:val="16"/>
          <w:szCs w:val="16"/>
        </w:rPr>
      </w:pPr>
      <w:r w:rsidRPr="00561DD0">
        <w:rPr>
          <w:rFonts w:hint="eastAsia"/>
          <w:sz w:val="16"/>
          <w:szCs w:val="16"/>
        </w:rPr>
        <w:t>（注１）「</w:t>
      </w:r>
      <w:r w:rsidRPr="00561DD0">
        <w:rPr>
          <w:rFonts w:hint="eastAsia"/>
          <w:sz w:val="16"/>
          <w:szCs w:val="16"/>
        </w:rPr>
        <w:t>Buyee</w:t>
      </w:r>
      <w:r w:rsidRPr="00561DD0">
        <w:rPr>
          <w:rFonts w:hint="eastAsia"/>
          <w:sz w:val="16"/>
          <w:szCs w:val="16"/>
        </w:rPr>
        <w:t>」　運営企業：</w:t>
      </w:r>
      <w:r>
        <w:rPr>
          <w:rFonts w:hint="eastAsia"/>
          <w:sz w:val="16"/>
          <w:szCs w:val="16"/>
        </w:rPr>
        <w:t>tenso</w:t>
      </w:r>
      <w:r w:rsidRPr="00561DD0">
        <w:rPr>
          <w:rFonts w:hint="eastAsia"/>
          <w:sz w:val="16"/>
          <w:szCs w:val="16"/>
        </w:rPr>
        <w:t>株式会社（東京都品川区西五反田</w:t>
      </w:r>
      <w:r w:rsidRPr="00561DD0">
        <w:rPr>
          <w:rFonts w:hint="eastAsia"/>
          <w:sz w:val="16"/>
          <w:szCs w:val="16"/>
        </w:rPr>
        <w:t xml:space="preserve">8-4-13 </w:t>
      </w:r>
      <w:r w:rsidRPr="00561DD0">
        <w:rPr>
          <w:rFonts w:hint="eastAsia"/>
          <w:sz w:val="16"/>
          <w:szCs w:val="16"/>
        </w:rPr>
        <w:t>五反田</w:t>
      </w:r>
      <w:r w:rsidRPr="00561DD0">
        <w:rPr>
          <w:rFonts w:hint="eastAsia"/>
          <w:sz w:val="16"/>
          <w:szCs w:val="16"/>
        </w:rPr>
        <w:t>JP</w:t>
      </w:r>
      <w:r w:rsidRPr="00561DD0">
        <w:rPr>
          <w:rFonts w:hint="eastAsia"/>
          <w:sz w:val="16"/>
          <w:szCs w:val="16"/>
        </w:rPr>
        <w:t>ビルディング</w:t>
      </w:r>
      <w:r w:rsidRPr="00561DD0">
        <w:rPr>
          <w:rFonts w:hint="eastAsia"/>
          <w:sz w:val="16"/>
          <w:szCs w:val="16"/>
        </w:rPr>
        <w:t>7F</w:t>
      </w:r>
      <w:r w:rsidRPr="00561DD0">
        <w:rPr>
          <w:rFonts w:hint="eastAsia"/>
          <w:sz w:val="16"/>
          <w:szCs w:val="16"/>
        </w:rPr>
        <w:t>）</w:t>
      </w:r>
    </w:p>
    <w:p w14:paraId="3803BD1F" w14:textId="17C47097" w:rsidR="00561DD0" w:rsidRPr="00561DD0" w:rsidRDefault="00561DD0" w:rsidP="00561DD0">
      <w:pPr>
        <w:ind w:firstLineChars="200" w:firstLine="320"/>
        <w:rPr>
          <w:sz w:val="16"/>
          <w:szCs w:val="16"/>
        </w:rPr>
      </w:pPr>
      <w:r w:rsidRPr="00561DD0">
        <w:rPr>
          <w:rFonts w:hint="eastAsia"/>
          <w:sz w:val="16"/>
          <w:szCs w:val="16"/>
        </w:rPr>
        <w:t>（注２）「</w:t>
      </w:r>
      <w:r>
        <w:rPr>
          <w:rFonts w:hint="eastAsia"/>
          <w:sz w:val="16"/>
          <w:szCs w:val="16"/>
        </w:rPr>
        <w:t>47storey</w:t>
      </w:r>
      <w:r w:rsidRPr="00561DD0">
        <w:rPr>
          <w:rFonts w:hint="eastAsia"/>
          <w:sz w:val="16"/>
          <w:szCs w:val="16"/>
        </w:rPr>
        <w:t>」</w:t>
      </w:r>
      <w:r>
        <w:rPr>
          <w:rFonts w:hint="eastAsia"/>
          <w:sz w:val="16"/>
          <w:szCs w:val="16"/>
        </w:rPr>
        <w:t xml:space="preserve">　</w:t>
      </w:r>
      <w:r w:rsidRPr="00561DD0">
        <w:rPr>
          <w:rFonts w:hint="eastAsia"/>
          <w:sz w:val="16"/>
          <w:szCs w:val="16"/>
        </w:rPr>
        <w:t>株式会社</w:t>
      </w:r>
      <w:r w:rsidRPr="00561DD0">
        <w:rPr>
          <w:rFonts w:hint="eastAsia"/>
          <w:sz w:val="16"/>
          <w:szCs w:val="16"/>
        </w:rPr>
        <w:t>JTB</w:t>
      </w:r>
      <w:r w:rsidRPr="00561DD0">
        <w:rPr>
          <w:rFonts w:hint="eastAsia"/>
          <w:sz w:val="16"/>
          <w:szCs w:val="16"/>
        </w:rPr>
        <w:t>（東京都品川区東品川二丁目３番</w:t>
      </w:r>
      <w:r w:rsidRPr="00561DD0">
        <w:rPr>
          <w:rFonts w:hint="eastAsia"/>
          <w:sz w:val="16"/>
          <w:szCs w:val="16"/>
        </w:rPr>
        <w:t>11</w:t>
      </w:r>
      <w:r w:rsidRPr="00561DD0">
        <w:rPr>
          <w:rFonts w:hint="eastAsia"/>
          <w:sz w:val="16"/>
          <w:szCs w:val="16"/>
        </w:rPr>
        <w:t>号）</w:t>
      </w:r>
    </w:p>
    <w:p w14:paraId="7F981905" w14:textId="0307026E" w:rsidR="00561DD0" w:rsidRPr="00561DD0" w:rsidRDefault="00561DD0" w:rsidP="00561DD0">
      <w:pPr>
        <w:ind w:firstLineChars="200" w:firstLine="320"/>
        <w:rPr>
          <w:sz w:val="16"/>
          <w:szCs w:val="16"/>
        </w:rPr>
      </w:pPr>
      <w:r>
        <w:rPr>
          <w:rFonts w:hint="eastAsia"/>
          <w:sz w:val="16"/>
          <w:szCs w:val="16"/>
        </w:rPr>
        <w:t>（注３）大分県</w:t>
      </w:r>
      <w:r>
        <w:rPr>
          <w:rFonts w:hint="eastAsia"/>
          <w:sz w:val="16"/>
          <w:szCs w:val="16"/>
        </w:rPr>
        <w:t>web</w:t>
      </w:r>
      <w:r>
        <w:rPr>
          <w:rFonts w:hint="eastAsia"/>
          <w:sz w:val="16"/>
          <w:szCs w:val="16"/>
        </w:rPr>
        <w:t xml:space="preserve">ページ　</w:t>
      </w:r>
      <w:r>
        <w:rPr>
          <w:rFonts w:hint="eastAsia"/>
          <w:sz w:val="16"/>
          <w:szCs w:val="16"/>
        </w:rPr>
        <w:t>URL</w:t>
      </w:r>
      <w:r>
        <w:rPr>
          <w:rFonts w:hint="eastAsia"/>
          <w:sz w:val="16"/>
          <w:szCs w:val="16"/>
        </w:rPr>
        <w:t>：</w:t>
      </w:r>
      <w:r w:rsidRPr="00561DD0">
        <w:rPr>
          <w:sz w:val="16"/>
          <w:szCs w:val="16"/>
        </w:rPr>
        <w:t>https://media.buyee.jp/content/ja/travel-culture-ja/oita-ja/</w:t>
      </w:r>
    </w:p>
    <w:p w14:paraId="19A02800" w14:textId="77777777" w:rsidR="00FA395B" w:rsidRPr="00D93BC5" w:rsidRDefault="00FA395B" w:rsidP="00591C9A"/>
    <w:p w14:paraId="5A3E38FC" w14:textId="6C4964C3" w:rsidR="00CE6CA8" w:rsidRPr="00D93BC5" w:rsidRDefault="008C27B4">
      <w:r w:rsidRPr="00D93BC5">
        <w:rPr>
          <w:rFonts w:hint="eastAsia"/>
        </w:rPr>
        <w:t>３　履行期間　契約締結日から令和</w:t>
      </w:r>
      <w:r w:rsidR="00AA45D7">
        <w:rPr>
          <w:rFonts w:hint="eastAsia"/>
        </w:rPr>
        <w:t>９</w:t>
      </w:r>
      <w:r w:rsidRPr="00D93BC5">
        <w:rPr>
          <w:rFonts w:hint="eastAsia"/>
        </w:rPr>
        <w:t>年</w:t>
      </w:r>
      <w:r w:rsidR="001E5A8A" w:rsidRPr="00D93BC5">
        <w:rPr>
          <w:rFonts w:hint="eastAsia"/>
        </w:rPr>
        <w:t>３</w:t>
      </w:r>
      <w:r w:rsidR="00CE6CA8" w:rsidRPr="00D93BC5">
        <w:rPr>
          <w:rFonts w:hint="eastAsia"/>
        </w:rPr>
        <w:t>月</w:t>
      </w:r>
      <w:r w:rsidR="00404986">
        <w:rPr>
          <w:rFonts w:hint="eastAsia"/>
        </w:rPr>
        <w:t>１</w:t>
      </w:r>
      <w:r w:rsidR="000148E1">
        <w:rPr>
          <w:rFonts w:hint="eastAsia"/>
        </w:rPr>
        <w:t>２</w:t>
      </w:r>
      <w:r w:rsidR="00CE6CA8" w:rsidRPr="00D93BC5">
        <w:rPr>
          <w:rFonts w:hint="eastAsia"/>
        </w:rPr>
        <w:t>日まで</w:t>
      </w:r>
    </w:p>
    <w:p w14:paraId="201D0BF1" w14:textId="0254D692" w:rsidR="006F741B" w:rsidRPr="00AA45D7" w:rsidRDefault="006F741B"/>
    <w:p w14:paraId="596704D6" w14:textId="069A311B" w:rsidR="00AE21CC" w:rsidRDefault="00CE6CA8" w:rsidP="00306F83">
      <w:r w:rsidRPr="00D93BC5">
        <w:rPr>
          <w:rFonts w:hint="eastAsia"/>
        </w:rPr>
        <w:t>４</w:t>
      </w:r>
      <w:r w:rsidR="00306F83" w:rsidRPr="00D93BC5">
        <w:rPr>
          <w:rFonts w:hint="eastAsia"/>
        </w:rPr>
        <w:t xml:space="preserve">　委託内容</w:t>
      </w:r>
    </w:p>
    <w:p w14:paraId="7C0EEC1A" w14:textId="61252794" w:rsidR="00AA45D7" w:rsidRDefault="00AA45D7" w:rsidP="00306F83">
      <w:r>
        <w:rPr>
          <w:rFonts w:hint="eastAsia"/>
        </w:rPr>
        <w:t>（１）県内でのプロモーション</w:t>
      </w:r>
    </w:p>
    <w:p w14:paraId="6D5B466F" w14:textId="1197045D" w:rsidR="00FA395B" w:rsidRDefault="00AA45D7" w:rsidP="00FA395B">
      <w:pPr>
        <w:ind w:left="630" w:hangingChars="300" w:hanging="630"/>
      </w:pPr>
      <w:r>
        <w:rPr>
          <w:rFonts w:hint="eastAsia"/>
        </w:rPr>
        <w:t xml:space="preserve">　　①</w:t>
      </w:r>
      <w:r w:rsidR="00FA395B">
        <w:rPr>
          <w:rFonts w:hint="eastAsia"/>
        </w:rPr>
        <w:t xml:space="preserve">　タイガーエア台湾（台北</w:t>
      </w:r>
      <w:r w:rsidR="001D7013">
        <w:rPr>
          <w:rFonts w:hint="eastAsia"/>
        </w:rPr>
        <w:t>‐大分</w:t>
      </w:r>
      <w:r w:rsidR="00FA395B">
        <w:rPr>
          <w:rFonts w:hint="eastAsia"/>
        </w:rPr>
        <w:t>線）</w:t>
      </w:r>
      <w:r w:rsidR="001D7013">
        <w:rPr>
          <w:rFonts w:hint="eastAsia"/>
        </w:rPr>
        <w:t>を利用する県内</w:t>
      </w:r>
      <w:r w:rsidR="00FA395B">
        <w:rPr>
          <w:rFonts w:hint="eastAsia"/>
        </w:rPr>
        <w:t>インバウンド観光客に対して、</w:t>
      </w:r>
      <w:r w:rsidR="00775FE6">
        <w:rPr>
          <w:rFonts w:hint="eastAsia"/>
        </w:rPr>
        <w:t>大分県</w:t>
      </w:r>
      <w:r w:rsidR="006C14AE">
        <w:rPr>
          <w:rFonts w:hint="eastAsia"/>
        </w:rPr>
        <w:t>web</w:t>
      </w:r>
      <w:r w:rsidR="006C14AE">
        <w:rPr>
          <w:rFonts w:hint="eastAsia"/>
        </w:rPr>
        <w:t>ページ</w:t>
      </w:r>
      <w:r w:rsidR="00775FE6">
        <w:rPr>
          <w:rFonts w:hint="eastAsia"/>
        </w:rPr>
        <w:t>の周知を図るため、</w:t>
      </w:r>
      <w:r w:rsidR="001D7013">
        <w:rPr>
          <w:rFonts w:hint="eastAsia"/>
        </w:rPr>
        <w:t>タイガーエア台湾の</w:t>
      </w:r>
      <w:r w:rsidR="00FA395B">
        <w:rPr>
          <w:rFonts w:hint="eastAsia"/>
        </w:rPr>
        <w:t>機内誌広告を１回（３か月間掲載）以上実施すること。</w:t>
      </w:r>
      <w:r w:rsidR="00775FE6">
        <w:rPr>
          <w:rFonts w:hint="eastAsia"/>
        </w:rPr>
        <w:t>なお、実施時期については、（２）①の県が実施する台湾プロモーションの時期を踏まえ、県と協議のうえ、効果的な掲載時期を決定すること。</w:t>
      </w:r>
    </w:p>
    <w:p w14:paraId="761BB90A" w14:textId="6757E8A6" w:rsidR="00FA395B" w:rsidRDefault="00FA395B" w:rsidP="001D7013">
      <w:pPr>
        <w:ind w:left="630" w:hangingChars="300" w:hanging="630"/>
      </w:pPr>
      <w:r>
        <w:rPr>
          <w:rFonts w:hint="eastAsia"/>
        </w:rPr>
        <w:t xml:space="preserve">　　②　大分県内の宿泊施設又は観光施設</w:t>
      </w:r>
      <w:r w:rsidR="00775FE6">
        <w:rPr>
          <w:rFonts w:hint="eastAsia"/>
        </w:rPr>
        <w:t>を利用する県内インバウンド観光客</w:t>
      </w:r>
      <w:r>
        <w:rPr>
          <w:rFonts w:hint="eastAsia"/>
        </w:rPr>
        <w:t>に</w:t>
      </w:r>
      <w:r w:rsidR="00775FE6">
        <w:rPr>
          <w:rFonts w:hint="eastAsia"/>
        </w:rPr>
        <w:t>対し</w:t>
      </w:r>
      <w:r>
        <w:rPr>
          <w:rFonts w:hint="eastAsia"/>
        </w:rPr>
        <w:t>て、大分県</w:t>
      </w:r>
      <w:r w:rsidR="006C14AE">
        <w:rPr>
          <w:rFonts w:hint="eastAsia"/>
        </w:rPr>
        <w:t>web</w:t>
      </w:r>
      <w:r w:rsidR="006C14AE">
        <w:rPr>
          <w:rFonts w:hint="eastAsia"/>
        </w:rPr>
        <w:t>ページ</w:t>
      </w:r>
      <w:r w:rsidR="00775FE6">
        <w:rPr>
          <w:rFonts w:hint="eastAsia"/>
        </w:rPr>
        <w:t>の</w:t>
      </w:r>
      <w:r>
        <w:rPr>
          <w:rFonts w:hint="eastAsia"/>
        </w:rPr>
        <w:t>周知</w:t>
      </w:r>
      <w:r w:rsidR="00775FE6">
        <w:rPr>
          <w:rFonts w:hint="eastAsia"/>
        </w:rPr>
        <w:t>を図るため、効果的な</w:t>
      </w:r>
      <w:r>
        <w:rPr>
          <w:rFonts w:hint="eastAsia"/>
        </w:rPr>
        <w:t>施策を実施すること。</w:t>
      </w:r>
      <w:r w:rsidR="001D7013">
        <w:rPr>
          <w:rFonts w:hint="eastAsia"/>
        </w:rPr>
        <w:t>実施に当たっては県内インバウンド観光客の利用</w:t>
      </w:r>
      <w:r w:rsidR="00775FE6">
        <w:rPr>
          <w:rFonts w:hint="eastAsia"/>
        </w:rPr>
        <w:t>数</w:t>
      </w:r>
      <w:r w:rsidR="001D7013">
        <w:rPr>
          <w:rFonts w:hint="eastAsia"/>
        </w:rPr>
        <w:t>や旅行</w:t>
      </w:r>
      <w:r w:rsidR="00775FE6">
        <w:rPr>
          <w:rFonts w:hint="eastAsia"/>
        </w:rPr>
        <w:t>行程な</w:t>
      </w:r>
      <w:r w:rsidR="001D7013">
        <w:rPr>
          <w:rFonts w:hint="eastAsia"/>
        </w:rPr>
        <w:t>どを踏まえ、効果的な地域・場所を選定すること。</w:t>
      </w:r>
    </w:p>
    <w:p w14:paraId="62D5067C" w14:textId="6494F135" w:rsidR="000148E1" w:rsidRPr="00D93BC5" w:rsidRDefault="000148E1" w:rsidP="000148E1">
      <w:pPr>
        <w:ind w:leftChars="200" w:left="630" w:hangingChars="100" w:hanging="210"/>
      </w:pPr>
      <w:r>
        <w:rPr>
          <w:rFonts w:hint="eastAsia"/>
        </w:rPr>
        <w:t>③</w:t>
      </w:r>
      <w:r w:rsidRPr="00D93BC5">
        <w:rPr>
          <w:rFonts w:hint="eastAsia"/>
        </w:rPr>
        <w:t xml:space="preserve">　（４）①で提示した目標</w:t>
      </w:r>
      <w:r w:rsidRPr="00D93BC5">
        <w:rPr>
          <w:rFonts w:hint="eastAsia"/>
        </w:rPr>
        <w:t>KPI</w:t>
      </w:r>
      <w:r w:rsidRPr="00D93BC5">
        <w:rPr>
          <w:rFonts w:hint="eastAsia"/>
        </w:rPr>
        <w:t>の各種数値を達成した場合も、事業予算を有効に活</w:t>
      </w:r>
      <w:r w:rsidRPr="00D93BC5">
        <w:rPr>
          <w:rFonts w:hint="eastAsia"/>
        </w:rPr>
        <w:lastRenderedPageBreak/>
        <w:t>用し、効果の最大化を目指して事業を実施すること。</w:t>
      </w:r>
    </w:p>
    <w:p w14:paraId="64170984" w14:textId="77777777" w:rsidR="000148E1" w:rsidRPr="000148E1" w:rsidRDefault="000148E1" w:rsidP="001D7013">
      <w:pPr>
        <w:ind w:left="630" w:hangingChars="300" w:hanging="630"/>
      </w:pPr>
    </w:p>
    <w:p w14:paraId="204633A0" w14:textId="79025D89" w:rsidR="00AA45D7" w:rsidRDefault="00AA45D7" w:rsidP="00306F83">
      <w:r>
        <w:rPr>
          <w:rFonts w:hint="eastAsia"/>
        </w:rPr>
        <w:t>（２）台湾</w:t>
      </w:r>
      <w:r w:rsidR="00D35C16">
        <w:rPr>
          <w:rFonts w:hint="eastAsia"/>
        </w:rPr>
        <w:t>等</w:t>
      </w:r>
      <w:r>
        <w:rPr>
          <w:rFonts w:hint="eastAsia"/>
        </w:rPr>
        <w:t>でのプロモーション</w:t>
      </w:r>
    </w:p>
    <w:p w14:paraId="156676B1" w14:textId="5345D38F" w:rsidR="006C14AE" w:rsidRDefault="00AA45D7" w:rsidP="006C14AE">
      <w:pPr>
        <w:ind w:left="630" w:hangingChars="300" w:hanging="630"/>
      </w:pPr>
      <w:r>
        <w:rPr>
          <w:rFonts w:hint="eastAsia"/>
        </w:rPr>
        <w:t xml:space="preserve">　　①</w:t>
      </w:r>
      <w:r w:rsidR="001D7013">
        <w:rPr>
          <w:rFonts w:hint="eastAsia"/>
        </w:rPr>
        <w:t xml:space="preserve">　</w:t>
      </w:r>
      <w:r w:rsidR="00FA395B">
        <w:rPr>
          <w:rFonts w:hint="eastAsia"/>
        </w:rPr>
        <w:t>県が</w:t>
      </w:r>
      <w:r w:rsidR="001D7013">
        <w:rPr>
          <w:rFonts w:hint="eastAsia"/>
        </w:rPr>
        <w:t>令和８年１１月</w:t>
      </w:r>
      <w:r w:rsidR="006C14AE">
        <w:rPr>
          <w:rFonts w:hint="eastAsia"/>
        </w:rPr>
        <w:t>上旬～中旬</w:t>
      </w:r>
      <w:r w:rsidR="001D7013">
        <w:rPr>
          <w:rFonts w:hint="eastAsia"/>
        </w:rPr>
        <w:t>実施</w:t>
      </w:r>
      <w:r w:rsidR="006C14AE">
        <w:rPr>
          <w:rFonts w:hint="eastAsia"/>
        </w:rPr>
        <w:t>予定の台</w:t>
      </w:r>
      <w:r w:rsidR="001D7013">
        <w:rPr>
          <w:rFonts w:hint="eastAsia"/>
        </w:rPr>
        <w:t>湾プロモーションと連携し</w:t>
      </w:r>
      <w:r w:rsidR="006C14AE">
        <w:rPr>
          <w:rFonts w:hint="eastAsia"/>
        </w:rPr>
        <w:t>て、</w:t>
      </w:r>
      <w:r w:rsidR="001D7013">
        <w:rPr>
          <w:rFonts w:hint="eastAsia"/>
        </w:rPr>
        <w:t>現地での</w:t>
      </w:r>
      <w:r w:rsidR="006C14AE">
        <w:rPr>
          <w:rFonts w:hint="eastAsia"/>
        </w:rPr>
        <w:t>県産品及び大分県</w:t>
      </w:r>
      <w:r w:rsidR="006C14AE">
        <w:rPr>
          <w:rFonts w:hint="eastAsia"/>
        </w:rPr>
        <w:t>web</w:t>
      </w:r>
      <w:r w:rsidR="006C14AE">
        <w:rPr>
          <w:rFonts w:hint="eastAsia"/>
        </w:rPr>
        <w:t>ページの認知度向上に資する取組</w:t>
      </w:r>
      <w:r w:rsidR="001D7013">
        <w:rPr>
          <w:rFonts w:hint="eastAsia"/>
        </w:rPr>
        <w:t>を実施すること。</w:t>
      </w:r>
    </w:p>
    <w:p w14:paraId="4C364D45" w14:textId="0712AA76" w:rsidR="00AA45D7" w:rsidRDefault="006C14AE" w:rsidP="00D35C16">
      <w:pPr>
        <w:ind w:left="630" w:hangingChars="300" w:hanging="630"/>
      </w:pPr>
      <w:r>
        <w:t xml:space="preserve">　</w:t>
      </w:r>
      <w:r>
        <w:rPr>
          <w:rFonts w:hint="eastAsia"/>
        </w:rPr>
        <w:t xml:space="preserve">　　　実</w:t>
      </w:r>
      <w:r w:rsidR="001D7013">
        <w:rPr>
          <w:rFonts w:hint="eastAsia"/>
        </w:rPr>
        <w:t>施に当たっては、県産品の</w:t>
      </w:r>
      <w:r w:rsidR="00775FE6">
        <w:rPr>
          <w:rFonts w:hint="eastAsia"/>
        </w:rPr>
        <w:t>試飲・試食の機会を設ける</w:t>
      </w:r>
      <w:r w:rsidR="000148E1">
        <w:rPr>
          <w:rFonts w:hint="eastAsia"/>
        </w:rPr>
        <w:t>など、</w:t>
      </w:r>
      <w:r w:rsidR="00775FE6">
        <w:rPr>
          <w:rFonts w:hint="eastAsia"/>
        </w:rPr>
        <w:t>県産品の認知度を拡大する機会を創出するとともに、</w:t>
      </w:r>
      <w:r w:rsidR="001D7013">
        <w:rPr>
          <w:rFonts w:hint="eastAsia"/>
        </w:rPr>
        <w:t>大分県</w:t>
      </w:r>
      <w:r>
        <w:rPr>
          <w:rFonts w:hint="eastAsia"/>
        </w:rPr>
        <w:t>web</w:t>
      </w:r>
      <w:r>
        <w:rPr>
          <w:rFonts w:hint="eastAsia"/>
        </w:rPr>
        <w:t>ページ</w:t>
      </w:r>
      <w:r w:rsidR="00775FE6">
        <w:rPr>
          <w:rFonts w:hint="eastAsia"/>
        </w:rPr>
        <w:t>による購入の促進を図ること。</w:t>
      </w:r>
    </w:p>
    <w:p w14:paraId="066E23C7" w14:textId="252A6FD8" w:rsidR="000148E1" w:rsidRDefault="000148E1" w:rsidP="000148E1">
      <w:pPr>
        <w:ind w:left="630" w:hangingChars="300" w:hanging="630"/>
      </w:pPr>
      <w:r>
        <w:rPr>
          <w:rFonts w:hint="eastAsia"/>
        </w:rPr>
        <w:t xml:space="preserve">　　②　大分県産品の魅力を最大限に訴求し、台湾現地での購買意欲を高めるため、</w:t>
      </w:r>
      <w:r w:rsidR="006C14AE">
        <w:rPr>
          <w:rFonts w:hint="eastAsia"/>
        </w:rPr>
        <w:t>現地マス・メディアの活用など</w:t>
      </w:r>
      <w:r>
        <w:rPr>
          <w:rFonts w:hint="eastAsia"/>
        </w:rPr>
        <w:t>効果的な広告誘導及び</w:t>
      </w:r>
      <w:r>
        <w:rPr>
          <w:rFonts w:hint="eastAsia"/>
        </w:rPr>
        <w:t>PR</w:t>
      </w:r>
      <w:r>
        <w:rPr>
          <w:rFonts w:hint="eastAsia"/>
        </w:rPr>
        <w:t>を行うこと。</w:t>
      </w:r>
    </w:p>
    <w:p w14:paraId="2F124CFE" w14:textId="72A95B0D" w:rsidR="000148E1" w:rsidRPr="000148E1" w:rsidRDefault="000148E1" w:rsidP="000148E1">
      <w:pPr>
        <w:ind w:leftChars="200" w:left="630" w:hangingChars="100" w:hanging="210"/>
      </w:pPr>
      <w:r>
        <w:rPr>
          <w:rFonts w:hint="eastAsia"/>
        </w:rPr>
        <w:t>③　①及び②の展開に当たっては、</w:t>
      </w:r>
      <w:r>
        <w:rPr>
          <w:rFonts w:hint="eastAsia"/>
        </w:rPr>
        <w:t>web</w:t>
      </w:r>
      <w:r>
        <w:rPr>
          <w:rFonts w:hint="eastAsia"/>
        </w:rPr>
        <w:t>ページでの販売促進に資する販促活動（例：越境</w:t>
      </w:r>
      <w:r>
        <w:rPr>
          <w:rFonts w:hint="eastAsia"/>
        </w:rPr>
        <w:t>EC</w:t>
      </w:r>
      <w:r>
        <w:rPr>
          <w:rFonts w:hint="eastAsia"/>
        </w:rPr>
        <w:t>サイト等の登録を条件とした大分県産品のサンプリング商品の配布等）を実施すること。</w:t>
      </w:r>
    </w:p>
    <w:p w14:paraId="717B4136" w14:textId="5383DEC4" w:rsidR="00775FE6" w:rsidRDefault="00775FE6" w:rsidP="00775FE6">
      <w:pPr>
        <w:ind w:left="630" w:hangingChars="300" w:hanging="630"/>
      </w:pPr>
      <w:r>
        <w:rPr>
          <w:rFonts w:hint="eastAsia"/>
        </w:rPr>
        <w:t xml:space="preserve">　　</w:t>
      </w:r>
      <w:r w:rsidR="000148E1">
        <w:rPr>
          <w:rFonts w:hint="eastAsia"/>
        </w:rPr>
        <w:t xml:space="preserve">④　</w:t>
      </w:r>
      <w:r>
        <w:rPr>
          <w:rFonts w:hint="eastAsia"/>
        </w:rPr>
        <w:t>上記の他、効果的</w:t>
      </w:r>
      <w:r w:rsidR="005258BF">
        <w:rPr>
          <w:rFonts w:hint="eastAsia"/>
        </w:rPr>
        <w:t>と考える</w:t>
      </w:r>
      <w:r>
        <w:rPr>
          <w:rFonts w:hint="eastAsia"/>
        </w:rPr>
        <w:t>施策</w:t>
      </w:r>
      <w:r w:rsidR="005258BF">
        <w:rPr>
          <w:rFonts w:hint="eastAsia"/>
        </w:rPr>
        <w:t>を有する場合は、</w:t>
      </w:r>
      <w:r>
        <w:rPr>
          <w:rFonts w:hint="eastAsia"/>
        </w:rPr>
        <w:t>県と協議のうえ、</w:t>
      </w:r>
      <w:r w:rsidR="005258BF">
        <w:rPr>
          <w:rFonts w:hint="eastAsia"/>
        </w:rPr>
        <w:t>実施すること</w:t>
      </w:r>
      <w:r>
        <w:rPr>
          <w:rFonts w:hint="eastAsia"/>
        </w:rPr>
        <w:t>。</w:t>
      </w:r>
      <w:r w:rsidR="005258BF">
        <w:rPr>
          <w:rFonts w:hint="eastAsia"/>
        </w:rPr>
        <w:t>なお、対象地域としては、大分県</w:t>
      </w:r>
      <w:r w:rsidR="006C14AE">
        <w:rPr>
          <w:rFonts w:hint="eastAsia"/>
        </w:rPr>
        <w:t>web</w:t>
      </w:r>
      <w:r w:rsidR="006C14AE">
        <w:rPr>
          <w:rFonts w:hint="eastAsia"/>
        </w:rPr>
        <w:t>ページ</w:t>
      </w:r>
      <w:r w:rsidR="005258BF">
        <w:rPr>
          <w:rFonts w:hint="eastAsia"/>
        </w:rPr>
        <w:t>の</w:t>
      </w:r>
      <w:r w:rsidR="005258BF" w:rsidRPr="005258BF">
        <w:rPr>
          <w:rFonts w:hint="eastAsia"/>
        </w:rPr>
        <w:t>R7</w:t>
      </w:r>
      <w:r w:rsidR="005258BF" w:rsidRPr="005258BF">
        <w:rPr>
          <w:rFonts w:hint="eastAsia"/>
        </w:rPr>
        <w:t>年度</w:t>
      </w:r>
      <w:r w:rsidR="005258BF">
        <w:rPr>
          <w:rFonts w:hint="eastAsia"/>
        </w:rPr>
        <w:t>販売</w:t>
      </w:r>
      <w:r w:rsidR="005258BF" w:rsidRPr="005258BF">
        <w:rPr>
          <w:rFonts w:hint="eastAsia"/>
        </w:rPr>
        <w:t>実績</w:t>
      </w:r>
      <w:r w:rsidR="005258BF">
        <w:rPr>
          <w:rFonts w:hint="eastAsia"/>
        </w:rPr>
        <w:t>における購入地域</w:t>
      </w:r>
      <w:r w:rsidR="005258BF" w:rsidRPr="005258BF">
        <w:rPr>
          <w:rFonts w:hint="eastAsia"/>
        </w:rPr>
        <w:t>や大分県海外戦略（</w:t>
      </w:r>
      <w:r w:rsidR="005258BF" w:rsidRPr="005258BF">
        <w:rPr>
          <w:rFonts w:hint="eastAsia"/>
        </w:rPr>
        <w:t>2025-2027</w:t>
      </w:r>
      <w:r w:rsidR="005258BF" w:rsidRPr="005258BF">
        <w:rPr>
          <w:rFonts w:hint="eastAsia"/>
        </w:rPr>
        <w:t>）を踏まえ、</w:t>
      </w:r>
      <w:r w:rsidR="005258BF">
        <w:rPr>
          <w:rFonts w:hint="eastAsia"/>
        </w:rPr>
        <w:t>東アジア市場とすること。</w:t>
      </w:r>
    </w:p>
    <w:p w14:paraId="3F32FDBC" w14:textId="776D9C9A" w:rsidR="000148E1" w:rsidRPr="000148E1" w:rsidRDefault="000148E1" w:rsidP="000148E1">
      <w:pPr>
        <w:ind w:leftChars="200" w:left="630" w:hangingChars="100" w:hanging="210"/>
      </w:pPr>
      <w:r w:rsidRPr="00D93BC5">
        <w:rPr>
          <w:rFonts w:hint="eastAsia"/>
        </w:rPr>
        <w:t>⑤　（４）①で提示した目標</w:t>
      </w:r>
      <w:r w:rsidRPr="00D93BC5">
        <w:rPr>
          <w:rFonts w:hint="eastAsia"/>
        </w:rPr>
        <w:t>KPI</w:t>
      </w:r>
      <w:r w:rsidRPr="00D93BC5">
        <w:rPr>
          <w:rFonts w:hint="eastAsia"/>
        </w:rPr>
        <w:t>の各種数値を達成した場合も、事業予算を有効に活用し、効果の最大化を目指して事業を実施すること。</w:t>
      </w:r>
    </w:p>
    <w:p w14:paraId="2E1C7F02" w14:textId="77777777" w:rsidR="00AA45D7" w:rsidRDefault="00AA45D7" w:rsidP="00306F83"/>
    <w:p w14:paraId="60236331" w14:textId="3AD5073C" w:rsidR="00AA45D7" w:rsidRDefault="00AA45D7" w:rsidP="00306F83">
      <w:r>
        <w:rPr>
          <w:rFonts w:hint="eastAsia"/>
        </w:rPr>
        <w:t>（３）</w:t>
      </w:r>
      <w:r w:rsidR="00D35C16">
        <w:rPr>
          <w:rFonts w:hint="eastAsia"/>
        </w:rPr>
        <w:t>越境</w:t>
      </w:r>
      <w:r w:rsidR="00561DD0">
        <w:rPr>
          <w:rFonts w:hint="eastAsia"/>
        </w:rPr>
        <w:t>EC</w:t>
      </w:r>
      <w:r w:rsidR="00D35C16">
        <w:rPr>
          <w:rFonts w:hint="eastAsia"/>
        </w:rPr>
        <w:t>サイト</w:t>
      </w:r>
      <w:r w:rsidR="006C14AE">
        <w:rPr>
          <w:rFonts w:hint="eastAsia"/>
        </w:rPr>
        <w:t>内で</w:t>
      </w:r>
      <w:r w:rsidR="00D35C16">
        <w:rPr>
          <w:rFonts w:hint="eastAsia"/>
        </w:rPr>
        <w:t>の販売促進プロモーション及び</w:t>
      </w:r>
      <w:r>
        <w:rPr>
          <w:rFonts w:hint="eastAsia"/>
        </w:rPr>
        <w:t>大分県</w:t>
      </w:r>
      <w:r w:rsidR="006C14AE">
        <w:rPr>
          <w:rFonts w:hint="eastAsia"/>
        </w:rPr>
        <w:t>web</w:t>
      </w:r>
      <w:r w:rsidR="006C14AE">
        <w:rPr>
          <w:rFonts w:hint="eastAsia"/>
        </w:rPr>
        <w:t>ページ</w:t>
      </w:r>
      <w:r>
        <w:rPr>
          <w:rFonts w:hint="eastAsia"/>
        </w:rPr>
        <w:t>の</w:t>
      </w:r>
      <w:r w:rsidR="006C14AE">
        <w:rPr>
          <w:rFonts w:hint="eastAsia"/>
        </w:rPr>
        <w:t>管理</w:t>
      </w:r>
      <w:r>
        <w:rPr>
          <w:rFonts w:hint="eastAsia"/>
        </w:rPr>
        <w:t>運営</w:t>
      </w:r>
    </w:p>
    <w:p w14:paraId="0C4EB428" w14:textId="449166C6" w:rsidR="00D35C16" w:rsidRDefault="00D35C16" w:rsidP="00D35C16">
      <w:pPr>
        <w:ind w:left="630" w:hangingChars="300" w:hanging="630"/>
      </w:pPr>
      <w:r w:rsidRPr="00D93BC5">
        <w:rPr>
          <w:rFonts w:hint="eastAsia"/>
        </w:rPr>
        <w:t xml:space="preserve">　　①</w:t>
      </w:r>
      <w:r w:rsidRPr="00D93BC5">
        <w:rPr>
          <w:rFonts w:hint="eastAsia"/>
        </w:rPr>
        <w:t xml:space="preserve">  </w:t>
      </w:r>
      <w:r w:rsidRPr="00D93BC5">
        <w:rPr>
          <w:rFonts w:hint="eastAsia"/>
        </w:rPr>
        <w:t>海外消費者に対して効果的かつ効率的にリーチするため、デジタルを用いたプロモーション</w:t>
      </w:r>
      <w:r w:rsidR="000148E1">
        <w:rPr>
          <w:rFonts w:hint="eastAsia"/>
        </w:rPr>
        <w:t>の実施を検討すること。</w:t>
      </w:r>
    </w:p>
    <w:p w14:paraId="6C67E100" w14:textId="77777777" w:rsidR="000148E1" w:rsidRPr="00D93BC5" w:rsidRDefault="000148E1" w:rsidP="000148E1">
      <w:pPr>
        <w:ind w:left="630" w:hangingChars="300" w:hanging="630"/>
      </w:pPr>
      <w:r>
        <w:rPr>
          <w:rFonts w:hint="eastAsia"/>
        </w:rPr>
        <w:t xml:space="preserve">　　②　</w:t>
      </w:r>
      <w:r w:rsidRPr="00D93BC5">
        <w:rPr>
          <w:rFonts w:hint="eastAsia"/>
        </w:rPr>
        <w:t>販売促進キャンペーンの実施に当たっては、大分県産品の魅力を最大限に訴求し、海外消費者の購買意欲を高めるため、効果的な広告誘導及び</w:t>
      </w:r>
      <w:r w:rsidRPr="00D93BC5">
        <w:rPr>
          <w:rFonts w:hint="eastAsia"/>
        </w:rPr>
        <w:t>PR</w:t>
      </w:r>
      <w:r w:rsidRPr="00D93BC5">
        <w:rPr>
          <w:rFonts w:hint="eastAsia"/>
        </w:rPr>
        <w:t>を行うこと。</w:t>
      </w:r>
    </w:p>
    <w:p w14:paraId="682FBE19" w14:textId="71C9192B" w:rsidR="000148E1" w:rsidRPr="00D93BC5" w:rsidRDefault="000148E1" w:rsidP="000148E1">
      <w:pPr>
        <w:ind w:left="630" w:hangingChars="300" w:hanging="630"/>
      </w:pPr>
      <w:r w:rsidRPr="00D93BC5">
        <w:rPr>
          <w:rFonts w:hint="eastAsia"/>
        </w:rPr>
        <w:t xml:space="preserve">　　</w:t>
      </w:r>
      <w:r>
        <w:rPr>
          <w:rFonts w:hint="eastAsia"/>
        </w:rPr>
        <w:t>③</w:t>
      </w:r>
      <w:r w:rsidRPr="00D93BC5">
        <w:rPr>
          <w:rFonts w:hint="eastAsia"/>
        </w:rPr>
        <w:t xml:space="preserve">　より多くの海外消費者に大分県産品の購入を促進するため、新規購入者の拡大及びリピーターの確保につながるよう、段階に応じた効果的な割引クーポンキャンペーンを行うこと。ただし、大分県産品購入にかかる費用以外に使えるクーポンは不可とし、実施回数および時期については県と協議のうえ決定すること。</w:t>
      </w:r>
    </w:p>
    <w:p w14:paraId="3A40769D" w14:textId="038547A0" w:rsidR="000148E1" w:rsidRDefault="000148E1" w:rsidP="000148E1">
      <w:pPr>
        <w:ind w:leftChars="200" w:left="630" w:hangingChars="100" w:hanging="210"/>
      </w:pPr>
      <w:r>
        <w:rPr>
          <w:rFonts w:hint="eastAsia"/>
        </w:rPr>
        <w:t>④</w:t>
      </w:r>
      <w:r w:rsidR="00D35C16">
        <w:rPr>
          <w:rFonts w:hint="eastAsia"/>
        </w:rPr>
        <w:t xml:space="preserve">　大分県</w:t>
      </w:r>
      <w:r w:rsidR="006C14AE">
        <w:rPr>
          <w:rFonts w:hint="eastAsia"/>
        </w:rPr>
        <w:t>web</w:t>
      </w:r>
      <w:r w:rsidR="006C14AE">
        <w:rPr>
          <w:rFonts w:hint="eastAsia"/>
        </w:rPr>
        <w:t>ページ</w:t>
      </w:r>
      <w:r w:rsidR="00D35C16">
        <w:rPr>
          <w:rFonts w:hint="eastAsia"/>
        </w:rPr>
        <w:t>の商品入替及びキービジュアルの変更に要する経費を積算すること。なお、</w:t>
      </w:r>
      <w:r w:rsidR="00D35C16" w:rsidRPr="00D35C16">
        <w:rPr>
          <w:rFonts w:hint="eastAsia"/>
        </w:rPr>
        <w:t>実施に当たっては</w:t>
      </w:r>
      <w:r w:rsidR="00D35C16">
        <w:rPr>
          <w:rFonts w:hint="eastAsia"/>
        </w:rPr>
        <w:t>、「</w:t>
      </w:r>
      <w:r w:rsidR="006C14AE">
        <w:rPr>
          <w:rFonts w:hint="eastAsia"/>
        </w:rPr>
        <w:t>Buyee</w:t>
      </w:r>
      <w:r w:rsidR="00D35C16">
        <w:rPr>
          <w:rFonts w:hint="eastAsia"/>
        </w:rPr>
        <w:t>」並びに「</w:t>
      </w:r>
      <w:r w:rsidR="006C14AE">
        <w:rPr>
          <w:rFonts w:hint="eastAsia"/>
        </w:rPr>
        <w:t>47storey</w:t>
      </w:r>
      <w:r w:rsidR="00D35C16">
        <w:rPr>
          <w:rFonts w:hint="eastAsia"/>
        </w:rPr>
        <w:t>」及び</w:t>
      </w:r>
      <w:r w:rsidR="00D35C16" w:rsidRPr="00D35C16">
        <w:rPr>
          <w:rFonts w:hint="eastAsia"/>
        </w:rPr>
        <w:t>「おんせん県おおいたオンラインショップ」運営事業者と常に連携を図ること。</w:t>
      </w:r>
    </w:p>
    <w:p w14:paraId="5A49EB32" w14:textId="7F25EA4B" w:rsidR="00C07655" w:rsidRPr="00D93BC5" w:rsidRDefault="00D72040" w:rsidP="00D72040">
      <w:pPr>
        <w:ind w:leftChars="200" w:left="630" w:hangingChars="100" w:hanging="210"/>
      </w:pPr>
      <w:r w:rsidRPr="00D93BC5">
        <w:rPr>
          <w:rFonts w:hint="eastAsia"/>
        </w:rPr>
        <w:t xml:space="preserve">⑤　</w:t>
      </w:r>
      <w:r w:rsidR="00C07655" w:rsidRPr="00D93BC5">
        <w:rPr>
          <w:rFonts w:hint="eastAsia"/>
        </w:rPr>
        <w:t>（</w:t>
      </w:r>
      <w:r w:rsidR="00DB0F69" w:rsidRPr="00D93BC5">
        <w:rPr>
          <w:rFonts w:hint="eastAsia"/>
        </w:rPr>
        <w:t>４</w:t>
      </w:r>
      <w:r w:rsidR="00C07655" w:rsidRPr="00D93BC5">
        <w:rPr>
          <w:rFonts w:hint="eastAsia"/>
        </w:rPr>
        <w:t>）</w:t>
      </w:r>
      <w:r w:rsidR="00DB0F69" w:rsidRPr="00D93BC5">
        <w:rPr>
          <w:rFonts w:hint="eastAsia"/>
        </w:rPr>
        <w:t>①</w:t>
      </w:r>
      <w:r w:rsidR="00C07655" w:rsidRPr="00D93BC5">
        <w:rPr>
          <w:rFonts w:hint="eastAsia"/>
        </w:rPr>
        <w:t>で提示した目標</w:t>
      </w:r>
      <w:r w:rsidR="00C07655" w:rsidRPr="00D93BC5">
        <w:rPr>
          <w:rFonts w:hint="eastAsia"/>
        </w:rPr>
        <w:t>KPI</w:t>
      </w:r>
      <w:r w:rsidR="00C07655" w:rsidRPr="00D93BC5">
        <w:rPr>
          <w:rFonts w:hint="eastAsia"/>
        </w:rPr>
        <w:t>の各種数値を達成した場合も、</w:t>
      </w:r>
      <w:r w:rsidR="00801D71" w:rsidRPr="00D93BC5">
        <w:rPr>
          <w:rFonts w:hint="eastAsia"/>
        </w:rPr>
        <w:t>事業予算を有効に活用し、</w:t>
      </w:r>
      <w:r w:rsidR="00C07655" w:rsidRPr="00D93BC5">
        <w:rPr>
          <w:rFonts w:hint="eastAsia"/>
        </w:rPr>
        <w:t>効果の最大</w:t>
      </w:r>
      <w:r w:rsidR="00801D71" w:rsidRPr="00D93BC5">
        <w:rPr>
          <w:rFonts w:hint="eastAsia"/>
        </w:rPr>
        <w:t>化</w:t>
      </w:r>
      <w:r w:rsidR="00C07655" w:rsidRPr="00D93BC5">
        <w:rPr>
          <w:rFonts w:hint="eastAsia"/>
        </w:rPr>
        <w:t>を目指して事業を</w:t>
      </w:r>
      <w:r w:rsidR="00801D71" w:rsidRPr="00D93BC5">
        <w:rPr>
          <w:rFonts w:hint="eastAsia"/>
        </w:rPr>
        <w:t>実施</w:t>
      </w:r>
      <w:r w:rsidR="00C07655" w:rsidRPr="00D93BC5">
        <w:rPr>
          <w:rFonts w:hint="eastAsia"/>
        </w:rPr>
        <w:t>すること。</w:t>
      </w:r>
    </w:p>
    <w:p w14:paraId="014D0C04" w14:textId="77777777" w:rsidR="00451F9B" w:rsidRPr="00D93BC5" w:rsidRDefault="00451F9B" w:rsidP="00F60B9F">
      <w:pPr>
        <w:ind w:left="630" w:hangingChars="300" w:hanging="630"/>
      </w:pPr>
    </w:p>
    <w:p w14:paraId="07C829C3" w14:textId="046DC4ED" w:rsidR="00D91654" w:rsidRPr="00D93BC5" w:rsidRDefault="00D91654" w:rsidP="00883F5B">
      <w:r w:rsidRPr="00D93BC5">
        <w:rPr>
          <w:rFonts w:hint="eastAsia"/>
        </w:rPr>
        <w:t>（４）効果検証</w:t>
      </w:r>
    </w:p>
    <w:p w14:paraId="6772BA10" w14:textId="594B54CC" w:rsidR="00D91654" w:rsidRPr="00D93BC5" w:rsidRDefault="00D91654" w:rsidP="00732553">
      <w:pPr>
        <w:ind w:left="630" w:hangingChars="300" w:hanging="630"/>
      </w:pPr>
      <w:r w:rsidRPr="00D93BC5">
        <w:rPr>
          <w:rFonts w:hint="eastAsia"/>
        </w:rPr>
        <w:t xml:space="preserve">　　①</w:t>
      </w:r>
      <w:r w:rsidR="00732553" w:rsidRPr="00D93BC5">
        <w:rPr>
          <w:rFonts w:hint="eastAsia"/>
        </w:rPr>
        <w:t xml:space="preserve">　</w:t>
      </w:r>
      <w:r w:rsidRPr="00D93BC5">
        <w:rPr>
          <w:rFonts w:hint="eastAsia"/>
        </w:rPr>
        <w:t>大分県産品の販売促進に資する</w:t>
      </w:r>
      <w:r w:rsidRPr="00D93BC5">
        <w:rPr>
          <w:rFonts w:hint="eastAsia"/>
        </w:rPr>
        <w:t>EC</w:t>
      </w:r>
      <w:r w:rsidRPr="00D93BC5">
        <w:rPr>
          <w:rFonts w:hint="eastAsia"/>
        </w:rPr>
        <w:t>を活用した効果的な取組として</w:t>
      </w:r>
      <w:r w:rsidR="00732553" w:rsidRPr="00D93BC5">
        <w:rPr>
          <w:rFonts w:hint="eastAsia"/>
        </w:rPr>
        <w:t>その効果検証のスキームや、目標</w:t>
      </w:r>
      <w:r w:rsidR="00732553" w:rsidRPr="00D93BC5">
        <w:rPr>
          <w:rFonts w:hint="eastAsia"/>
        </w:rPr>
        <w:t>KPI</w:t>
      </w:r>
      <w:r w:rsidR="00732553" w:rsidRPr="00D93BC5">
        <w:rPr>
          <w:rFonts w:hint="eastAsia"/>
        </w:rPr>
        <w:t>（</w:t>
      </w:r>
      <w:r w:rsidR="00783AE7" w:rsidRPr="00D93BC5">
        <w:rPr>
          <w:rFonts w:hint="eastAsia"/>
        </w:rPr>
        <w:t>PR</w:t>
      </w:r>
      <w:r w:rsidR="00783AE7" w:rsidRPr="00D93BC5">
        <w:rPr>
          <w:rFonts w:hint="eastAsia"/>
        </w:rPr>
        <w:t>にかかるコンバージョン率</w:t>
      </w:r>
      <w:r w:rsidR="00732553" w:rsidRPr="00D93BC5">
        <w:rPr>
          <w:rFonts w:hint="eastAsia"/>
        </w:rPr>
        <w:t>は必須とする。）を具体的に提示し、</w:t>
      </w:r>
      <w:r w:rsidR="00BF33F0" w:rsidRPr="00D93BC5">
        <w:rPr>
          <w:rFonts w:hint="eastAsia"/>
        </w:rPr>
        <w:t>これらを基礎資料として</w:t>
      </w:r>
      <w:r w:rsidR="00732553" w:rsidRPr="00D93BC5">
        <w:rPr>
          <w:rFonts w:hint="eastAsia"/>
        </w:rPr>
        <w:t>県と協議のうえ、実施すること。</w:t>
      </w:r>
    </w:p>
    <w:p w14:paraId="4F53B68A" w14:textId="6B1A67AE" w:rsidR="00BF33F0" w:rsidRPr="00D93BC5" w:rsidRDefault="00732553" w:rsidP="00732553">
      <w:pPr>
        <w:ind w:left="630" w:hangingChars="300" w:hanging="630"/>
      </w:pPr>
      <w:r w:rsidRPr="00D93BC5">
        <w:rPr>
          <w:rFonts w:hint="eastAsia"/>
        </w:rPr>
        <w:t xml:space="preserve">　</w:t>
      </w:r>
      <w:r w:rsidR="00BF33F0" w:rsidRPr="00D93BC5">
        <w:rPr>
          <w:rFonts w:hint="eastAsia"/>
        </w:rPr>
        <w:t xml:space="preserve">　</w:t>
      </w:r>
      <w:r w:rsidR="007C5FB0">
        <w:rPr>
          <w:rFonts w:hint="eastAsia"/>
        </w:rPr>
        <w:t>②</w:t>
      </w:r>
      <w:r w:rsidR="000E74CB" w:rsidRPr="00D93BC5">
        <w:rPr>
          <w:rFonts w:hint="eastAsia"/>
        </w:rPr>
        <w:t xml:space="preserve">　</w:t>
      </w:r>
      <w:r w:rsidR="00BF33F0" w:rsidRPr="00D93BC5">
        <w:rPr>
          <w:rFonts w:hint="eastAsia"/>
        </w:rPr>
        <w:t>事業完了後に、事業の結果分析及び今後の展開について改善提案を盛り込んだ</w:t>
      </w:r>
      <w:r w:rsidR="000E74CB" w:rsidRPr="00D93BC5">
        <w:rPr>
          <w:rFonts w:hint="eastAsia"/>
        </w:rPr>
        <w:t>「</w:t>
      </w:r>
      <w:r w:rsidR="00FE4B87" w:rsidRPr="00D93BC5">
        <w:rPr>
          <w:rFonts w:hint="eastAsia"/>
        </w:rPr>
        <w:t>事業実施</w:t>
      </w:r>
      <w:r w:rsidR="000E74CB" w:rsidRPr="00D93BC5">
        <w:rPr>
          <w:rFonts w:hint="eastAsia"/>
        </w:rPr>
        <w:t>結果報告書」を提出すること。</w:t>
      </w:r>
    </w:p>
    <w:p w14:paraId="439ADC10" w14:textId="77777777" w:rsidR="00D91654" w:rsidRPr="00D93BC5" w:rsidRDefault="00D91654" w:rsidP="00883F5B"/>
    <w:p w14:paraId="5EE68655" w14:textId="77777777" w:rsidR="00427792" w:rsidRPr="00D93BC5" w:rsidRDefault="0037609C">
      <w:r w:rsidRPr="00D93BC5">
        <w:rPr>
          <w:rFonts w:hint="eastAsia"/>
        </w:rPr>
        <w:t>５</w:t>
      </w:r>
      <w:r w:rsidR="00AB63F2" w:rsidRPr="00D93BC5">
        <w:rPr>
          <w:rFonts w:hint="eastAsia"/>
        </w:rPr>
        <w:t xml:space="preserve">　</w:t>
      </w:r>
      <w:r w:rsidR="0009101E" w:rsidRPr="00D93BC5">
        <w:rPr>
          <w:rFonts w:hint="eastAsia"/>
        </w:rPr>
        <w:t>成果物（報告書）等</w:t>
      </w:r>
    </w:p>
    <w:p w14:paraId="4CBC48FD" w14:textId="77777777" w:rsidR="00427792" w:rsidRPr="00D93BC5" w:rsidRDefault="00750C7B" w:rsidP="00FC1066">
      <w:r w:rsidRPr="00D93BC5">
        <w:rPr>
          <w:rFonts w:hint="eastAsia"/>
        </w:rPr>
        <w:t>（１）事業実施結果報告書（</w:t>
      </w:r>
      <w:r w:rsidRPr="00D93BC5">
        <w:rPr>
          <w:rFonts w:hint="eastAsia"/>
        </w:rPr>
        <w:t>A4</w:t>
      </w:r>
      <w:r w:rsidR="00134AFF" w:rsidRPr="00D93BC5">
        <w:rPr>
          <w:rFonts w:hint="eastAsia"/>
        </w:rPr>
        <w:t>版）</w:t>
      </w:r>
      <w:r w:rsidR="00D75F43" w:rsidRPr="00D93BC5">
        <w:rPr>
          <w:rFonts w:hint="eastAsia"/>
        </w:rPr>
        <w:t>電子媒体１部</w:t>
      </w:r>
    </w:p>
    <w:p w14:paraId="6E48F124" w14:textId="77777777" w:rsidR="00427792" w:rsidRPr="00D93BC5" w:rsidRDefault="00286B8D" w:rsidP="00FC1066">
      <w:r w:rsidRPr="00D93BC5">
        <w:rPr>
          <w:rFonts w:hint="eastAsia"/>
        </w:rPr>
        <w:t>（２）</w:t>
      </w:r>
      <w:r w:rsidR="00042BCF" w:rsidRPr="00D93BC5">
        <w:rPr>
          <w:rFonts w:hint="eastAsia"/>
        </w:rPr>
        <w:t>提出場所　大分県商工観光労働部商業・サービス業振興課</w:t>
      </w:r>
    </w:p>
    <w:p w14:paraId="7F57ED1B" w14:textId="0EFA5DAE" w:rsidR="00042BCF" w:rsidRPr="00D93BC5" w:rsidRDefault="008C27B4" w:rsidP="00FC1066">
      <w:r w:rsidRPr="00D93BC5">
        <w:rPr>
          <w:rFonts w:hint="eastAsia"/>
        </w:rPr>
        <w:t>（３）提出期限　令和</w:t>
      </w:r>
      <w:r w:rsidR="000148E1">
        <w:rPr>
          <w:rFonts w:hint="eastAsia"/>
        </w:rPr>
        <w:t>９</w:t>
      </w:r>
      <w:r w:rsidRPr="00D93BC5">
        <w:rPr>
          <w:rFonts w:hint="eastAsia"/>
        </w:rPr>
        <w:t>年</w:t>
      </w:r>
      <w:r w:rsidR="007B4697" w:rsidRPr="00D93BC5">
        <w:rPr>
          <w:rFonts w:hint="eastAsia"/>
        </w:rPr>
        <w:t>３</w:t>
      </w:r>
      <w:r w:rsidR="00865AB1" w:rsidRPr="00D93BC5">
        <w:rPr>
          <w:rFonts w:hint="eastAsia"/>
        </w:rPr>
        <w:t>月</w:t>
      </w:r>
      <w:r w:rsidR="000148E1">
        <w:rPr>
          <w:rFonts w:hint="eastAsia"/>
        </w:rPr>
        <w:t>１２</w:t>
      </w:r>
      <w:r w:rsidR="00042BCF" w:rsidRPr="00D93BC5">
        <w:rPr>
          <w:rFonts w:hint="eastAsia"/>
        </w:rPr>
        <w:t>日</w:t>
      </w:r>
    </w:p>
    <w:p w14:paraId="6B302EE6" w14:textId="77777777" w:rsidR="00A03555" w:rsidRPr="00D93BC5" w:rsidRDefault="00A03555"/>
    <w:p w14:paraId="328424C4" w14:textId="77777777" w:rsidR="00427792" w:rsidRPr="00D93BC5" w:rsidRDefault="000A4DBD">
      <w:r w:rsidRPr="00D93BC5">
        <w:rPr>
          <w:rFonts w:hint="eastAsia"/>
        </w:rPr>
        <w:t>６</w:t>
      </w:r>
      <w:r w:rsidR="00AB63F2" w:rsidRPr="00D93BC5">
        <w:rPr>
          <w:rFonts w:hint="eastAsia"/>
        </w:rPr>
        <w:t xml:space="preserve">　</w:t>
      </w:r>
      <w:r w:rsidR="00427792" w:rsidRPr="00D93BC5">
        <w:rPr>
          <w:rFonts w:hint="eastAsia"/>
        </w:rPr>
        <w:t>その他</w:t>
      </w:r>
    </w:p>
    <w:p w14:paraId="12834CBF" w14:textId="77777777" w:rsidR="00286B8D" w:rsidRPr="00D93BC5" w:rsidRDefault="00286B8D">
      <w:r w:rsidRPr="00D93BC5">
        <w:rPr>
          <w:rFonts w:hint="eastAsia"/>
        </w:rPr>
        <w:t>（１）業務実施にあたっての留意事項</w:t>
      </w:r>
    </w:p>
    <w:p w14:paraId="5223F12F" w14:textId="77777777" w:rsidR="00427792" w:rsidRPr="00D93BC5" w:rsidRDefault="00286B8D" w:rsidP="00286B8D">
      <w:pPr>
        <w:ind w:leftChars="100" w:left="420" w:hangingChars="100" w:hanging="210"/>
      </w:pPr>
      <w:r w:rsidRPr="00D93BC5">
        <w:rPr>
          <w:rFonts w:hint="eastAsia"/>
        </w:rPr>
        <w:t xml:space="preserve">①　</w:t>
      </w:r>
      <w:r w:rsidR="00427792" w:rsidRPr="00D93BC5">
        <w:rPr>
          <w:rFonts w:hint="eastAsia"/>
        </w:rPr>
        <w:t>受託者は、業務の実</w:t>
      </w:r>
      <w:r w:rsidRPr="00D93BC5">
        <w:rPr>
          <w:rFonts w:hint="eastAsia"/>
        </w:rPr>
        <w:t>施にあたっては、委託者と十分に協議・連絡を取り合い、委託者の指示</w:t>
      </w:r>
      <w:r w:rsidR="00427792" w:rsidRPr="00D93BC5">
        <w:rPr>
          <w:rFonts w:hint="eastAsia"/>
        </w:rPr>
        <w:t>及び監督を受けること。</w:t>
      </w:r>
    </w:p>
    <w:p w14:paraId="47E881F3" w14:textId="77777777" w:rsidR="00042BCF" w:rsidRPr="00D93BC5" w:rsidRDefault="00286B8D" w:rsidP="002F7581">
      <w:pPr>
        <w:ind w:leftChars="100" w:left="420" w:hangingChars="100" w:hanging="210"/>
      </w:pPr>
      <w:r w:rsidRPr="00D93BC5">
        <w:rPr>
          <w:rFonts w:hint="eastAsia"/>
        </w:rPr>
        <w:t xml:space="preserve">②　</w:t>
      </w:r>
      <w:r w:rsidR="00042BCF" w:rsidRPr="00D93BC5">
        <w:rPr>
          <w:rFonts w:hint="eastAsia"/>
        </w:rPr>
        <w:t>各業務上で必要となるアポイントメントや転載許諾など、全て受託者の責任において行うこと。</w:t>
      </w:r>
    </w:p>
    <w:p w14:paraId="3DCE1401" w14:textId="77777777" w:rsidR="00C66339" w:rsidRPr="00D93BC5" w:rsidRDefault="002F7581" w:rsidP="00390F9D">
      <w:pPr>
        <w:ind w:leftChars="100" w:left="420" w:hangingChars="100" w:hanging="210"/>
      </w:pPr>
      <w:r w:rsidRPr="00D93BC5">
        <w:rPr>
          <w:rFonts w:hint="eastAsia"/>
        </w:rPr>
        <w:t>③　本業務に関連して第三者が有する知的財産権の侵害の申し立てを受けた場合で、当該申し立て</w:t>
      </w:r>
      <w:r w:rsidR="00390F9D" w:rsidRPr="00D93BC5">
        <w:rPr>
          <w:rFonts w:hint="eastAsia"/>
        </w:rPr>
        <w:t>が受託者の責めに帰すべき事由によるときには、受託者の責任（解決に要する一切の費用負担を含む。）において解決すること</w:t>
      </w:r>
      <w:r w:rsidR="00C66339" w:rsidRPr="00D93BC5">
        <w:rPr>
          <w:rFonts w:hint="eastAsia"/>
        </w:rPr>
        <w:t>。</w:t>
      </w:r>
    </w:p>
    <w:p w14:paraId="25E24434" w14:textId="77777777" w:rsidR="00427792" w:rsidRPr="00D93BC5" w:rsidRDefault="00286B8D" w:rsidP="00286B8D">
      <w:pPr>
        <w:ind w:firstLineChars="100" w:firstLine="210"/>
      </w:pPr>
      <w:r w:rsidRPr="00D93BC5">
        <w:rPr>
          <w:rFonts w:hint="eastAsia"/>
        </w:rPr>
        <w:t xml:space="preserve">④　</w:t>
      </w:r>
      <w:r w:rsidR="00427792" w:rsidRPr="00D93BC5">
        <w:rPr>
          <w:rFonts w:hint="eastAsia"/>
        </w:rPr>
        <w:t>この仕様書に定めのない事項等については、別途協議し決定する。</w:t>
      </w:r>
    </w:p>
    <w:p w14:paraId="745F508F" w14:textId="77777777" w:rsidR="002F7581" w:rsidRPr="00D93BC5" w:rsidRDefault="002F7581" w:rsidP="00286B8D"/>
    <w:p w14:paraId="07A27DB5" w14:textId="77777777" w:rsidR="00286B8D" w:rsidRPr="00D93BC5" w:rsidRDefault="002F7581" w:rsidP="00286B8D">
      <w:r w:rsidRPr="00D93BC5">
        <w:rPr>
          <w:rFonts w:hint="eastAsia"/>
        </w:rPr>
        <w:t>（２）業務の実施</w:t>
      </w:r>
      <w:r w:rsidR="00286B8D" w:rsidRPr="00D93BC5">
        <w:rPr>
          <w:rFonts w:hint="eastAsia"/>
        </w:rPr>
        <w:t>体制</w:t>
      </w:r>
    </w:p>
    <w:p w14:paraId="7FBD30B0" w14:textId="77777777" w:rsidR="00286B8D" w:rsidRPr="00D93BC5" w:rsidRDefault="00286B8D" w:rsidP="00286B8D">
      <w:pPr>
        <w:ind w:firstLineChars="100" w:firstLine="210"/>
      </w:pPr>
      <w:r w:rsidRPr="00D93BC5">
        <w:rPr>
          <w:rFonts w:hint="eastAsia"/>
        </w:rPr>
        <w:t xml:space="preserve">①　</w:t>
      </w:r>
      <w:r w:rsidR="002F7581" w:rsidRPr="00D93BC5">
        <w:rPr>
          <w:rFonts w:hint="eastAsia"/>
        </w:rPr>
        <w:t>本業務の実施に当たり、十分な経験を有する業務全体を統括する</w:t>
      </w:r>
      <w:r w:rsidRPr="00D93BC5">
        <w:rPr>
          <w:rFonts w:hint="eastAsia"/>
        </w:rPr>
        <w:t>責任者を置くこと。</w:t>
      </w:r>
    </w:p>
    <w:p w14:paraId="1801C906" w14:textId="77777777" w:rsidR="00286B8D" w:rsidRPr="00D93BC5" w:rsidRDefault="00286B8D" w:rsidP="00286B8D">
      <w:pPr>
        <w:ind w:leftChars="100" w:left="420" w:hangingChars="100" w:hanging="210"/>
      </w:pPr>
      <w:r w:rsidRPr="00D93BC5">
        <w:rPr>
          <w:rFonts w:hint="eastAsia"/>
        </w:rPr>
        <w:t>②　統括責任者は、業務執行に必要な要員を確実に手配すること。また、業務実施体制表を作成し、委託者へ提出すること。</w:t>
      </w:r>
    </w:p>
    <w:p w14:paraId="1789B30A" w14:textId="77777777" w:rsidR="00286B8D" w:rsidRPr="00D93BC5" w:rsidRDefault="00286B8D" w:rsidP="00286B8D">
      <w:pPr>
        <w:ind w:leftChars="100" w:left="420" w:hangingChars="100" w:hanging="210"/>
      </w:pPr>
      <w:r w:rsidRPr="00D93BC5">
        <w:rPr>
          <w:rFonts w:hint="eastAsia"/>
        </w:rPr>
        <w:t>③　統括責任者は、業務執行の進捗状況を常に把握し、定期的に委託者へ口頭もしくは書面で報告すること。</w:t>
      </w:r>
    </w:p>
    <w:p w14:paraId="18A64187" w14:textId="77777777" w:rsidR="00813AF3" w:rsidRPr="00D93BC5" w:rsidRDefault="00813AF3" w:rsidP="00813AF3">
      <w:pPr>
        <w:ind w:leftChars="100" w:left="420" w:hangingChars="100" w:hanging="210"/>
      </w:pPr>
      <w:r w:rsidRPr="00D93BC5">
        <w:rPr>
          <w:rFonts w:hint="eastAsia"/>
        </w:rPr>
        <w:t>④　県が天災等により、事業の中止または縮小を決定した場合においては、契約金額の範囲内で、県は、実施に要した経費をもとに受託事業者と協議して取り決めた金額を支払うものとする。</w:t>
      </w:r>
    </w:p>
    <w:sectPr w:rsidR="00813AF3" w:rsidRPr="00D93BC5" w:rsidSect="00C170AA">
      <w:pgSz w:w="11906" w:h="16838"/>
      <w:pgMar w:top="1418" w:right="1701" w:bottom="1418"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1662" w14:textId="77777777" w:rsidR="00561446" w:rsidRDefault="00561446" w:rsidP="00C26180">
      <w:r>
        <w:separator/>
      </w:r>
    </w:p>
  </w:endnote>
  <w:endnote w:type="continuationSeparator" w:id="0">
    <w:p w14:paraId="7711D3F1" w14:textId="77777777" w:rsidR="00561446" w:rsidRDefault="00561446"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E4A5" w14:textId="77777777" w:rsidR="00561446" w:rsidRDefault="00561446" w:rsidP="00C26180">
      <w:r>
        <w:separator/>
      </w:r>
    </w:p>
  </w:footnote>
  <w:footnote w:type="continuationSeparator" w:id="0">
    <w:p w14:paraId="51EDA265" w14:textId="77777777" w:rsidR="00561446" w:rsidRDefault="00561446"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5C1"/>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6035ED"/>
    <w:multiLevelType w:val="hybridMultilevel"/>
    <w:tmpl w:val="F9B64DD6"/>
    <w:lvl w:ilvl="0" w:tplc="3EAA6B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3464EC4"/>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330B6A"/>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04D5593"/>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8E60089"/>
    <w:multiLevelType w:val="hybridMultilevel"/>
    <w:tmpl w:val="8BFA9954"/>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4B1617"/>
    <w:multiLevelType w:val="hybridMultilevel"/>
    <w:tmpl w:val="4D1C7CAC"/>
    <w:lvl w:ilvl="0" w:tplc="E26AA5F8">
      <w:start w:val="1"/>
      <w:numFmt w:val="decimalFullWidth"/>
      <w:lvlText w:val="（%1）"/>
      <w:lvlJc w:val="left"/>
      <w:pPr>
        <w:ind w:left="720" w:hanging="720"/>
      </w:pPr>
      <w:rPr>
        <w:rFonts w:hint="default"/>
      </w:rPr>
    </w:lvl>
    <w:lvl w:ilvl="1" w:tplc="3F5054C6">
      <w:start w:val="1"/>
      <w:numFmt w:val="decimalEnclosedCircle"/>
      <w:lvlText w:val="%2"/>
      <w:lvlJc w:val="left"/>
      <w:pPr>
        <w:ind w:left="800" w:hanging="360"/>
      </w:pPr>
      <w:rPr>
        <w:rFonts w:hint="default"/>
        <w:dstrike w:val="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B328A5"/>
    <w:multiLevelType w:val="hybridMultilevel"/>
    <w:tmpl w:val="39EEE5CA"/>
    <w:lvl w:ilvl="0" w:tplc="AE2A28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B6197B"/>
    <w:multiLevelType w:val="hybridMultilevel"/>
    <w:tmpl w:val="790AE022"/>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60625419">
    <w:abstractNumId w:val="2"/>
  </w:num>
  <w:num w:numId="2" w16cid:durableId="1830250730">
    <w:abstractNumId w:val="4"/>
  </w:num>
  <w:num w:numId="3" w16cid:durableId="1490948059">
    <w:abstractNumId w:val="8"/>
  </w:num>
  <w:num w:numId="4" w16cid:durableId="292836498">
    <w:abstractNumId w:val="0"/>
  </w:num>
  <w:num w:numId="5" w16cid:durableId="1111976804">
    <w:abstractNumId w:val="5"/>
  </w:num>
  <w:num w:numId="6" w16cid:durableId="1315177864">
    <w:abstractNumId w:val="3"/>
  </w:num>
  <w:num w:numId="7" w16cid:durableId="2131313118">
    <w:abstractNumId w:val="7"/>
  </w:num>
  <w:num w:numId="8" w16cid:durableId="1051492200">
    <w:abstractNumId w:val="1"/>
  </w:num>
  <w:num w:numId="9" w16cid:durableId="634674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94"/>
    <w:rsid w:val="00006617"/>
    <w:rsid w:val="000148E1"/>
    <w:rsid w:val="000153EA"/>
    <w:rsid w:val="000218F3"/>
    <w:rsid w:val="000361E8"/>
    <w:rsid w:val="00036C9B"/>
    <w:rsid w:val="00040B6B"/>
    <w:rsid w:val="00042BCF"/>
    <w:rsid w:val="000460AB"/>
    <w:rsid w:val="00047F26"/>
    <w:rsid w:val="00066CEB"/>
    <w:rsid w:val="000730C9"/>
    <w:rsid w:val="0009101E"/>
    <w:rsid w:val="000A1A11"/>
    <w:rsid w:val="000A2A9A"/>
    <w:rsid w:val="000A4DBD"/>
    <w:rsid w:val="000C5622"/>
    <w:rsid w:val="000C7D5C"/>
    <w:rsid w:val="000E0534"/>
    <w:rsid w:val="000E74CB"/>
    <w:rsid w:val="00114F6D"/>
    <w:rsid w:val="00115A32"/>
    <w:rsid w:val="0012071B"/>
    <w:rsid w:val="00123A79"/>
    <w:rsid w:val="00134AFF"/>
    <w:rsid w:val="00146642"/>
    <w:rsid w:val="0016073B"/>
    <w:rsid w:val="00162CAA"/>
    <w:rsid w:val="00163505"/>
    <w:rsid w:val="0016413D"/>
    <w:rsid w:val="00165E35"/>
    <w:rsid w:val="00166A0E"/>
    <w:rsid w:val="00171864"/>
    <w:rsid w:val="001920A2"/>
    <w:rsid w:val="0019271C"/>
    <w:rsid w:val="00194FD9"/>
    <w:rsid w:val="0019604B"/>
    <w:rsid w:val="001C409C"/>
    <w:rsid w:val="001D34A1"/>
    <w:rsid w:val="001D7013"/>
    <w:rsid w:val="001E5A8A"/>
    <w:rsid w:val="001E5B12"/>
    <w:rsid w:val="00203682"/>
    <w:rsid w:val="00220021"/>
    <w:rsid w:val="0022013E"/>
    <w:rsid w:val="00230682"/>
    <w:rsid w:val="00236C2C"/>
    <w:rsid w:val="00245E96"/>
    <w:rsid w:val="002526B4"/>
    <w:rsid w:val="00276C85"/>
    <w:rsid w:val="0028142E"/>
    <w:rsid w:val="00286B8D"/>
    <w:rsid w:val="00294EEB"/>
    <w:rsid w:val="00296847"/>
    <w:rsid w:val="002A22E9"/>
    <w:rsid w:val="002B07FC"/>
    <w:rsid w:val="002C7AE4"/>
    <w:rsid w:val="002F7581"/>
    <w:rsid w:val="00306F83"/>
    <w:rsid w:val="0031683C"/>
    <w:rsid w:val="0032216B"/>
    <w:rsid w:val="003262AD"/>
    <w:rsid w:val="00341B4F"/>
    <w:rsid w:val="00350B8F"/>
    <w:rsid w:val="00357E80"/>
    <w:rsid w:val="00367A33"/>
    <w:rsid w:val="00374525"/>
    <w:rsid w:val="0037609C"/>
    <w:rsid w:val="00387ECD"/>
    <w:rsid w:val="00390F9D"/>
    <w:rsid w:val="003C4F90"/>
    <w:rsid w:val="003D0D2E"/>
    <w:rsid w:val="003D695C"/>
    <w:rsid w:val="003E1718"/>
    <w:rsid w:val="003E1EFA"/>
    <w:rsid w:val="003F2F87"/>
    <w:rsid w:val="00404986"/>
    <w:rsid w:val="004135E0"/>
    <w:rsid w:val="00427792"/>
    <w:rsid w:val="00447A6F"/>
    <w:rsid w:val="00451F9B"/>
    <w:rsid w:val="00475CF2"/>
    <w:rsid w:val="00477A21"/>
    <w:rsid w:val="00481763"/>
    <w:rsid w:val="00485F7E"/>
    <w:rsid w:val="004C5BB9"/>
    <w:rsid w:val="004E7DEF"/>
    <w:rsid w:val="004F02C3"/>
    <w:rsid w:val="00513BCC"/>
    <w:rsid w:val="00514D9D"/>
    <w:rsid w:val="005258BF"/>
    <w:rsid w:val="00527564"/>
    <w:rsid w:val="00532987"/>
    <w:rsid w:val="005513FA"/>
    <w:rsid w:val="00554208"/>
    <w:rsid w:val="005568B0"/>
    <w:rsid w:val="00556D6A"/>
    <w:rsid w:val="00561446"/>
    <w:rsid w:val="00561DD0"/>
    <w:rsid w:val="00570D41"/>
    <w:rsid w:val="005769D7"/>
    <w:rsid w:val="00581716"/>
    <w:rsid w:val="00591C9A"/>
    <w:rsid w:val="00592AD4"/>
    <w:rsid w:val="005A61A5"/>
    <w:rsid w:val="005C1455"/>
    <w:rsid w:val="005D1B5B"/>
    <w:rsid w:val="005E545F"/>
    <w:rsid w:val="005E70E3"/>
    <w:rsid w:val="005E7B0B"/>
    <w:rsid w:val="00602C4C"/>
    <w:rsid w:val="006031DE"/>
    <w:rsid w:val="00603CD3"/>
    <w:rsid w:val="00613FBD"/>
    <w:rsid w:val="00614334"/>
    <w:rsid w:val="006474F6"/>
    <w:rsid w:val="0066360B"/>
    <w:rsid w:val="00664817"/>
    <w:rsid w:val="006729AD"/>
    <w:rsid w:val="00674CC0"/>
    <w:rsid w:val="006C14AE"/>
    <w:rsid w:val="006C69A2"/>
    <w:rsid w:val="006C6CCE"/>
    <w:rsid w:val="006D0A9F"/>
    <w:rsid w:val="006E19FF"/>
    <w:rsid w:val="006F64D0"/>
    <w:rsid w:val="006F741B"/>
    <w:rsid w:val="006F7AF7"/>
    <w:rsid w:val="007229EA"/>
    <w:rsid w:val="00732553"/>
    <w:rsid w:val="007457EE"/>
    <w:rsid w:val="00750C7B"/>
    <w:rsid w:val="00757C1E"/>
    <w:rsid w:val="00775FE6"/>
    <w:rsid w:val="007801B6"/>
    <w:rsid w:val="00783AE7"/>
    <w:rsid w:val="00792294"/>
    <w:rsid w:val="00797492"/>
    <w:rsid w:val="007A0FDD"/>
    <w:rsid w:val="007B4697"/>
    <w:rsid w:val="007C30EF"/>
    <w:rsid w:val="007C5FB0"/>
    <w:rsid w:val="007E0453"/>
    <w:rsid w:val="007E3EE3"/>
    <w:rsid w:val="007E5EFB"/>
    <w:rsid w:val="007F002B"/>
    <w:rsid w:val="007F3130"/>
    <w:rsid w:val="00801D71"/>
    <w:rsid w:val="008041BA"/>
    <w:rsid w:val="00813AF3"/>
    <w:rsid w:val="00814C31"/>
    <w:rsid w:val="00817592"/>
    <w:rsid w:val="008224A8"/>
    <w:rsid w:val="0084100F"/>
    <w:rsid w:val="00853120"/>
    <w:rsid w:val="0085456A"/>
    <w:rsid w:val="00854B91"/>
    <w:rsid w:val="00865AB1"/>
    <w:rsid w:val="00883F5B"/>
    <w:rsid w:val="00884FBD"/>
    <w:rsid w:val="008863BC"/>
    <w:rsid w:val="00893D60"/>
    <w:rsid w:val="00894749"/>
    <w:rsid w:val="00897539"/>
    <w:rsid w:val="008A50C9"/>
    <w:rsid w:val="008A7C38"/>
    <w:rsid w:val="008A7CD6"/>
    <w:rsid w:val="008C27B4"/>
    <w:rsid w:val="008C3117"/>
    <w:rsid w:val="008E7BE2"/>
    <w:rsid w:val="00906C1C"/>
    <w:rsid w:val="00916103"/>
    <w:rsid w:val="00926476"/>
    <w:rsid w:val="009309CC"/>
    <w:rsid w:val="009334AB"/>
    <w:rsid w:val="00940CB7"/>
    <w:rsid w:val="00955A87"/>
    <w:rsid w:val="00962F4A"/>
    <w:rsid w:val="009706FB"/>
    <w:rsid w:val="00977BA5"/>
    <w:rsid w:val="009950F1"/>
    <w:rsid w:val="009C5440"/>
    <w:rsid w:val="009E0ED3"/>
    <w:rsid w:val="00A03555"/>
    <w:rsid w:val="00A0597F"/>
    <w:rsid w:val="00A34B10"/>
    <w:rsid w:val="00A433E3"/>
    <w:rsid w:val="00A50598"/>
    <w:rsid w:val="00A55994"/>
    <w:rsid w:val="00A60D64"/>
    <w:rsid w:val="00A613C4"/>
    <w:rsid w:val="00A6150D"/>
    <w:rsid w:val="00A615FE"/>
    <w:rsid w:val="00A64920"/>
    <w:rsid w:val="00A85844"/>
    <w:rsid w:val="00A94937"/>
    <w:rsid w:val="00AA3FCE"/>
    <w:rsid w:val="00AA45D7"/>
    <w:rsid w:val="00AB63F2"/>
    <w:rsid w:val="00AC482C"/>
    <w:rsid w:val="00AE0C45"/>
    <w:rsid w:val="00AE1223"/>
    <w:rsid w:val="00AE21CC"/>
    <w:rsid w:val="00AE2EB7"/>
    <w:rsid w:val="00AE4717"/>
    <w:rsid w:val="00AE6550"/>
    <w:rsid w:val="00AF1711"/>
    <w:rsid w:val="00AF4440"/>
    <w:rsid w:val="00AF6E65"/>
    <w:rsid w:val="00AF793D"/>
    <w:rsid w:val="00B1642E"/>
    <w:rsid w:val="00B2707E"/>
    <w:rsid w:val="00B30AEC"/>
    <w:rsid w:val="00B572FF"/>
    <w:rsid w:val="00B60982"/>
    <w:rsid w:val="00B642CC"/>
    <w:rsid w:val="00B65437"/>
    <w:rsid w:val="00B83303"/>
    <w:rsid w:val="00B834D9"/>
    <w:rsid w:val="00B86324"/>
    <w:rsid w:val="00B86C60"/>
    <w:rsid w:val="00BA3D2D"/>
    <w:rsid w:val="00BA6540"/>
    <w:rsid w:val="00BC155D"/>
    <w:rsid w:val="00BD159E"/>
    <w:rsid w:val="00BD281B"/>
    <w:rsid w:val="00BE5A77"/>
    <w:rsid w:val="00BE71F6"/>
    <w:rsid w:val="00BF33F0"/>
    <w:rsid w:val="00C06002"/>
    <w:rsid w:val="00C07655"/>
    <w:rsid w:val="00C170AA"/>
    <w:rsid w:val="00C220F3"/>
    <w:rsid w:val="00C26180"/>
    <w:rsid w:val="00C26657"/>
    <w:rsid w:val="00C66339"/>
    <w:rsid w:val="00C703F7"/>
    <w:rsid w:val="00C94DA0"/>
    <w:rsid w:val="00CA1487"/>
    <w:rsid w:val="00CA2E3D"/>
    <w:rsid w:val="00CA42FC"/>
    <w:rsid w:val="00CA4F94"/>
    <w:rsid w:val="00CB5F02"/>
    <w:rsid w:val="00CC3B7F"/>
    <w:rsid w:val="00CD553B"/>
    <w:rsid w:val="00CD69C4"/>
    <w:rsid w:val="00CE6CA8"/>
    <w:rsid w:val="00CF1211"/>
    <w:rsid w:val="00D111E5"/>
    <w:rsid w:val="00D27CE9"/>
    <w:rsid w:val="00D3131A"/>
    <w:rsid w:val="00D35C16"/>
    <w:rsid w:val="00D3621E"/>
    <w:rsid w:val="00D40DDE"/>
    <w:rsid w:val="00D46D34"/>
    <w:rsid w:val="00D72040"/>
    <w:rsid w:val="00D7269C"/>
    <w:rsid w:val="00D75F43"/>
    <w:rsid w:val="00D85E76"/>
    <w:rsid w:val="00D91654"/>
    <w:rsid w:val="00D93BC5"/>
    <w:rsid w:val="00D93D1C"/>
    <w:rsid w:val="00DB0F69"/>
    <w:rsid w:val="00DC0BDA"/>
    <w:rsid w:val="00DD6A77"/>
    <w:rsid w:val="00DE4C40"/>
    <w:rsid w:val="00E11147"/>
    <w:rsid w:val="00E14C4A"/>
    <w:rsid w:val="00E2342F"/>
    <w:rsid w:val="00E26B25"/>
    <w:rsid w:val="00E2797C"/>
    <w:rsid w:val="00E45611"/>
    <w:rsid w:val="00E628A3"/>
    <w:rsid w:val="00E635F6"/>
    <w:rsid w:val="00E66AAB"/>
    <w:rsid w:val="00E7224F"/>
    <w:rsid w:val="00E914C8"/>
    <w:rsid w:val="00E94FF4"/>
    <w:rsid w:val="00EA7A36"/>
    <w:rsid w:val="00F050B4"/>
    <w:rsid w:val="00F10134"/>
    <w:rsid w:val="00F11C76"/>
    <w:rsid w:val="00F21DF5"/>
    <w:rsid w:val="00F2321E"/>
    <w:rsid w:val="00F4655A"/>
    <w:rsid w:val="00F47DCF"/>
    <w:rsid w:val="00F56036"/>
    <w:rsid w:val="00F60B9F"/>
    <w:rsid w:val="00F74A77"/>
    <w:rsid w:val="00F76285"/>
    <w:rsid w:val="00F85833"/>
    <w:rsid w:val="00F93D28"/>
    <w:rsid w:val="00F97F02"/>
    <w:rsid w:val="00FA395B"/>
    <w:rsid w:val="00FC1066"/>
    <w:rsid w:val="00FE46C2"/>
    <w:rsid w:val="00FE4B87"/>
    <w:rsid w:val="00FF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61960"/>
  <w15:chartTrackingRefBased/>
  <w15:docId w15:val="{1D2381AA-EC93-4EEE-AFD4-B4813FFA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8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040B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0B6B"/>
    <w:rPr>
      <w:rFonts w:asciiTheme="majorHAnsi" w:eastAsiaTheme="majorEastAsia" w:hAnsiTheme="majorHAnsi" w:cstheme="majorBidi"/>
      <w:sz w:val="18"/>
      <w:szCs w:val="18"/>
    </w:rPr>
  </w:style>
  <w:style w:type="paragraph" w:styleId="a9">
    <w:name w:val="List Paragraph"/>
    <w:basedOn w:val="a"/>
    <w:uiPriority w:val="34"/>
    <w:qFormat/>
    <w:rsid w:val="007E0453"/>
    <w:pPr>
      <w:ind w:leftChars="400" w:left="840"/>
    </w:pPr>
  </w:style>
  <w:style w:type="paragraph" w:styleId="aa">
    <w:name w:val="Revision"/>
    <w:hidden/>
    <w:uiPriority w:val="99"/>
    <w:semiHidden/>
    <w:rsid w:val="00E2342F"/>
  </w:style>
  <w:style w:type="character" w:styleId="ab">
    <w:name w:val="annotation reference"/>
    <w:basedOn w:val="a0"/>
    <w:uiPriority w:val="99"/>
    <w:semiHidden/>
    <w:unhideWhenUsed/>
    <w:rsid w:val="00E2342F"/>
    <w:rPr>
      <w:sz w:val="18"/>
      <w:szCs w:val="18"/>
    </w:rPr>
  </w:style>
  <w:style w:type="paragraph" w:styleId="ac">
    <w:name w:val="annotation text"/>
    <w:basedOn w:val="a"/>
    <w:link w:val="ad"/>
    <w:uiPriority w:val="99"/>
    <w:unhideWhenUsed/>
    <w:rsid w:val="00E2342F"/>
    <w:pPr>
      <w:jc w:val="left"/>
    </w:pPr>
  </w:style>
  <w:style w:type="character" w:customStyle="1" w:styleId="ad">
    <w:name w:val="コメント文字列 (文字)"/>
    <w:basedOn w:val="a0"/>
    <w:link w:val="ac"/>
    <w:uiPriority w:val="99"/>
    <w:rsid w:val="00E2342F"/>
  </w:style>
  <w:style w:type="paragraph" w:styleId="ae">
    <w:name w:val="annotation subject"/>
    <w:basedOn w:val="ac"/>
    <w:next w:val="ac"/>
    <w:link w:val="af"/>
    <w:uiPriority w:val="99"/>
    <w:semiHidden/>
    <w:unhideWhenUsed/>
    <w:rsid w:val="00E2342F"/>
    <w:rPr>
      <w:b/>
      <w:bCs/>
    </w:rPr>
  </w:style>
  <w:style w:type="character" w:customStyle="1" w:styleId="af">
    <w:name w:val="コメント内容 (文字)"/>
    <w:basedOn w:val="ad"/>
    <w:link w:val="ae"/>
    <w:uiPriority w:val="99"/>
    <w:semiHidden/>
    <w:rsid w:val="00E23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5EF8-66A4-4F3E-8267-643F69CF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450</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渡辺　亜紀</dc:creator>
  <cp:lastModifiedBy>羽田野　祥平</cp:lastModifiedBy>
  <cp:revision>6</cp:revision>
  <cp:lastPrinted>2025-02-27T04:15:00Z</cp:lastPrinted>
  <dcterms:created xsi:type="dcterms:W3CDTF">2026-04-05T13:44:00Z</dcterms:created>
  <dcterms:modified xsi:type="dcterms:W3CDTF">2026-04-09T07:48:00Z</dcterms:modified>
</cp:coreProperties>
</file>