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80AB" w14:textId="77777777" w:rsidR="004E0AC8" w:rsidRPr="00052AF5" w:rsidRDefault="004E0AC8">
      <w:r>
        <w:rPr>
          <w:rFonts w:hint="eastAsia"/>
        </w:rPr>
        <w:t>第</w:t>
      </w:r>
      <w:r w:rsidR="008C310B">
        <w:t>2</w:t>
      </w:r>
      <w:r w:rsidR="00397DF5">
        <w:rPr>
          <w:rFonts w:hint="eastAsia"/>
        </w:rPr>
        <w:t>7</w:t>
      </w:r>
      <w:r>
        <w:rPr>
          <w:rFonts w:hint="eastAsia"/>
        </w:rPr>
        <w:t>号</w:t>
      </w:r>
      <w:r w:rsidRPr="00052AF5">
        <w:rPr>
          <w:rFonts w:hint="eastAsia"/>
        </w:rPr>
        <w:t>様式</w:t>
      </w:r>
      <w:r w:rsidRPr="00052AF5">
        <w:t>(</w:t>
      </w:r>
      <w:r w:rsidRPr="00052AF5">
        <w:rPr>
          <w:rFonts w:hint="eastAsia"/>
        </w:rPr>
        <w:t>第</w:t>
      </w:r>
      <w:r w:rsidR="008C310B" w:rsidRPr="00052AF5">
        <w:t>2</w:t>
      </w:r>
      <w:r w:rsidR="00397DF5" w:rsidRPr="00052AF5">
        <w:rPr>
          <w:rFonts w:hint="eastAsia"/>
        </w:rPr>
        <w:t>0</w:t>
      </w:r>
      <w:r w:rsidRPr="00052AF5">
        <w:rPr>
          <w:rFonts w:hint="eastAsia"/>
        </w:rPr>
        <w:t>条関係</w:t>
      </w:r>
      <w:r w:rsidRPr="00052AF5">
        <w:t>)</w:t>
      </w:r>
    </w:p>
    <w:p w14:paraId="0A01E582" w14:textId="77777777" w:rsidR="004E0AC8" w:rsidRPr="00052AF5" w:rsidRDefault="004E0AC8"/>
    <w:tbl>
      <w:tblPr>
        <w:tblW w:w="8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2"/>
        <w:gridCol w:w="3361"/>
      </w:tblGrid>
      <w:tr w:rsidR="004E0AC8" w:rsidRPr="00052AF5" w14:paraId="3AE7AC4A" w14:textId="77777777" w:rsidTr="00746E7E">
        <w:trPr>
          <w:trHeight w:val="1253"/>
        </w:trPr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E6759" w14:textId="77777777" w:rsidR="004E0AC8" w:rsidRPr="00052AF5" w:rsidRDefault="00706549">
            <w:pPr>
              <w:jc w:val="right"/>
            </w:pPr>
            <w:r>
              <w:rPr>
                <w:noProof/>
                <w:spacing w:val="82"/>
              </w:rPr>
              <w:pict w14:anchorId="59361A51">
                <v:group id="_x0000_s2074" style="position:absolute;left:0;text-align:left;margin-left:79.65pt;margin-top:3.85pt;width:189.75pt;height:54.7pt;z-index:251657728" coordorigin="3189,2388" coordsize="3765,80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2072" type="#_x0000_t85" style="position:absolute;left:3189;top:2388;width:60;height:800" strokeweight=".5pt">
                    <v:textbox inset="0,0,0,0"/>
                  </v:shape>
                  <v:shape id="_x0000_s2073" type="#_x0000_t85" style="position:absolute;left:6894;top:2388;width:60;height:800;flip:x" strokeweight=".5pt">
                    <v:textbox inset="0,0,0,0"/>
                  </v:shape>
                </v:group>
              </w:pict>
            </w:r>
            <w:r w:rsidR="00894DE2" w:rsidRPr="00052AF5">
              <w:rPr>
                <w:rFonts w:hint="eastAsia"/>
                <w:spacing w:val="82"/>
              </w:rPr>
              <w:t>診療用放射線</w:t>
            </w:r>
            <w:r w:rsidR="004E0AC8" w:rsidRPr="00052AF5">
              <w:rPr>
                <w:rFonts w:hint="eastAsia"/>
                <w:spacing w:val="82"/>
              </w:rPr>
              <w:t>照射器</w:t>
            </w:r>
            <w:r w:rsidR="004E0AC8" w:rsidRPr="00052AF5">
              <w:rPr>
                <w:rFonts w:hint="eastAsia"/>
              </w:rPr>
              <w:t>具</w:t>
            </w:r>
          </w:p>
          <w:p w14:paraId="2AD50062" w14:textId="2FEEB60E" w:rsidR="00906D3E" w:rsidRPr="001B7E55" w:rsidRDefault="00906D3E">
            <w:pPr>
              <w:jc w:val="right"/>
            </w:pPr>
            <w:r w:rsidRPr="001B7E55">
              <w:rPr>
                <w:rFonts w:hint="eastAsia"/>
                <w:spacing w:val="24"/>
                <w:kern w:val="0"/>
                <w:fitText w:val="3570" w:id="-594908671"/>
              </w:rPr>
              <w:t>診療用放射性同位元素使用器</w:t>
            </w:r>
            <w:r w:rsidRPr="001B7E55">
              <w:rPr>
                <w:rFonts w:hint="eastAsia"/>
                <w:spacing w:val="3"/>
                <w:kern w:val="0"/>
                <w:fitText w:val="3570" w:id="-594908671"/>
              </w:rPr>
              <w:t>具</w:t>
            </w:r>
          </w:p>
          <w:p w14:paraId="5A5F80DF" w14:textId="77777777" w:rsidR="004E0AC8" w:rsidRPr="00052AF5" w:rsidRDefault="004E0AC8">
            <w:pPr>
              <w:jc w:val="right"/>
            </w:pPr>
            <w:r w:rsidRPr="00052AF5">
              <w:rPr>
                <w:rFonts w:hint="eastAsia"/>
                <w:spacing w:val="82"/>
              </w:rPr>
              <w:t>診療用放射性同位元</w:t>
            </w:r>
            <w:r w:rsidRPr="00052AF5">
              <w:rPr>
                <w:rFonts w:hint="eastAsia"/>
              </w:rPr>
              <w:t>素</w:t>
            </w:r>
          </w:p>
          <w:p w14:paraId="1CDFC60D" w14:textId="77777777" w:rsidR="004E0AC8" w:rsidRPr="00052AF5" w:rsidRDefault="004E0AC8">
            <w:pPr>
              <w:jc w:val="right"/>
            </w:pPr>
            <w:r w:rsidRPr="00052AF5">
              <w:rPr>
                <w:rFonts w:hint="eastAsia"/>
              </w:rPr>
              <w:t>陽電子断層撮影診療用放射性同位元素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DAECC" w14:textId="77777777" w:rsidR="004E0AC8" w:rsidRPr="00052AF5" w:rsidRDefault="004E0AC8">
            <w:r w:rsidRPr="00052AF5">
              <w:rPr>
                <w:rFonts w:hint="eastAsia"/>
              </w:rPr>
              <w:t>翌年使用予定届</w:t>
            </w:r>
          </w:p>
        </w:tc>
      </w:tr>
    </w:tbl>
    <w:p w14:paraId="64C9671A" w14:textId="77777777" w:rsidR="004E0AC8" w:rsidRPr="00052AF5" w:rsidRDefault="004E0AC8"/>
    <w:p w14:paraId="1D853095" w14:textId="77777777" w:rsidR="004E0AC8" w:rsidRPr="00052AF5" w:rsidRDefault="004E0AC8">
      <w:pPr>
        <w:ind w:right="420"/>
        <w:jc w:val="right"/>
      </w:pPr>
      <w:r w:rsidRPr="00052AF5">
        <w:rPr>
          <w:rFonts w:hint="eastAsia"/>
        </w:rPr>
        <w:t xml:space="preserve">　　年　　月　　日</w:t>
      </w:r>
    </w:p>
    <w:p w14:paraId="19A57955" w14:textId="77777777" w:rsidR="004E0AC8" w:rsidRPr="00052AF5" w:rsidRDefault="004E0AC8">
      <w:r w:rsidRPr="00052AF5">
        <w:rPr>
          <w:rFonts w:hint="eastAsia"/>
        </w:rPr>
        <w:t xml:space="preserve">　　大分県知事　　　　　　　殿</w:t>
      </w:r>
    </w:p>
    <w:p w14:paraId="7C2C6401" w14:textId="77777777" w:rsidR="004E0AC8" w:rsidRPr="00052AF5" w:rsidRDefault="004E0AC8">
      <w:pPr>
        <w:ind w:right="420"/>
        <w:jc w:val="right"/>
      </w:pPr>
      <w:r w:rsidRPr="00052AF5">
        <w:rPr>
          <w:rFonts w:hint="eastAsia"/>
          <w:spacing w:val="210"/>
        </w:rPr>
        <w:t>住</w:t>
      </w:r>
      <w:r w:rsidRPr="00052AF5">
        <w:rPr>
          <w:rFonts w:hint="eastAsia"/>
        </w:rPr>
        <w:t xml:space="preserve">所　　　　　　　　　　　</w:t>
      </w:r>
    </w:p>
    <w:p w14:paraId="4E05680F" w14:textId="77777777" w:rsidR="004E0AC8" w:rsidRPr="00052AF5" w:rsidRDefault="004E0AC8">
      <w:pPr>
        <w:ind w:right="420"/>
        <w:jc w:val="right"/>
      </w:pPr>
      <w:r w:rsidRPr="00052AF5">
        <w:rPr>
          <w:rFonts w:hint="eastAsia"/>
        </w:rPr>
        <w:t xml:space="preserve">管理者　</w:t>
      </w:r>
      <w:r w:rsidRPr="00052AF5">
        <w:rPr>
          <w:rFonts w:hint="eastAsia"/>
          <w:spacing w:val="210"/>
        </w:rPr>
        <w:t>氏</w:t>
      </w:r>
      <w:r w:rsidRPr="00052AF5">
        <w:rPr>
          <w:rFonts w:hint="eastAsia"/>
        </w:rPr>
        <w:t xml:space="preserve">名　　　　　　　　　　　</w:t>
      </w:r>
    </w:p>
    <w:p w14:paraId="4075DE4B" w14:textId="77777777" w:rsidR="004E0AC8" w:rsidRPr="00052AF5" w:rsidRDefault="004E0AC8">
      <w:pPr>
        <w:ind w:right="420"/>
        <w:jc w:val="right"/>
      </w:pPr>
      <w:r w:rsidRPr="00052AF5">
        <w:rPr>
          <w:rFonts w:hint="eastAsia"/>
        </w:rPr>
        <w:t>電話番号</w:t>
      </w:r>
      <w:r w:rsidRPr="00052AF5">
        <w:t>(</w:t>
      </w:r>
      <w:r w:rsidRPr="00052AF5">
        <w:rPr>
          <w:rFonts w:hint="eastAsia"/>
        </w:rPr>
        <w:t xml:space="preserve">　　</w:t>
      </w:r>
      <w:r w:rsidRPr="00052AF5">
        <w:t>)</w:t>
      </w:r>
      <w:r w:rsidRPr="00052AF5">
        <w:rPr>
          <w:rFonts w:hint="eastAsia"/>
        </w:rPr>
        <w:t xml:space="preserve">　　　―　　　　</w:t>
      </w:r>
    </w:p>
    <w:p w14:paraId="04DDAABB" w14:textId="77777777" w:rsidR="004E0AC8" w:rsidRPr="00052AF5" w:rsidRDefault="004E0AC8"/>
    <w:p w14:paraId="46EB8659" w14:textId="13D82E49" w:rsidR="004E0AC8" w:rsidRPr="00052AF5" w:rsidRDefault="004E0AC8">
      <w:r w:rsidRPr="00052AF5">
        <w:rPr>
          <w:rFonts w:hint="eastAsia"/>
        </w:rPr>
        <w:t xml:space="preserve">　下記のとおり医療法第</w:t>
      </w:r>
      <w:r w:rsidRPr="00052AF5">
        <w:t>15</w:t>
      </w:r>
      <w:r w:rsidRPr="00052AF5">
        <w:rPr>
          <w:rFonts w:hint="eastAsia"/>
        </w:rPr>
        <w:t>条第</w:t>
      </w:r>
      <w:r w:rsidRPr="00052AF5">
        <w:t>3</w:t>
      </w:r>
      <w:r w:rsidRPr="00052AF5">
        <w:rPr>
          <w:rFonts w:hint="eastAsia"/>
        </w:rPr>
        <w:t>項及び医療法施行規則第27条第3項(</w:t>
      </w:r>
      <w:r w:rsidR="00906D3E" w:rsidRPr="001B7E55">
        <w:rPr>
          <w:rFonts w:hint="eastAsia"/>
        </w:rPr>
        <w:t>第27</w:t>
      </w:r>
      <w:r w:rsidR="00B817AE" w:rsidRPr="001B7E55">
        <w:rPr>
          <w:rFonts w:hint="eastAsia"/>
        </w:rPr>
        <w:t>条の3第2項、</w:t>
      </w:r>
      <w:r w:rsidRPr="001B7E55">
        <w:rPr>
          <w:rFonts w:hint="eastAsia"/>
        </w:rPr>
        <w:t>第28条第2項)</w:t>
      </w:r>
      <w:r w:rsidR="00894DE2" w:rsidRPr="001B7E55">
        <w:rPr>
          <w:rFonts w:hint="eastAsia"/>
        </w:rPr>
        <w:t>の規定により、診療用放射線</w:t>
      </w:r>
      <w:r w:rsidRPr="001B7E55">
        <w:rPr>
          <w:rFonts w:hint="eastAsia"/>
        </w:rPr>
        <w:t>照射器具(</w:t>
      </w:r>
      <w:r w:rsidR="00906D3E" w:rsidRPr="001B7E55">
        <w:rPr>
          <w:rFonts w:hint="eastAsia"/>
        </w:rPr>
        <w:t>診療用放射性同位元素使用器具、</w:t>
      </w:r>
      <w:r w:rsidRPr="001B7E55">
        <w:rPr>
          <w:rFonts w:hint="eastAsia"/>
        </w:rPr>
        <w:t>診療用放射性同位元素、陽電子断層撮影診療用放射性同位元素)の翌年使用予定を届け出ま</w:t>
      </w:r>
      <w:r w:rsidRPr="00052AF5">
        <w:rPr>
          <w:rFonts w:hint="eastAsia"/>
        </w:rPr>
        <w:t>す。</w:t>
      </w:r>
    </w:p>
    <w:p w14:paraId="548DE9EF" w14:textId="77777777" w:rsidR="004E0AC8" w:rsidRPr="00052AF5" w:rsidRDefault="004E0AC8"/>
    <w:p w14:paraId="63545B5A" w14:textId="77777777" w:rsidR="004E0AC8" w:rsidRPr="00052AF5" w:rsidRDefault="004E0AC8">
      <w:pPr>
        <w:spacing w:after="120"/>
        <w:jc w:val="center"/>
      </w:pPr>
      <w:r w:rsidRPr="00052AF5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23"/>
        <w:gridCol w:w="857"/>
        <w:gridCol w:w="1260"/>
        <w:gridCol w:w="1140"/>
        <w:gridCol w:w="1140"/>
        <w:gridCol w:w="1140"/>
        <w:gridCol w:w="1140"/>
      </w:tblGrid>
      <w:tr w:rsidR="004E0AC8" w:rsidRPr="00052AF5" w14:paraId="6879FC0C" w14:textId="77777777">
        <w:trPr>
          <w:cantSplit/>
          <w:trHeight w:val="460"/>
        </w:trPr>
        <w:tc>
          <w:tcPr>
            <w:tcW w:w="2700" w:type="dxa"/>
            <w:gridSpan w:val="3"/>
            <w:vMerge w:val="restart"/>
            <w:vAlign w:val="center"/>
          </w:tcPr>
          <w:p w14:paraId="36416A41" w14:textId="77777777" w:rsidR="004E0AC8" w:rsidRPr="00052AF5" w:rsidRDefault="004E0AC8">
            <w:r w:rsidRPr="00052AF5">
              <w:rPr>
                <w:rFonts w:hint="eastAsia"/>
              </w:rPr>
              <w:t>病院(診療所)の名称及び所在地</w:t>
            </w:r>
          </w:p>
        </w:tc>
        <w:tc>
          <w:tcPr>
            <w:tcW w:w="1260" w:type="dxa"/>
            <w:vAlign w:val="center"/>
          </w:tcPr>
          <w:p w14:paraId="0696224C" w14:textId="77777777" w:rsidR="004E0AC8" w:rsidRPr="00052AF5" w:rsidRDefault="004E0AC8">
            <w:pPr>
              <w:jc w:val="distribute"/>
            </w:pPr>
            <w:r w:rsidRPr="00052AF5">
              <w:rPr>
                <w:rFonts w:hint="eastAsia"/>
              </w:rPr>
              <w:t>名称</w:t>
            </w:r>
          </w:p>
        </w:tc>
        <w:tc>
          <w:tcPr>
            <w:tcW w:w="4560" w:type="dxa"/>
            <w:gridSpan w:val="4"/>
          </w:tcPr>
          <w:p w14:paraId="48AE798D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</w:tr>
      <w:tr w:rsidR="004E0AC8" w:rsidRPr="00052AF5" w14:paraId="29FE56CD" w14:textId="77777777">
        <w:trPr>
          <w:cantSplit/>
          <w:trHeight w:val="460"/>
        </w:trPr>
        <w:tc>
          <w:tcPr>
            <w:tcW w:w="2700" w:type="dxa"/>
            <w:gridSpan w:val="3"/>
            <w:vMerge/>
          </w:tcPr>
          <w:p w14:paraId="2AC752CB" w14:textId="77777777" w:rsidR="004E0AC8" w:rsidRPr="00052AF5" w:rsidRDefault="004E0AC8"/>
        </w:tc>
        <w:tc>
          <w:tcPr>
            <w:tcW w:w="1260" w:type="dxa"/>
            <w:vAlign w:val="center"/>
          </w:tcPr>
          <w:p w14:paraId="3BC007F1" w14:textId="77777777" w:rsidR="004E0AC8" w:rsidRPr="00052AF5" w:rsidRDefault="004E0AC8">
            <w:pPr>
              <w:jc w:val="distribute"/>
            </w:pPr>
            <w:r w:rsidRPr="00052AF5">
              <w:rPr>
                <w:rFonts w:hint="eastAsia"/>
              </w:rPr>
              <w:t>所在地</w:t>
            </w:r>
          </w:p>
        </w:tc>
        <w:tc>
          <w:tcPr>
            <w:tcW w:w="4560" w:type="dxa"/>
            <w:gridSpan w:val="4"/>
          </w:tcPr>
          <w:p w14:paraId="50FD8C5B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</w:tr>
      <w:tr w:rsidR="004E0AC8" w:rsidRPr="00052AF5" w14:paraId="5EDD1118" w14:textId="77777777" w:rsidTr="00B817AE">
        <w:trPr>
          <w:cantSplit/>
          <w:trHeight w:val="714"/>
        </w:trPr>
        <w:tc>
          <w:tcPr>
            <w:tcW w:w="420" w:type="dxa"/>
            <w:vMerge w:val="restart"/>
            <w:textDirection w:val="tbRlV"/>
            <w:vAlign w:val="center"/>
          </w:tcPr>
          <w:p w14:paraId="1D54C4DA" w14:textId="77777777" w:rsidR="004E0AC8" w:rsidRPr="00052AF5" w:rsidRDefault="004E0AC8">
            <w:pPr>
              <w:ind w:left="113" w:right="113"/>
              <w:jc w:val="center"/>
            </w:pPr>
            <w:r w:rsidRPr="00052AF5">
              <w:rPr>
                <w:rFonts w:hint="eastAsia"/>
                <w:spacing w:val="105"/>
              </w:rPr>
              <w:t>翌年使用予定放射性物</w:t>
            </w:r>
            <w:r w:rsidRPr="00052AF5">
              <w:rPr>
                <w:rFonts w:hint="eastAsia"/>
              </w:rPr>
              <w:t>質</w:t>
            </w:r>
          </w:p>
        </w:tc>
        <w:tc>
          <w:tcPr>
            <w:tcW w:w="1423" w:type="dxa"/>
            <w:vMerge w:val="restart"/>
            <w:textDirection w:val="tbRlV"/>
            <w:vAlign w:val="center"/>
          </w:tcPr>
          <w:p w14:paraId="58109285" w14:textId="77777777" w:rsidR="004E0AC8" w:rsidRPr="00052AF5" w:rsidRDefault="004E0AC8">
            <w:pPr>
              <w:ind w:left="113" w:right="113"/>
              <w:jc w:val="center"/>
            </w:pPr>
            <w:r w:rsidRPr="00052AF5">
              <w:rPr>
                <w:rFonts w:hint="eastAsia"/>
              </w:rPr>
              <w:t>る放射線照射器</w:t>
            </w:r>
            <w:r w:rsidRPr="00052AF5">
              <w:rPr>
                <w:rFonts w:hint="eastAsia"/>
                <w:spacing w:val="315"/>
              </w:rPr>
              <w:t>具</w:t>
            </w:r>
          </w:p>
          <w:p w14:paraId="0ED1E26B" w14:textId="77777777" w:rsidR="004E0AC8" w:rsidRPr="00052AF5" w:rsidRDefault="004E0AC8">
            <w:pPr>
              <w:ind w:left="113" w:right="113"/>
              <w:jc w:val="center"/>
            </w:pPr>
            <w:r w:rsidRPr="00052AF5">
              <w:rPr>
                <w:rFonts w:hint="eastAsia"/>
              </w:rPr>
              <w:t>の放射性同位元素を備え</w:t>
            </w:r>
          </w:p>
          <w:p w14:paraId="24E7DE24" w14:textId="77777777" w:rsidR="004E0AC8" w:rsidRPr="00052AF5" w:rsidRDefault="004E0AC8">
            <w:pPr>
              <w:ind w:left="113" w:right="113"/>
              <w:jc w:val="center"/>
            </w:pPr>
            <w:r w:rsidRPr="00052AF5">
              <w:rPr>
                <w:rFonts w:hint="eastAsia"/>
              </w:rPr>
              <w:t>物理的半減期三十日以下</w:t>
            </w:r>
          </w:p>
        </w:tc>
        <w:tc>
          <w:tcPr>
            <w:tcW w:w="2117" w:type="dxa"/>
            <w:gridSpan w:val="2"/>
            <w:vAlign w:val="center"/>
          </w:tcPr>
          <w:p w14:paraId="6E41D88D" w14:textId="77777777" w:rsidR="004E0AC8" w:rsidRPr="00052AF5" w:rsidRDefault="004E0AC8">
            <w:pPr>
              <w:jc w:val="distribute"/>
            </w:pPr>
            <w:r w:rsidRPr="00052AF5">
              <w:rPr>
                <w:rFonts w:hint="eastAsia"/>
              </w:rPr>
              <w:t>種類</w:t>
            </w:r>
          </w:p>
        </w:tc>
        <w:tc>
          <w:tcPr>
            <w:tcW w:w="1140" w:type="dxa"/>
          </w:tcPr>
          <w:p w14:paraId="6F1D9261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5C858880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09D27AAF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6AB9396E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</w:tr>
      <w:tr w:rsidR="004E0AC8" w:rsidRPr="00052AF5" w14:paraId="2E383E92" w14:textId="77777777" w:rsidTr="00B817AE">
        <w:trPr>
          <w:cantSplit/>
          <w:trHeight w:val="714"/>
        </w:trPr>
        <w:tc>
          <w:tcPr>
            <w:tcW w:w="420" w:type="dxa"/>
            <w:vMerge/>
          </w:tcPr>
          <w:p w14:paraId="61E5A148" w14:textId="77777777" w:rsidR="004E0AC8" w:rsidRPr="00052AF5" w:rsidRDefault="004E0AC8"/>
        </w:tc>
        <w:tc>
          <w:tcPr>
            <w:tcW w:w="1423" w:type="dxa"/>
            <w:vMerge/>
          </w:tcPr>
          <w:p w14:paraId="41691FA6" w14:textId="77777777" w:rsidR="004E0AC8" w:rsidRPr="00052AF5" w:rsidRDefault="004E0AC8"/>
        </w:tc>
        <w:tc>
          <w:tcPr>
            <w:tcW w:w="2117" w:type="dxa"/>
            <w:gridSpan w:val="2"/>
            <w:vAlign w:val="center"/>
          </w:tcPr>
          <w:p w14:paraId="78EFEAA2" w14:textId="77777777" w:rsidR="004E0AC8" w:rsidRPr="00052AF5" w:rsidRDefault="004E0AC8">
            <w:pPr>
              <w:jc w:val="distribute"/>
            </w:pPr>
            <w:r w:rsidRPr="00052AF5">
              <w:rPr>
                <w:rFonts w:hint="eastAsia"/>
              </w:rPr>
              <w:t>形式</w:t>
            </w:r>
          </w:p>
        </w:tc>
        <w:tc>
          <w:tcPr>
            <w:tcW w:w="1140" w:type="dxa"/>
          </w:tcPr>
          <w:p w14:paraId="2709460F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29D17502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6382931C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23527AA8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</w:tr>
      <w:tr w:rsidR="004E0AC8" w:rsidRPr="00052AF5" w14:paraId="099EBDA3" w14:textId="77777777" w:rsidTr="00B817AE">
        <w:trPr>
          <w:cantSplit/>
          <w:trHeight w:val="714"/>
        </w:trPr>
        <w:tc>
          <w:tcPr>
            <w:tcW w:w="420" w:type="dxa"/>
            <w:vMerge/>
          </w:tcPr>
          <w:p w14:paraId="3EC54214" w14:textId="77777777" w:rsidR="004E0AC8" w:rsidRPr="00052AF5" w:rsidRDefault="004E0AC8"/>
        </w:tc>
        <w:tc>
          <w:tcPr>
            <w:tcW w:w="1423" w:type="dxa"/>
            <w:vMerge/>
          </w:tcPr>
          <w:p w14:paraId="3084C758" w14:textId="77777777" w:rsidR="004E0AC8" w:rsidRPr="00052AF5" w:rsidRDefault="004E0AC8"/>
        </w:tc>
        <w:tc>
          <w:tcPr>
            <w:tcW w:w="2117" w:type="dxa"/>
            <w:gridSpan w:val="2"/>
            <w:vAlign w:val="center"/>
          </w:tcPr>
          <w:p w14:paraId="70E038C8" w14:textId="77777777" w:rsidR="004E0AC8" w:rsidRPr="00052AF5" w:rsidRDefault="004E0AC8">
            <w:pPr>
              <w:jc w:val="distribute"/>
            </w:pPr>
            <w:r w:rsidRPr="00052AF5">
              <w:rPr>
                <w:rFonts w:hint="eastAsia"/>
              </w:rPr>
              <w:t>個数</w:t>
            </w:r>
          </w:p>
        </w:tc>
        <w:tc>
          <w:tcPr>
            <w:tcW w:w="1140" w:type="dxa"/>
          </w:tcPr>
          <w:p w14:paraId="64EF4B3D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4B26434B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15F06FD0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43FE30B1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</w:tr>
      <w:tr w:rsidR="004E0AC8" w:rsidRPr="00052AF5" w14:paraId="27055D08" w14:textId="77777777" w:rsidTr="00B817AE">
        <w:trPr>
          <w:cantSplit/>
          <w:trHeight w:val="714"/>
        </w:trPr>
        <w:tc>
          <w:tcPr>
            <w:tcW w:w="420" w:type="dxa"/>
            <w:vMerge/>
          </w:tcPr>
          <w:p w14:paraId="29DDC6B2" w14:textId="77777777" w:rsidR="004E0AC8" w:rsidRPr="00052AF5" w:rsidRDefault="004E0AC8"/>
        </w:tc>
        <w:tc>
          <w:tcPr>
            <w:tcW w:w="1423" w:type="dxa"/>
            <w:vMerge/>
          </w:tcPr>
          <w:p w14:paraId="3C1C6225" w14:textId="77777777" w:rsidR="004E0AC8" w:rsidRPr="00052AF5" w:rsidRDefault="004E0AC8"/>
        </w:tc>
        <w:tc>
          <w:tcPr>
            <w:tcW w:w="2117" w:type="dxa"/>
            <w:gridSpan w:val="2"/>
            <w:vAlign w:val="center"/>
          </w:tcPr>
          <w:p w14:paraId="27EE0A39" w14:textId="77777777" w:rsidR="004E0AC8" w:rsidRPr="00052AF5" w:rsidRDefault="004E0AC8">
            <w:pPr>
              <w:jc w:val="distribute"/>
            </w:pPr>
            <w:r w:rsidRPr="00052AF5">
              <w:rPr>
                <w:rFonts w:hint="eastAsia"/>
              </w:rPr>
              <w:t>数量</w:t>
            </w:r>
          </w:p>
          <w:p w14:paraId="720AEBF2" w14:textId="77777777" w:rsidR="004E0AC8" w:rsidRPr="00052AF5" w:rsidRDefault="004E0AC8">
            <w:pPr>
              <w:jc w:val="right"/>
            </w:pPr>
            <w:r w:rsidRPr="00052AF5">
              <w:rPr>
                <w:rFonts w:hint="eastAsia"/>
              </w:rPr>
              <w:t>(ベクレル)</w:t>
            </w:r>
          </w:p>
        </w:tc>
        <w:tc>
          <w:tcPr>
            <w:tcW w:w="1140" w:type="dxa"/>
          </w:tcPr>
          <w:p w14:paraId="280A8872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372135B0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1015643A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1FB2BCE5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</w:tr>
      <w:tr w:rsidR="004E0AC8" w:rsidRPr="00052AF5" w14:paraId="53464D85" w14:textId="77777777" w:rsidTr="00B817AE">
        <w:trPr>
          <w:cantSplit/>
          <w:trHeight w:val="1169"/>
        </w:trPr>
        <w:tc>
          <w:tcPr>
            <w:tcW w:w="420" w:type="dxa"/>
            <w:vMerge/>
          </w:tcPr>
          <w:p w14:paraId="13CECC75" w14:textId="77777777" w:rsidR="004E0AC8" w:rsidRPr="00052AF5" w:rsidRDefault="004E0AC8"/>
        </w:tc>
        <w:tc>
          <w:tcPr>
            <w:tcW w:w="1423" w:type="dxa"/>
            <w:vMerge w:val="restart"/>
            <w:textDirection w:val="tbRlV"/>
            <w:vAlign w:val="center"/>
          </w:tcPr>
          <w:p w14:paraId="7F866217" w14:textId="2178A263" w:rsidR="004E0AC8" w:rsidRPr="00052AF5" w:rsidRDefault="004E0AC8" w:rsidP="0098411E">
            <w:pPr>
              <w:ind w:left="113" w:right="113" w:firstLineChars="50" w:firstLine="113"/>
              <w:jc w:val="left"/>
            </w:pPr>
            <w:r w:rsidRPr="00052AF5">
              <w:rPr>
                <w:rFonts w:hint="eastAsia"/>
                <w:spacing w:val="8"/>
                <w:kern w:val="0"/>
                <w:fitText w:val="3150" w:id="-594881020"/>
              </w:rPr>
              <w:t>陽電子断層撮影放射性同位元</w:t>
            </w:r>
            <w:r w:rsidRPr="00052AF5">
              <w:rPr>
                <w:rFonts w:hint="eastAsia"/>
                <w:spacing w:val="1"/>
                <w:kern w:val="0"/>
                <w:fitText w:val="3150" w:id="-594881020"/>
              </w:rPr>
              <w:t>素</w:t>
            </w:r>
            <w:r w:rsidR="0098411E" w:rsidRPr="00052AF5">
              <w:rPr>
                <w:rFonts w:hint="eastAsia"/>
              </w:rPr>
              <w:t xml:space="preserve"> </w:t>
            </w:r>
          </w:p>
          <w:p w14:paraId="32FE34B3" w14:textId="5FFCD420" w:rsidR="00B817AE" w:rsidRPr="006F5711" w:rsidRDefault="004E0AC8" w:rsidP="006F5711">
            <w:pPr>
              <w:ind w:left="113" w:right="113" w:firstLineChars="50" w:firstLine="133"/>
              <w:jc w:val="left"/>
            </w:pPr>
            <w:r w:rsidRPr="00052AF5">
              <w:rPr>
                <w:rFonts w:hint="eastAsia"/>
                <w:spacing w:val="28"/>
                <w:kern w:val="0"/>
                <w:fitText w:val="3150" w:id="-594881021"/>
              </w:rPr>
              <w:t>診療用放射性同位元素又</w:t>
            </w:r>
            <w:r w:rsidRPr="00052AF5">
              <w:rPr>
                <w:rFonts w:hint="eastAsia"/>
                <w:spacing w:val="7"/>
                <w:kern w:val="0"/>
                <w:fitText w:val="3150" w:id="-594881021"/>
              </w:rPr>
              <w:t>は</w:t>
            </w:r>
            <w:r w:rsidR="0098411E" w:rsidRPr="00052AF5">
              <w:rPr>
                <w:rFonts w:hint="eastAsia"/>
              </w:rPr>
              <w:t xml:space="preserve"> </w:t>
            </w:r>
          </w:p>
          <w:p w14:paraId="616E1865" w14:textId="31578EF5" w:rsidR="00B817AE" w:rsidRPr="001B7E55" w:rsidRDefault="00B817AE" w:rsidP="0098411E">
            <w:pPr>
              <w:ind w:left="113" w:right="113" w:firstLineChars="50" w:firstLine="113"/>
              <w:jc w:val="left"/>
            </w:pPr>
            <w:r w:rsidRPr="001B7E55">
              <w:rPr>
                <w:rFonts w:hint="eastAsia"/>
                <w:spacing w:val="8"/>
                <w:kern w:val="0"/>
                <w:fitText w:val="3150" w:id="-594881023"/>
              </w:rPr>
              <w:t>診療用放射性同位元素使用器</w:t>
            </w:r>
            <w:r w:rsidRPr="001B7E55">
              <w:rPr>
                <w:rFonts w:hint="eastAsia"/>
                <w:spacing w:val="1"/>
                <w:kern w:val="0"/>
                <w:fitText w:val="3150" w:id="-594881023"/>
              </w:rPr>
              <w:t>具</w:t>
            </w:r>
            <w:r w:rsidR="006F5711" w:rsidRPr="001B7E55">
              <w:rPr>
                <w:rFonts w:hint="eastAsia"/>
                <w:kern w:val="0"/>
              </w:rPr>
              <w:t>、</w:t>
            </w:r>
            <w:r w:rsidR="0098411E" w:rsidRPr="001B7E55">
              <w:rPr>
                <w:rFonts w:hint="eastAsia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57AAC743" w14:textId="77777777" w:rsidR="004E0AC8" w:rsidRPr="001B7E55" w:rsidRDefault="004E0AC8">
            <w:pPr>
              <w:jc w:val="distribute"/>
            </w:pPr>
            <w:r w:rsidRPr="001B7E55">
              <w:rPr>
                <w:rFonts w:hint="eastAsia"/>
              </w:rPr>
              <w:t>種類</w:t>
            </w:r>
          </w:p>
        </w:tc>
        <w:tc>
          <w:tcPr>
            <w:tcW w:w="1140" w:type="dxa"/>
          </w:tcPr>
          <w:p w14:paraId="4DAB36BF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3C601C52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4E2B54F3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6F66BBFA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</w:tr>
      <w:tr w:rsidR="004E0AC8" w:rsidRPr="00052AF5" w14:paraId="46D2764F" w14:textId="77777777" w:rsidTr="00B817AE">
        <w:trPr>
          <w:cantSplit/>
          <w:trHeight w:val="1129"/>
        </w:trPr>
        <w:tc>
          <w:tcPr>
            <w:tcW w:w="420" w:type="dxa"/>
            <w:vMerge/>
          </w:tcPr>
          <w:p w14:paraId="4B18D024" w14:textId="77777777" w:rsidR="004E0AC8" w:rsidRPr="00052AF5" w:rsidRDefault="004E0AC8"/>
        </w:tc>
        <w:tc>
          <w:tcPr>
            <w:tcW w:w="1423" w:type="dxa"/>
            <w:vMerge/>
          </w:tcPr>
          <w:p w14:paraId="11F5D357" w14:textId="77777777" w:rsidR="004E0AC8" w:rsidRPr="00052AF5" w:rsidRDefault="004E0AC8"/>
        </w:tc>
        <w:tc>
          <w:tcPr>
            <w:tcW w:w="2117" w:type="dxa"/>
            <w:gridSpan w:val="2"/>
            <w:vAlign w:val="center"/>
          </w:tcPr>
          <w:p w14:paraId="1EB9776A" w14:textId="77777777" w:rsidR="004E0AC8" w:rsidRPr="001B7E55" w:rsidRDefault="004E0AC8">
            <w:pPr>
              <w:jc w:val="distribute"/>
            </w:pPr>
            <w:r w:rsidRPr="001B7E55">
              <w:rPr>
                <w:rFonts w:hint="eastAsia"/>
              </w:rPr>
              <w:t>形状</w:t>
            </w:r>
          </w:p>
        </w:tc>
        <w:tc>
          <w:tcPr>
            <w:tcW w:w="1140" w:type="dxa"/>
          </w:tcPr>
          <w:p w14:paraId="4C26E9EF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0BE95A28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12346C54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002C840C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</w:tr>
      <w:tr w:rsidR="004E0AC8" w:rsidRPr="00052AF5" w14:paraId="23710118" w14:textId="77777777" w:rsidTr="0098411E">
        <w:trPr>
          <w:cantSplit/>
          <w:trHeight w:val="1390"/>
        </w:trPr>
        <w:tc>
          <w:tcPr>
            <w:tcW w:w="420" w:type="dxa"/>
            <w:vMerge/>
          </w:tcPr>
          <w:p w14:paraId="13118627" w14:textId="77777777" w:rsidR="004E0AC8" w:rsidRPr="00052AF5" w:rsidRDefault="004E0AC8"/>
        </w:tc>
        <w:tc>
          <w:tcPr>
            <w:tcW w:w="1423" w:type="dxa"/>
            <w:vMerge/>
          </w:tcPr>
          <w:p w14:paraId="225432AD" w14:textId="77777777" w:rsidR="004E0AC8" w:rsidRPr="00052AF5" w:rsidRDefault="004E0AC8"/>
        </w:tc>
        <w:tc>
          <w:tcPr>
            <w:tcW w:w="2117" w:type="dxa"/>
            <w:gridSpan w:val="2"/>
            <w:vAlign w:val="center"/>
          </w:tcPr>
          <w:p w14:paraId="1328ECA5" w14:textId="77777777" w:rsidR="004E0AC8" w:rsidRPr="001B7E55" w:rsidRDefault="004E0AC8">
            <w:pPr>
              <w:jc w:val="distribute"/>
            </w:pPr>
            <w:r w:rsidRPr="001B7E55">
              <w:rPr>
                <w:rFonts w:hint="eastAsia"/>
              </w:rPr>
              <w:t>年間使用予定数量</w:t>
            </w:r>
          </w:p>
          <w:p w14:paraId="240B2898" w14:textId="77777777" w:rsidR="004E0AC8" w:rsidRPr="001B7E55" w:rsidRDefault="004E0AC8">
            <w:pPr>
              <w:jc w:val="right"/>
            </w:pPr>
            <w:r w:rsidRPr="001B7E55">
              <w:rPr>
                <w:rFonts w:hint="eastAsia"/>
              </w:rPr>
              <w:t>(ベクレル)</w:t>
            </w:r>
          </w:p>
        </w:tc>
        <w:tc>
          <w:tcPr>
            <w:tcW w:w="1140" w:type="dxa"/>
          </w:tcPr>
          <w:p w14:paraId="5B2120F7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20FA8417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45AA3076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14:paraId="2D11EAFF" w14:textId="77777777" w:rsidR="004E0AC8" w:rsidRPr="00052AF5" w:rsidRDefault="004E0AC8">
            <w:r w:rsidRPr="00052AF5">
              <w:rPr>
                <w:rFonts w:hint="eastAsia"/>
              </w:rPr>
              <w:t xml:space="preserve">　</w:t>
            </w:r>
          </w:p>
        </w:tc>
      </w:tr>
    </w:tbl>
    <w:p w14:paraId="4D949C1E" w14:textId="77777777" w:rsidR="004E0AC8" w:rsidRDefault="004E0AC8" w:rsidP="00906D3E"/>
    <w:sectPr w:rsidR="004E0AC8" w:rsidSect="0098411E">
      <w:footerReference w:type="even" r:id="rId6"/>
      <w:pgSz w:w="11906" w:h="16838" w:code="9"/>
      <w:pgMar w:top="1361" w:right="1701" w:bottom="136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D610" w14:textId="77777777" w:rsidR="00706549" w:rsidRDefault="00706549">
      <w:r>
        <w:separator/>
      </w:r>
    </w:p>
  </w:endnote>
  <w:endnote w:type="continuationSeparator" w:id="0">
    <w:p w14:paraId="3F936832" w14:textId="77777777" w:rsidR="00706549" w:rsidRDefault="0070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A4FF" w14:textId="77777777" w:rsidR="004E0AC8" w:rsidRDefault="004E0AC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74B9F16" w14:textId="77777777" w:rsidR="004E0AC8" w:rsidRDefault="004E0AC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3FCC" w14:textId="77777777" w:rsidR="00706549" w:rsidRDefault="00706549">
      <w:r>
        <w:separator/>
      </w:r>
    </w:p>
  </w:footnote>
  <w:footnote w:type="continuationSeparator" w:id="0">
    <w:p w14:paraId="10AD34CD" w14:textId="77777777" w:rsidR="00706549" w:rsidRDefault="00706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75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D4AFC"/>
    <w:rsid w:val="00052AF5"/>
    <w:rsid w:val="00105161"/>
    <w:rsid w:val="001342E6"/>
    <w:rsid w:val="00195DF4"/>
    <w:rsid w:val="001B7E55"/>
    <w:rsid w:val="001D69C4"/>
    <w:rsid w:val="00397DF5"/>
    <w:rsid w:val="003D4AFC"/>
    <w:rsid w:val="004431C3"/>
    <w:rsid w:val="004E0AC8"/>
    <w:rsid w:val="004F5EFB"/>
    <w:rsid w:val="00553141"/>
    <w:rsid w:val="00663F21"/>
    <w:rsid w:val="006F5711"/>
    <w:rsid w:val="00706549"/>
    <w:rsid w:val="00746E7E"/>
    <w:rsid w:val="00894DE2"/>
    <w:rsid w:val="008C310B"/>
    <w:rsid w:val="008D6BCC"/>
    <w:rsid w:val="00906D3E"/>
    <w:rsid w:val="009760B9"/>
    <w:rsid w:val="0098411E"/>
    <w:rsid w:val="00B817AE"/>
    <w:rsid w:val="00BC26BB"/>
    <w:rsid w:val="00C23BD8"/>
    <w:rsid w:val="00D023CA"/>
    <w:rsid w:val="00D24DC4"/>
    <w:rsid w:val="00DA39D7"/>
    <w:rsid w:val="00DD463D"/>
    <w:rsid w:val="00F4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 fill="f" fillcolor="white">
      <v:fill color="white" on="f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6348F9AD"/>
  <w15:chartTrackingRefBased/>
  <w15:docId w15:val="{EDBC1264-811B-411A-8FA0-F1A73B18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佐藤　英</cp:lastModifiedBy>
  <cp:revision>10</cp:revision>
  <cp:lastPrinted>2007-08-16T05:22:00Z</cp:lastPrinted>
  <dcterms:created xsi:type="dcterms:W3CDTF">2022-11-07T03:59:00Z</dcterms:created>
  <dcterms:modified xsi:type="dcterms:W3CDTF">2026-02-20T09:51:00Z</dcterms:modified>
</cp:coreProperties>
</file>