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0A27" w14:textId="77777777" w:rsidR="008F7798" w:rsidRDefault="00505048">
      <w:pPr>
        <w:spacing w:line="389" w:lineRule="exact"/>
        <w:jc w:val="center"/>
        <w:rPr>
          <w:rFonts w:hint="default"/>
        </w:rPr>
      </w:pPr>
      <w:r>
        <w:rPr>
          <w:sz w:val="32"/>
        </w:rPr>
        <w:t>立入検査当日、調査に必要な書類</w:t>
      </w:r>
    </w:p>
    <w:p w14:paraId="3BB971AE" w14:textId="77777777" w:rsidR="008F7798" w:rsidRPr="008B3BDC" w:rsidRDefault="00505048">
      <w:pPr>
        <w:spacing w:line="349" w:lineRule="exact"/>
        <w:jc w:val="center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>（当日検査会場に用意しておいてください）</w:t>
      </w:r>
    </w:p>
    <w:p w14:paraId="544AEF42" w14:textId="77777777" w:rsidR="008F7798" w:rsidRPr="008B3BDC" w:rsidRDefault="008F7798">
      <w:pPr>
        <w:spacing w:line="349" w:lineRule="exact"/>
        <w:rPr>
          <w:rFonts w:hint="default"/>
          <w:sz w:val="24"/>
          <w:szCs w:val="24"/>
        </w:rPr>
      </w:pPr>
    </w:p>
    <w:p w14:paraId="59C9A904" w14:textId="560E867D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医療従事者の免許証の写し</w:t>
      </w:r>
    </w:p>
    <w:p w14:paraId="2865E9D4" w14:textId="2EB2FD05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</w:t>
      </w:r>
      <w:r w:rsidR="002D784F">
        <w:rPr>
          <w:sz w:val="24"/>
          <w:szCs w:val="24"/>
        </w:rPr>
        <w:t xml:space="preserve"> ・</w:t>
      </w:r>
      <w:r w:rsidRPr="008B3BDC">
        <w:rPr>
          <w:sz w:val="24"/>
          <w:szCs w:val="24"/>
        </w:rPr>
        <w:t>社会保険認定基礎届（標準月額決定通知書）</w:t>
      </w:r>
    </w:p>
    <w:p w14:paraId="68C828A7" w14:textId="2CB8C0CA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賃金台帳</w:t>
      </w:r>
    </w:p>
    <w:p w14:paraId="61CC892D" w14:textId="0450C088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出勤簿  又は  タイムカード</w:t>
      </w:r>
    </w:p>
    <w:p w14:paraId="7EB75C82" w14:textId="6A2919A8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非常勤職員の雇用契約書</w:t>
      </w:r>
    </w:p>
    <w:p w14:paraId="5B64ED46" w14:textId="52138D06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診療録（入院・外来　それぞれ２例ずつ）</w:t>
      </w:r>
    </w:p>
    <w:p w14:paraId="49EF6E9F" w14:textId="3AF2E8CE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処方箋</w:t>
      </w:r>
    </w:p>
    <w:p w14:paraId="01739B96" w14:textId="3870DA5A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　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麻薬帳簿</w:t>
      </w:r>
    </w:p>
    <w:p w14:paraId="4B248A74" w14:textId="1F09904C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助産録</w:t>
      </w:r>
    </w:p>
    <w:p w14:paraId="53E0707D" w14:textId="533E1D8E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照射録</w:t>
      </w:r>
    </w:p>
    <w:p w14:paraId="64484360" w14:textId="7F9FB1E4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エックス線装置の使用記録</w:t>
      </w:r>
    </w:p>
    <w:p w14:paraId="434D9D28" w14:textId="371519FD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放射性同位元素汚染物の廃棄の記録</w:t>
      </w:r>
    </w:p>
    <w:p w14:paraId="1392D4DC" w14:textId="35E06E8C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エックス線装置の線量測定記録</w:t>
      </w:r>
    </w:p>
    <w:p w14:paraId="02FCC0C9" w14:textId="0FA26DA2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職員の定期健康診断の記録</w:t>
      </w:r>
    </w:p>
    <w:p w14:paraId="357C8FB9" w14:textId="1AF65B1A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栄養士等の検便記録</w:t>
      </w:r>
    </w:p>
    <w:p w14:paraId="06A2889A" w14:textId="1F22E9A5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放射線関係職員の検診記録  及び  フィルムバッチ測定記録</w:t>
      </w:r>
    </w:p>
    <w:p w14:paraId="245F1EA4" w14:textId="485F763E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患者外出（泊）簿</w:t>
      </w:r>
    </w:p>
    <w:p w14:paraId="702730DF" w14:textId="07276F49" w:rsidR="008F7798" w:rsidRPr="008B3BDC" w:rsidRDefault="00505048" w:rsidP="002D784F">
      <w:pPr>
        <w:spacing w:line="320" w:lineRule="exact"/>
        <w:ind w:left="484" w:hangingChars="200" w:hanging="484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病院日</w:t>
      </w:r>
      <w:r w:rsidR="00506E30">
        <w:rPr>
          <w:sz w:val="24"/>
          <w:szCs w:val="24"/>
        </w:rPr>
        <w:t xml:space="preserve">誌、病棟日誌、診療日誌、手術記録、看護記録、検査所見記録　及び　</w:t>
      </w:r>
      <w:r w:rsidRPr="008B3BDC">
        <w:rPr>
          <w:sz w:val="24"/>
          <w:szCs w:val="24"/>
        </w:rPr>
        <w:t>入院診療計画書　等</w:t>
      </w:r>
    </w:p>
    <w:p w14:paraId="2A8ADD2A" w14:textId="10A186A6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消防計画　及び　消火訓練及び避難訓練の実施記録　等</w:t>
      </w:r>
    </w:p>
    <w:p w14:paraId="2C535B5E" w14:textId="62EF55D8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漏電防止検査の記録</w:t>
      </w:r>
    </w:p>
    <w:p w14:paraId="14E4E717" w14:textId="7F9D2EDF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消火、警報、避難設備の点検記録</w:t>
      </w:r>
    </w:p>
    <w:p w14:paraId="2C820AD7" w14:textId="04B1B82E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検体検査、給食、洗濯、清掃等の委託業務の契約書</w:t>
      </w:r>
    </w:p>
    <w:p w14:paraId="13E69766" w14:textId="67BB71F8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廃棄物処理業者との委託契約書</w:t>
      </w:r>
    </w:p>
    <w:p w14:paraId="104AEDDD" w14:textId="232E0208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廃棄物処理に係るマニフェスト</w:t>
      </w:r>
    </w:p>
    <w:p w14:paraId="2593E78A" w14:textId="3742646B" w:rsidR="008F7798" w:rsidRPr="008B3BDC" w:rsidRDefault="00505048" w:rsidP="005B6060">
      <w:pPr>
        <w:spacing w:line="320" w:lineRule="exact"/>
        <w:ind w:left="564" w:hanging="564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　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医療安全管理関連</w:t>
      </w:r>
    </w:p>
    <w:p w14:paraId="36267213" w14:textId="77777777" w:rsidR="008F7798" w:rsidRPr="008B3BDC" w:rsidRDefault="00505048" w:rsidP="005B6060">
      <w:pPr>
        <w:spacing w:line="320" w:lineRule="exact"/>
        <w:ind w:left="845" w:hanging="845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　　　（安全管理指針、委員会設置要綱、委員会記録、職員研修記録、医薬品業務手順書、医療機器保守点計画、インシデント・アクシデント報告書等）</w:t>
      </w:r>
    </w:p>
    <w:p w14:paraId="7BF30DAD" w14:textId="70924AF8" w:rsidR="008F7798" w:rsidRPr="008B3BDC" w:rsidRDefault="00505048" w:rsidP="005B6060">
      <w:pPr>
        <w:spacing w:line="320" w:lineRule="exact"/>
        <w:ind w:left="564" w:hanging="564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院内感染対策関連</w:t>
      </w:r>
    </w:p>
    <w:p w14:paraId="3660B0B1" w14:textId="77777777" w:rsidR="008F7798" w:rsidRPr="008B3BDC" w:rsidRDefault="00505048" w:rsidP="005B6060">
      <w:pPr>
        <w:spacing w:line="320" w:lineRule="exact"/>
        <w:ind w:left="845" w:hanging="845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　　　（院内感染対策指針、マニュアル、委員会設置要綱、委員会記録、職員研修記録、感染情報レポート等）</w:t>
      </w:r>
    </w:p>
    <w:p w14:paraId="3667401B" w14:textId="25A20B9A" w:rsidR="008F7798" w:rsidRPr="008B3BDC" w:rsidRDefault="00505048" w:rsidP="005B6060">
      <w:pPr>
        <w:spacing w:line="320" w:lineRule="exact"/>
        <w:rPr>
          <w:rFonts w:hint="default"/>
          <w:sz w:val="24"/>
          <w:szCs w:val="24"/>
        </w:rPr>
      </w:pPr>
      <w:r w:rsidRPr="008B3BDC">
        <w:rPr>
          <w:sz w:val="24"/>
          <w:szCs w:val="24"/>
        </w:rPr>
        <w:t xml:space="preserve">  </w:t>
      </w:r>
      <w:r w:rsidR="002D784F">
        <w:rPr>
          <w:sz w:val="24"/>
          <w:szCs w:val="24"/>
        </w:rPr>
        <w:t>・</w:t>
      </w:r>
      <w:r w:rsidRPr="008B3BDC">
        <w:rPr>
          <w:sz w:val="24"/>
          <w:szCs w:val="24"/>
        </w:rPr>
        <w:t>相談窓口の設置について</w:t>
      </w:r>
    </w:p>
    <w:p w14:paraId="3213226D" w14:textId="77777777" w:rsidR="008F7798" w:rsidRPr="00EC40B3" w:rsidRDefault="00505048" w:rsidP="005B6060">
      <w:pPr>
        <w:spacing w:line="320" w:lineRule="exact"/>
        <w:rPr>
          <w:rFonts w:hint="default"/>
          <w:color w:val="000000" w:themeColor="text1"/>
          <w:sz w:val="24"/>
          <w:szCs w:val="24"/>
        </w:rPr>
      </w:pPr>
      <w:r w:rsidRPr="008B3BDC">
        <w:rPr>
          <w:sz w:val="24"/>
          <w:szCs w:val="24"/>
        </w:rPr>
        <w:t xml:space="preserve">　　　（</w:t>
      </w:r>
      <w:r w:rsidRPr="00EC40B3">
        <w:rPr>
          <w:color w:val="000000" w:themeColor="text1"/>
          <w:sz w:val="24"/>
          <w:szCs w:val="24"/>
        </w:rPr>
        <w:t>設置している場合は要綱、マニュアル、対応記録）</w:t>
      </w:r>
    </w:p>
    <w:p w14:paraId="695894D6" w14:textId="77777777" w:rsidR="002D784F" w:rsidRDefault="00505048" w:rsidP="002D784F">
      <w:pPr>
        <w:spacing w:line="320" w:lineRule="exact"/>
        <w:ind w:left="484" w:hangingChars="200" w:hanging="484"/>
        <w:rPr>
          <w:rFonts w:hint="default"/>
          <w:color w:val="000000" w:themeColor="text1"/>
          <w:sz w:val="24"/>
          <w:szCs w:val="24"/>
        </w:rPr>
      </w:pPr>
      <w:r w:rsidRPr="00EC40B3">
        <w:rPr>
          <w:color w:val="000000" w:themeColor="text1"/>
          <w:sz w:val="24"/>
          <w:szCs w:val="24"/>
        </w:rPr>
        <w:t xml:space="preserve">  </w:t>
      </w:r>
      <w:r w:rsidR="002D784F">
        <w:rPr>
          <w:color w:val="000000" w:themeColor="text1"/>
          <w:sz w:val="24"/>
          <w:szCs w:val="24"/>
        </w:rPr>
        <w:t>・</w:t>
      </w:r>
      <w:r w:rsidR="008B3BDC" w:rsidRPr="00EC40B3">
        <w:rPr>
          <w:color w:val="000000" w:themeColor="text1"/>
          <w:sz w:val="24"/>
          <w:szCs w:val="24"/>
        </w:rPr>
        <w:t>サイバーセキュリティ対策</w:t>
      </w:r>
      <w:r w:rsidR="002D784F">
        <w:rPr>
          <w:color w:val="000000" w:themeColor="text1"/>
          <w:sz w:val="24"/>
          <w:szCs w:val="24"/>
        </w:rPr>
        <w:t>関連</w:t>
      </w:r>
    </w:p>
    <w:p w14:paraId="231C888A" w14:textId="5D7DDF3D" w:rsidR="008F7798" w:rsidRPr="00EC40B3" w:rsidRDefault="002D784F" w:rsidP="002D784F">
      <w:pPr>
        <w:spacing w:line="320" w:lineRule="exact"/>
        <w:ind w:leftChars="250" w:left="947" w:hangingChars="100" w:hanging="2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（</w:t>
      </w:r>
      <w:r w:rsidR="008B3BDC" w:rsidRPr="00EC40B3">
        <w:rPr>
          <w:color w:val="000000" w:themeColor="text1"/>
          <w:sz w:val="24"/>
          <w:szCs w:val="24"/>
        </w:rPr>
        <w:t>インシデント発生時の連絡体制図</w:t>
      </w:r>
      <w:r>
        <w:rPr>
          <w:color w:val="000000" w:themeColor="text1"/>
          <w:sz w:val="24"/>
          <w:szCs w:val="24"/>
        </w:rPr>
        <w:t>、</w:t>
      </w:r>
      <w:r w:rsidRPr="002D784F">
        <w:rPr>
          <w:color w:val="EE0000"/>
          <w:sz w:val="24"/>
          <w:szCs w:val="24"/>
        </w:rPr>
        <w:t>医療情報システムで用いる情報機器等についての機器台帳</w:t>
      </w:r>
      <w:r>
        <w:rPr>
          <w:color w:val="EE0000"/>
          <w:sz w:val="24"/>
          <w:szCs w:val="24"/>
        </w:rPr>
        <w:t>、医療情報システム全般の運用管理規程）</w:t>
      </w:r>
    </w:p>
    <w:p w14:paraId="18AEE0EA" w14:textId="0B0E51CD" w:rsidR="008B3BDC" w:rsidRPr="00EC40B3" w:rsidRDefault="002D784F" w:rsidP="002D784F">
      <w:pPr>
        <w:spacing w:line="320" w:lineRule="exact"/>
        <w:ind w:firstLineChars="100" w:firstLine="242"/>
        <w:rPr>
          <w:rFonts w:hint="default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・</w:t>
      </w:r>
      <w:r w:rsidR="008B3BDC" w:rsidRPr="00EC40B3">
        <w:rPr>
          <w:color w:val="000000" w:themeColor="text1"/>
          <w:sz w:val="24"/>
          <w:szCs w:val="24"/>
        </w:rPr>
        <w:t>医師の長時間労働の是正について</w:t>
      </w:r>
    </w:p>
    <w:p w14:paraId="07F72F21" w14:textId="030C5151" w:rsidR="005B6060" w:rsidRPr="00EC40B3" w:rsidRDefault="005B6060" w:rsidP="005B6060">
      <w:pPr>
        <w:spacing w:line="320" w:lineRule="exact"/>
        <w:ind w:leftChars="250" w:left="826" w:hangingChars="50" w:hanging="121"/>
        <w:rPr>
          <w:rFonts w:hint="default"/>
          <w:color w:val="000000" w:themeColor="text1"/>
          <w:sz w:val="24"/>
          <w:szCs w:val="24"/>
        </w:rPr>
      </w:pPr>
      <w:r w:rsidRPr="00EC40B3">
        <w:rPr>
          <w:color w:val="000000" w:themeColor="text1"/>
          <w:sz w:val="24"/>
          <w:szCs w:val="24"/>
        </w:rPr>
        <w:t>（検査前月末まで</w:t>
      </w:r>
      <w:r w:rsidR="00EC40B3" w:rsidRPr="00EC40B3">
        <w:rPr>
          <w:color w:val="000000" w:themeColor="text1"/>
          <w:sz w:val="24"/>
          <w:szCs w:val="24"/>
        </w:rPr>
        <w:t>の直近１年間</w:t>
      </w:r>
      <w:r w:rsidRPr="00EC40B3">
        <w:rPr>
          <w:color w:val="000000" w:themeColor="text1"/>
          <w:sz w:val="24"/>
          <w:szCs w:val="24"/>
        </w:rPr>
        <w:t>において月別の時間外・休日労働時間数が100時間以上となった医師の一覧、検査前月末まで</w:t>
      </w:r>
      <w:r w:rsidR="00EC40B3" w:rsidRPr="00EC40B3">
        <w:rPr>
          <w:color w:val="000000" w:themeColor="text1"/>
          <w:sz w:val="24"/>
          <w:szCs w:val="24"/>
        </w:rPr>
        <w:t>の直近１年間</w:t>
      </w:r>
      <w:r w:rsidRPr="00EC40B3">
        <w:rPr>
          <w:color w:val="000000" w:themeColor="text1"/>
          <w:sz w:val="24"/>
          <w:szCs w:val="24"/>
        </w:rPr>
        <w:t>において月別の時間外労働時間数が155時間超となった医師の一覧、長時間労働医師面接指導結果及び意見書、労働時間短縮のための取組を記載した書類）</w:t>
      </w:r>
    </w:p>
    <w:p w14:paraId="30D7A85B" w14:textId="397FBCE8" w:rsidR="008B3BDC" w:rsidRPr="00EC40B3" w:rsidRDefault="00506E30" w:rsidP="005B6060">
      <w:pPr>
        <w:spacing w:line="320" w:lineRule="exact"/>
        <w:rPr>
          <w:rFonts w:hint="default"/>
          <w:color w:val="000000" w:themeColor="text1"/>
          <w:sz w:val="24"/>
          <w:szCs w:val="24"/>
        </w:rPr>
      </w:pPr>
      <w:r w:rsidRPr="00EC40B3">
        <w:rPr>
          <w:color w:val="000000" w:themeColor="text1"/>
          <w:sz w:val="24"/>
          <w:szCs w:val="24"/>
        </w:rPr>
        <w:t xml:space="preserve">　　病院ＢＣＰ（災害対策</w:t>
      </w:r>
      <w:r w:rsidR="002D784F">
        <w:rPr>
          <w:color w:val="000000" w:themeColor="text1"/>
          <w:sz w:val="24"/>
          <w:szCs w:val="24"/>
        </w:rPr>
        <w:t>、</w:t>
      </w:r>
      <w:r w:rsidR="002D784F" w:rsidRPr="002D784F">
        <w:rPr>
          <w:color w:val="EE0000"/>
          <w:sz w:val="24"/>
          <w:szCs w:val="24"/>
        </w:rPr>
        <w:t>サイバーセキュリティ対策</w:t>
      </w:r>
      <w:r w:rsidRPr="00EC40B3">
        <w:rPr>
          <w:color w:val="000000" w:themeColor="text1"/>
          <w:sz w:val="24"/>
          <w:szCs w:val="24"/>
        </w:rPr>
        <w:t>）</w:t>
      </w:r>
    </w:p>
    <w:sectPr w:rsidR="008B3BDC" w:rsidRPr="00EC40B3" w:rsidSect="00E06E14">
      <w:footnotePr>
        <w:numRestart w:val="eachPage"/>
      </w:footnotePr>
      <w:endnotePr>
        <w:numFmt w:val="decimal"/>
      </w:endnotePr>
      <w:pgSz w:w="11906" w:h="16838" w:code="9"/>
      <w:pgMar w:top="1134" w:right="1021" w:bottom="1134" w:left="1021" w:header="397" w:footer="0" w:gutter="0"/>
      <w:cols w:space="720"/>
      <w:docGrid w:type="linesAndChars" w:linePitch="350" w:charSpace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5AAA" w14:textId="77777777" w:rsidR="008F7798" w:rsidRDefault="00505048">
      <w:pPr>
        <w:spacing w:before="854"/>
        <w:rPr>
          <w:rFonts w:hint="default"/>
        </w:rPr>
      </w:pPr>
      <w:r>
        <w:continuationSeparator/>
      </w:r>
    </w:p>
  </w:endnote>
  <w:endnote w:type="continuationSeparator" w:id="0">
    <w:p w14:paraId="3DB430BC" w14:textId="77777777" w:rsidR="008F7798" w:rsidRDefault="00505048">
      <w:pPr>
        <w:spacing w:before="85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4ED1" w14:textId="77777777" w:rsidR="008F7798" w:rsidRDefault="00505048">
      <w:pPr>
        <w:spacing w:before="854"/>
        <w:rPr>
          <w:rFonts w:hint="default"/>
        </w:rPr>
      </w:pPr>
      <w:r>
        <w:continuationSeparator/>
      </w:r>
    </w:p>
  </w:footnote>
  <w:footnote w:type="continuationSeparator" w:id="0">
    <w:p w14:paraId="2CF4E885" w14:textId="77777777" w:rsidR="008F7798" w:rsidRDefault="00505048">
      <w:pPr>
        <w:spacing w:before="85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128"/>
  <w:hyphenationZone w:val="0"/>
  <w:drawingGridHorizontalSpacing w:val="497"/>
  <w:drawingGridVerticalSpacing w:val="35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48"/>
    <w:rsid w:val="002D784F"/>
    <w:rsid w:val="00505048"/>
    <w:rsid w:val="00506E30"/>
    <w:rsid w:val="005B6060"/>
    <w:rsid w:val="0063497E"/>
    <w:rsid w:val="00701724"/>
    <w:rsid w:val="008B3BDC"/>
    <w:rsid w:val="008F7798"/>
    <w:rsid w:val="009B0C7C"/>
    <w:rsid w:val="00E06E14"/>
    <w:rsid w:val="00EC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01B5B2"/>
  <w15:chartTrackingRefBased/>
  <w15:docId w15:val="{A014C7C1-F580-4608-9CA8-69C23115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0B3"/>
    <w:rPr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EC4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0B3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796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必要な書類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必要な書類</dc:title>
  <dc:subject/>
  <dc:creator>一太郎８</dc:creator>
  <cp:keywords/>
  <cp:lastModifiedBy>佐藤　英</cp:lastModifiedBy>
  <cp:revision>6</cp:revision>
  <cp:lastPrinted>2010-06-24T14:50:00Z</cp:lastPrinted>
  <dcterms:created xsi:type="dcterms:W3CDTF">2021-07-29T04:08:00Z</dcterms:created>
  <dcterms:modified xsi:type="dcterms:W3CDTF">2025-07-17T09:44:00Z</dcterms:modified>
</cp:coreProperties>
</file>