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156B3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7E0A82" w:rsidRPr="00156B38">
        <w:rPr>
          <w:rFonts w:asciiTheme="majorEastAsia" w:eastAsiaTheme="majorEastAsia" w:hAnsiTheme="majorEastAsia" w:hint="eastAsia"/>
          <w:sz w:val="36"/>
          <w:szCs w:val="20"/>
        </w:rPr>
        <w:t>麦の赤かび病防除</w:t>
      </w:r>
      <w:r w:rsidR="00036109" w:rsidRPr="00156B38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500D5D">
        <w:rPr>
          <w:rFonts w:asciiTheme="majorEastAsia" w:eastAsiaTheme="majorEastAsia" w:hAnsiTheme="majorEastAsia" w:hint="eastAsia"/>
          <w:sz w:val="36"/>
          <w:szCs w:val="20"/>
        </w:rPr>
        <w:t>（３月２２日配信）</w:t>
      </w:r>
      <w:bookmarkStart w:id="0" w:name="_GoBack"/>
      <w:bookmarkEnd w:id="0"/>
      <w:r w:rsidR="0003610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24766</wp:posOffset>
                </wp:positionH>
                <wp:positionV relativeFrom="paragraph">
                  <wp:posOffset>111125</wp:posOffset>
                </wp:positionV>
                <wp:extent cx="5619750" cy="5676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67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156B38" w:rsidRDefault="004618C8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68743A" w:rsidRPr="00156B38" w:rsidRDefault="0068743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3E36CE" w:rsidRPr="00156B38" w:rsidRDefault="003E36CE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かび病の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防除時期を迎えています。今年は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暖冬により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麦の生育が早まっているので、麦の出穂期には注意しましょう。赤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かび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病は2回防除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基本です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。適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期になったら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防除を徹底してください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A43896" w:rsidRPr="00156B38" w:rsidRDefault="003E36CE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 </w:t>
                            </w:r>
                          </w:p>
                          <w:p w:rsidR="00A43896" w:rsidRPr="00156B38" w:rsidRDefault="00A4389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【1回目】大麦：出穂期12～14日後、小麦：出穂期7～10日後。</w:t>
                            </w:r>
                          </w:p>
                          <w:p w:rsidR="006966F0" w:rsidRPr="00156B38" w:rsidRDefault="00A4389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【2回目】1回目の7～10日後。</w:t>
                            </w:r>
                          </w:p>
                          <w:p w:rsidR="006966F0" w:rsidRPr="00156B38" w:rsidRDefault="006966F0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156B38" w:rsidRDefault="0068743A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156B38" w:rsidRDefault="00172BC4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1.95pt;margin-top:8.75pt;width:442.5pt;height:44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" fillcolor="window" strokecolor="#385d8a" strokeweight="2pt">
                <v:textbox>
                  <w:txbxContent>
                    <w:p w:rsidR="0068743A" w:rsidRPr="00156B38" w:rsidRDefault="004618C8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68743A" w:rsidRPr="00156B38" w:rsidRDefault="0068743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3E36CE" w:rsidRPr="00156B38" w:rsidRDefault="003E36CE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かび病の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防除時期を迎えています。今年は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暖冬により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麦の生育が早まっているので、麦の出穂期には注意しましょう。赤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かび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病は2回防除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基本です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。適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期になったら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防除を徹底してください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A43896" w:rsidRPr="00156B38" w:rsidRDefault="003E36CE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 xml:space="preserve"> </w:t>
                      </w:r>
                    </w:p>
                    <w:p w:rsidR="00A43896" w:rsidRPr="00156B38" w:rsidRDefault="00A4389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【1回目】大麦：出穂期12～14日後、小麦：出穂期7～10日後。</w:t>
                      </w:r>
                    </w:p>
                    <w:p w:rsidR="006966F0" w:rsidRPr="00156B38" w:rsidRDefault="00A4389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【2回目】1回目の7～10日後。</w:t>
                      </w:r>
                    </w:p>
                    <w:p w:rsidR="006966F0" w:rsidRPr="00156B38" w:rsidRDefault="006966F0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156B38" w:rsidRDefault="0068743A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156B38" w:rsidRDefault="00172BC4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156B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C5" w:rsidRDefault="004D4BC5" w:rsidP="00D447AA">
      <w:r>
        <w:separator/>
      </w:r>
    </w:p>
  </w:endnote>
  <w:endnote w:type="continuationSeparator" w:id="0">
    <w:p w:rsidR="004D4BC5" w:rsidRDefault="004D4BC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C5" w:rsidRDefault="004D4BC5" w:rsidP="00D447AA">
      <w:r>
        <w:separator/>
      </w:r>
    </w:p>
  </w:footnote>
  <w:footnote w:type="continuationSeparator" w:id="0">
    <w:p w:rsidR="004D4BC5" w:rsidRDefault="004D4BC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56B38"/>
    <w:rsid w:val="00167623"/>
    <w:rsid w:val="00172BC4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B1656"/>
    <w:rsid w:val="003C0395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D5D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A3420"/>
    <w:rsid w:val="006B1EF8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0A82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79E3"/>
    <w:rsid w:val="00B827C0"/>
    <w:rsid w:val="00B85880"/>
    <w:rsid w:val="00B92829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D9CF6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4C97-B1B6-49D6-92FC-76CBC93D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2015-09-04T11:32:00Z</cp:lastPrinted>
  <dcterms:created xsi:type="dcterms:W3CDTF">2020-04-07T04:45:00Z</dcterms:created>
  <dcterms:modified xsi:type="dcterms:W3CDTF">2021-07-20T08:51:00Z</dcterms:modified>
</cp:coreProperties>
</file>