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88BF" w14:textId="77777777" w:rsidR="006867D5" w:rsidRPr="00422466" w:rsidRDefault="004812DE" w:rsidP="006867D5">
      <w:pPr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第５号様式（第４条関係）</w:t>
      </w:r>
    </w:p>
    <w:p w14:paraId="203CB060" w14:textId="77777777" w:rsidR="006867D5" w:rsidRPr="00422466" w:rsidRDefault="006867D5" w:rsidP="006867D5">
      <w:pPr>
        <w:rPr>
          <w:rFonts w:hint="default"/>
          <w:color w:val="000000" w:themeColor="text1"/>
        </w:rPr>
      </w:pPr>
    </w:p>
    <w:p w14:paraId="659DA829" w14:textId="166759D2" w:rsidR="00F9452F" w:rsidRPr="00422466" w:rsidRDefault="00F9452F" w:rsidP="00F9452F">
      <w:pPr>
        <w:jc w:val="center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 xml:space="preserve">　　　</w:t>
      </w:r>
      <w:r w:rsidR="004812DE" w:rsidRPr="00422466">
        <w:rPr>
          <w:color w:val="000000" w:themeColor="text1"/>
        </w:rPr>
        <w:t>年度</w:t>
      </w:r>
      <w:r w:rsidR="003F45E2" w:rsidRPr="00422466">
        <w:rPr>
          <w:color w:val="000000" w:themeColor="text1"/>
        </w:rPr>
        <w:t>外国人</w:t>
      </w:r>
      <w:r w:rsidR="00E804B5">
        <w:rPr>
          <w:color w:val="000000" w:themeColor="text1"/>
        </w:rPr>
        <w:t>福祉</w:t>
      </w:r>
      <w:r w:rsidR="003F45E2" w:rsidRPr="00422466">
        <w:rPr>
          <w:color w:val="000000" w:themeColor="text1"/>
        </w:rPr>
        <w:t>人材雇用</w:t>
      </w:r>
      <w:r w:rsidRPr="00422466">
        <w:rPr>
          <w:color w:val="000000" w:themeColor="text1"/>
        </w:rPr>
        <w:t>緊急対策</w:t>
      </w:r>
      <w:r w:rsidR="003F45E2" w:rsidRPr="00422466">
        <w:rPr>
          <w:color w:val="000000" w:themeColor="text1"/>
        </w:rPr>
        <w:t>補助金</w:t>
      </w:r>
      <w:r w:rsidRPr="00422466">
        <w:rPr>
          <w:color w:val="000000" w:themeColor="text1"/>
        </w:rPr>
        <w:t>に係る</w:t>
      </w:r>
    </w:p>
    <w:p w14:paraId="68D984B3" w14:textId="356E5AC9" w:rsidR="009E76FE" w:rsidRPr="00422466" w:rsidRDefault="004812DE" w:rsidP="00F9452F">
      <w:pPr>
        <w:jc w:val="center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消費税等仕入控除税額確定報告書</w:t>
      </w:r>
    </w:p>
    <w:p w14:paraId="7BC4AD87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43420077" w14:textId="77777777" w:rsidR="009E76FE" w:rsidRPr="00422466" w:rsidRDefault="004812DE">
      <w:pPr>
        <w:wordWrap w:val="0"/>
        <w:jc w:val="right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第</w:t>
      </w:r>
      <w:r w:rsidRPr="00422466">
        <w:rPr>
          <w:color w:val="000000" w:themeColor="text1"/>
          <w:spacing w:val="-1"/>
        </w:rPr>
        <w:t xml:space="preserve">          </w:t>
      </w:r>
      <w:r w:rsidRPr="00422466">
        <w:rPr>
          <w:color w:val="000000" w:themeColor="text1"/>
        </w:rPr>
        <w:t>号</w:t>
      </w:r>
    </w:p>
    <w:p w14:paraId="5618A8C6" w14:textId="77777777" w:rsidR="009E76FE" w:rsidRPr="00422466" w:rsidRDefault="004812DE">
      <w:pPr>
        <w:wordWrap w:val="0"/>
        <w:jc w:val="right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年　　月　　日</w:t>
      </w:r>
    </w:p>
    <w:p w14:paraId="0B0FA214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71C98D30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5C3A65EB" w14:textId="6E367740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</w:t>
      </w:r>
      <w:r w:rsidRPr="00422466">
        <w:rPr>
          <w:color w:val="000000" w:themeColor="text1"/>
        </w:rPr>
        <w:t>大分県知事</w:t>
      </w:r>
      <w:r w:rsidR="00221EFC" w:rsidRPr="00422466">
        <w:rPr>
          <w:color w:val="000000" w:themeColor="text1"/>
          <w:spacing w:val="-1"/>
        </w:rPr>
        <w:t xml:space="preserve">　　　　　　　　　　</w:t>
      </w:r>
      <w:r w:rsidRPr="00422466">
        <w:rPr>
          <w:color w:val="000000" w:themeColor="text1"/>
        </w:rPr>
        <w:t>殿</w:t>
      </w:r>
    </w:p>
    <w:p w14:paraId="4764CF66" w14:textId="77777777" w:rsidR="00B13B23" w:rsidRPr="00422466" w:rsidRDefault="00B13B23">
      <w:pPr>
        <w:rPr>
          <w:rFonts w:hint="default"/>
          <w:color w:val="000000" w:themeColor="text1"/>
        </w:rPr>
      </w:pPr>
    </w:p>
    <w:p w14:paraId="01754C88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                                   </w:t>
      </w:r>
      <w:r w:rsidR="00B13B23" w:rsidRPr="00422466">
        <w:rPr>
          <w:color w:val="000000" w:themeColor="text1"/>
          <w:spacing w:val="-1"/>
        </w:rPr>
        <w:tab/>
      </w:r>
      <w:r w:rsidR="00B13B23" w:rsidRPr="00422466">
        <w:rPr>
          <w:color w:val="000000" w:themeColor="text1"/>
        </w:rPr>
        <w:t>法人名</w:t>
      </w:r>
    </w:p>
    <w:p w14:paraId="09E8AED7" w14:textId="77777777" w:rsidR="00221EFC" w:rsidRPr="00422466" w:rsidRDefault="00B13B23" w:rsidP="00221EFC">
      <w:pPr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ab/>
      </w:r>
      <w:r w:rsidRPr="00422466">
        <w:rPr>
          <w:color w:val="000000" w:themeColor="text1"/>
        </w:rPr>
        <w:tab/>
      </w:r>
      <w:r w:rsidRPr="00422466">
        <w:rPr>
          <w:color w:val="000000" w:themeColor="text1"/>
        </w:rPr>
        <w:tab/>
      </w:r>
      <w:r w:rsidRPr="00422466">
        <w:rPr>
          <w:rFonts w:hint="default"/>
          <w:color w:val="000000" w:themeColor="text1"/>
        </w:rPr>
        <w:tab/>
      </w:r>
      <w:r w:rsidRPr="00422466">
        <w:rPr>
          <w:color w:val="000000" w:themeColor="text1"/>
        </w:rPr>
        <w:tab/>
      </w:r>
      <w:r w:rsidRPr="00422466">
        <w:rPr>
          <w:color w:val="000000" w:themeColor="text1"/>
        </w:rPr>
        <w:t>代表者</w:t>
      </w:r>
    </w:p>
    <w:p w14:paraId="51D85A58" w14:textId="216063FD" w:rsidR="009E76FE" w:rsidRPr="00422466" w:rsidRDefault="004812DE" w:rsidP="00221EFC">
      <w:pPr>
        <w:ind w:firstLineChars="2000" w:firstLine="4476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施設名</w:t>
      </w:r>
    </w:p>
    <w:p w14:paraId="740EB33A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72FEA4B7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2E01E902" w14:textId="55B9369F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 xml:space="preserve">　　　　　年　　月　　</w:t>
      </w:r>
      <w:proofErr w:type="gramStart"/>
      <w:r w:rsidRPr="00422466">
        <w:rPr>
          <w:color w:val="000000" w:themeColor="text1"/>
        </w:rPr>
        <w:t>日付け</w:t>
      </w:r>
      <w:proofErr w:type="gramEnd"/>
      <w:r w:rsidRPr="00422466">
        <w:rPr>
          <w:color w:val="000000" w:themeColor="text1"/>
        </w:rPr>
        <w:t xml:space="preserve">　　　第　　　　号で交付決定通知のあった　　　年度</w:t>
      </w:r>
      <w:r w:rsidR="00F9452F" w:rsidRPr="00422466">
        <w:rPr>
          <w:color w:val="000000" w:themeColor="text1"/>
        </w:rPr>
        <w:t>外国人</w:t>
      </w:r>
      <w:r w:rsidR="00E804B5">
        <w:rPr>
          <w:color w:val="000000" w:themeColor="text1"/>
        </w:rPr>
        <w:t>福祉</w:t>
      </w:r>
      <w:r w:rsidR="00F9452F" w:rsidRPr="00422466">
        <w:rPr>
          <w:color w:val="000000" w:themeColor="text1"/>
        </w:rPr>
        <w:t>人材雇用緊急対策補助金</w:t>
      </w:r>
      <w:r w:rsidRPr="00422466">
        <w:rPr>
          <w:color w:val="000000" w:themeColor="text1"/>
        </w:rPr>
        <w:t>に係る消費税等仕入控除税額が確定したので、</w:t>
      </w:r>
      <w:r w:rsidR="00F9452F" w:rsidRPr="00422466">
        <w:rPr>
          <w:color w:val="000000" w:themeColor="text1"/>
        </w:rPr>
        <w:t>外国人</w:t>
      </w:r>
      <w:r w:rsidR="00E804B5">
        <w:rPr>
          <w:color w:val="000000" w:themeColor="text1"/>
        </w:rPr>
        <w:t>福祉</w:t>
      </w:r>
      <w:r w:rsidR="00F9452F" w:rsidRPr="00422466">
        <w:rPr>
          <w:color w:val="000000" w:themeColor="text1"/>
        </w:rPr>
        <w:t>人材雇用緊急対策補助金</w:t>
      </w:r>
      <w:r w:rsidRPr="00422466">
        <w:rPr>
          <w:color w:val="000000" w:themeColor="text1"/>
        </w:rPr>
        <w:t>交付要綱第４条第１項第７号の規定により、下記のとおり報告します。</w:t>
      </w:r>
    </w:p>
    <w:p w14:paraId="1A54B431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3E9173B3" w14:textId="77777777" w:rsidR="009E76FE" w:rsidRPr="00422466" w:rsidRDefault="004812DE">
      <w:pPr>
        <w:jc w:val="center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記</w:t>
      </w:r>
    </w:p>
    <w:p w14:paraId="6D1060D5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285FBE2C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</w:t>
      </w:r>
      <w:r w:rsidRPr="00422466">
        <w:rPr>
          <w:color w:val="000000" w:themeColor="text1"/>
        </w:rPr>
        <w:t>１　補助金の額の確定額</w:t>
      </w:r>
    </w:p>
    <w:p w14:paraId="7C0F5BF2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    </w:t>
      </w:r>
      <w:r w:rsidRPr="00422466">
        <w:rPr>
          <w:color w:val="000000" w:themeColor="text1"/>
        </w:rPr>
        <w:t xml:space="preserve">（　　　　年　　月　　</w:t>
      </w:r>
      <w:proofErr w:type="gramStart"/>
      <w:r w:rsidRPr="00422466">
        <w:rPr>
          <w:color w:val="000000" w:themeColor="text1"/>
        </w:rPr>
        <w:t>日付け</w:t>
      </w:r>
      <w:proofErr w:type="gramEnd"/>
      <w:r w:rsidRPr="00422466">
        <w:rPr>
          <w:color w:val="000000" w:themeColor="text1"/>
        </w:rPr>
        <w:t xml:space="preserve">　　　第　　　号による額の確定通知額）</w:t>
      </w:r>
    </w:p>
    <w:p w14:paraId="74475B6E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                                                </w:t>
      </w:r>
      <w:r w:rsidRPr="00422466">
        <w:rPr>
          <w:color w:val="000000" w:themeColor="text1"/>
        </w:rPr>
        <w:t>金　　　　　　　　　円</w:t>
      </w:r>
    </w:p>
    <w:p w14:paraId="708B895D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34219F1C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</w:t>
      </w:r>
      <w:r w:rsidRPr="00422466">
        <w:rPr>
          <w:color w:val="000000" w:themeColor="text1"/>
        </w:rPr>
        <w:t>２</w:t>
      </w:r>
      <w:r w:rsidRPr="00422466">
        <w:rPr>
          <w:color w:val="000000" w:themeColor="text1"/>
          <w:spacing w:val="-1"/>
        </w:rPr>
        <w:t xml:space="preserve">  </w:t>
      </w:r>
      <w:r w:rsidRPr="00422466">
        <w:rPr>
          <w:color w:val="000000" w:themeColor="text1"/>
        </w:rPr>
        <w:t>補助金の額の確定時に減額した消費税等仕入控除税額</w:t>
      </w:r>
    </w:p>
    <w:p w14:paraId="08E1C56C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                                                </w:t>
      </w:r>
      <w:r w:rsidRPr="00422466">
        <w:rPr>
          <w:color w:val="000000" w:themeColor="text1"/>
        </w:rPr>
        <w:t>金　　　　　　　　　円</w:t>
      </w:r>
    </w:p>
    <w:p w14:paraId="585F8850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63FD5B39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</w:t>
      </w:r>
      <w:r w:rsidRPr="00422466">
        <w:rPr>
          <w:color w:val="000000" w:themeColor="text1"/>
        </w:rPr>
        <w:t>３　消費税等の申告により確定した消費税等仕入控除税額</w:t>
      </w:r>
    </w:p>
    <w:p w14:paraId="09A184B5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                                                </w:t>
      </w:r>
      <w:r w:rsidRPr="00422466">
        <w:rPr>
          <w:color w:val="000000" w:themeColor="text1"/>
        </w:rPr>
        <w:t>金　　　　　　　　　円</w:t>
      </w:r>
    </w:p>
    <w:p w14:paraId="146CD5EB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2E575AC2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</w:t>
      </w:r>
      <w:r w:rsidRPr="00422466">
        <w:rPr>
          <w:color w:val="000000" w:themeColor="text1"/>
        </w:rPr>
        <w:t>４　補助金返還相当額（３－２）</w:t>
      </w:r>
    </w:p>
    <w:p w14:paraId="68419BC4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  <w:spacing w:val="-1"/>
        </w:rPr>
        <w:t xml:space="preserve">                                                  </w:t>
      </w:r>
      <w:r w:rsidRPr="00422466">
        <w:rPr>
          <w:color w:val="000000" w:themeColor="text1"/>
        </w:rPr>
        <w:t>金　　　　　　　　　円</w:t>
      </w:r>
    </w:p>
    <w:p w14:paraId="38019F7F" w14:textId="77777777" w:rsidR="009E76FE" w:rsidRPr="00422466" w:rsidRDefault="009E76FE">
      <w:pPr>
        <w:rPr>
          <w:rFonts w:hint="default"/>
          <w:color w:val="000000" w:themeColor="text1"/>
        </w:rPr>
      </w:pPr>
    </w:p>
    <w:p w14:paraId="31509731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注　１　別紙を添付すること。</w:t>
      </w:r>
    </w:p>
    <w:p w14:paraId="7BC4F449" w14:textId="77777777" w:rsidR="009E76FE" w:rsidRPr="00422466" w:rsidRDefault="004812DE">
      <w:pPr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 xml:space="preserve">　　２　その他参考となる書類</w:t>
      </w:r>
    </w:p>
    <w:p w14:paraId="4DDC8B48" w14:textId="77777777" w:rsidR="009E76FE" w:rsidRPr="00422466" w:rsidRDefault="004812DE" w:rsidP="009C57C4">
      <w:pPr>
        <w:ind w:left="671" w:hangingChars="300" w:hanging="671"/>
        <w:jc w:val="left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 xml:space="preserve">　　　　消費税確定申告書の写し及びその添付書類（補助金に係るもの）を添付す　　　　　ること。</w:t>
      </w:r>
    </w:p>
    <w:p w14:paraId="20D81F40" w14:textId="77777777" w:rsidR="00B41239" w:rsidRPr="00422466" w:rsidRDefault="00B41239" w:rsidP="009C57C4">
      <w:pPr>
        <w:ind w:left="671" w:hangingChars="300" w:hanging="671"/>
        <w:jc w:val="left"/>
        <w:rPr>
          <w:rFonts w:hint="default"/>
          <w:color w:val="000000" w:themeColor="text1"/>
        </w:rPr>
      </w:pPr>
    </w:p>
    <w:p w14:paraId="1E33A8C7" w14:textId="77777777" w:rsidR="00B41239" w:rsidRPr="00422466" w:rsidRDefault="00B41239" w:rsidP="009C57C4">
      <w:pPr>
        <w:ind w:left="671" w:hangingChars="300" w:hanging="671"/>
        <w:jc w:val="left"/>
        <w:rPr>
          <w:rFonts w:hint="default"/>
          <w:color w:val="000000" w:themeColor="text1"/>
        </w:rPr>
      </w:pPr>
    </w:p>
    <w:p w14:paraId="3EDE9B8E" w14:textId="77777777" w:rsidR="00B41239" w:rsidRPr="00422466" w:rsidRDefault="00B41239" w:rsidP="00B41239">
      <w:pPr>
        <w:ind w:firstLineChars="2700" w:firstLine="6042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担当者：</w:t>
      </w:r>
    </w:p>
    <w:p w14:paraId="7D027870" w14:textId="77777777" w:rsidR="00B41239" w:rsidRPr="00422466" w:rsidRDefault="00B41239" w:rsidP="00B41239">
      <w:pPr>
        <w:ind w:firstLineChars="2700" w:firstLine="6042"/>
        <w:rPr>
          <w:rFonts w:hint="default"/>
          <w:color w:val="000000" w:themeColor="text1"/>
        </w:rPr>
      </w:pPr>
      <w:r w:rsidRPr="00422466">
        <w:rPr>
          <w:color w:val="000000" w:themeColor="text1"/>
        </w:rPr>
        <w:t>連絡先：</w:t>
      </w:r>
    </w:p>
    <w:sectPr w:rsidR="00B41239" w:rsidRPr="00422466" w:rsidSect="00B41239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0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01BB" w14:textId="77777777" w:rsidR="00DB1644" w:rsidRDefault="00DB164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4D666A0" w14:textId="77777777" w:rsidR="00DB1644" w:rsidRDefault="00DB164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2583" w14:textId="77777777" w:rsidR="00DB1644" w:rsidRDefault="00DB164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5237BB9" w14:textId="77777777" w:rsidR="00DB1644" w:rsidRDefault="00DB164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D5"/>
    <w:rsid w:val="00125908"/>
    <w:rsid w:val="00221EFC"/>
    <w:rsid w:val="003631FA"/>
    <w:rsid w:val="003F45E2"/>
    <w:rsid w:val="00422466"/>
    <w:rsid w:val="004709FA"/>
    <w:rsid w:val="004812DE"/>
    <w:rsid w:val="005405BC"/>
    <w:rsid w:val="00543E71"/>
    <w:rsid w:val="00587575"/>
    <w:rsid w:val="006867D5"/>
    <w:rsid w:val="009261D5"/>
    <w:rsid w:val="009C57C4"/>
    <w:rsid w:val="009E76FE"/>
    <w:rsid w:val="00AC0CA6"/>
    <w:rsid w:val="00B13B23"/>
    <w:rsid w:val="00B41239"/>
    <w:rsid w:val="00BA5405"/>
    <w:rsid w:val="00BC1DCF"/>
    <w:rsid w:val="00C76A89"/>
    <w:rsid w:val="00CA1670"/>
    <w:rsid w:val="00CA6D57"/>
    <w:rsid w:val="00D06F7E"/>
    <w:rsid w:val="00D32EB4"/>
    <w:rsid w:val="00DB1644"/>
    <w:rsid w:val="00DF6DAB"/>
    <w:rsid w:val="00E736CB"/>
    <w:rsid w:val="00E804B5"/>
    <w:rsid w:val="00F9452F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08F7A"/>
  <w15:chartTrackingRefBased/>
  <w15:docId w15:val="{2084633B-5B38-4C10-BB48-695BAFC1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7C4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C5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7C4"/>
    <w:rPr>
      <w:rFonts w:ascii="Times New Roman" w:hAnsi="Times New Roman"/>
      <w:color w:val="000000"/>
      <w:sz w:val="22"/>
    </w:rPr>
  </w:style>
  <w:style w:type="paragraph" w:styleId="a7">
    <w:name w:val="Revision"/>
    <w:hidden/>
    <w:uiPriority w:val="99"/>
    <w:semiHidden/>
    <w:rsid w:val="00E804B5"/>
    <w:rPr>
      <w:rFonts w:ascii="Times New Roman" w:hAnsi="Times New Roman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本田　幸聖</cp:lastModifiedBy>
  <cp:revision>15</cp:revision>
  <cp:lastPrinted>2026-03-26T08:14:00Z</cp:lastPrinted>
  <dcterms:created xsi:type="dcterms:W3CDTF">2020-03-15T08:41:00Z</dcterms:created>
  <dcterms:modified xsi:type="dcterms:W3CDTF">2026-05-11T07:40:00Z</dcterms:modified>
</cp:coreProperties>
</file>