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09E0" w14:textId="04236861" w:rsidR="005328C7" w:rsidRPr="00672FE5" w:rsidRDefault="005328C7" w:rsidP="005328C7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第５号様式（第</w:t>
      </w:r>
      <w:r>
        <w:rPr>
          <w:rFonts w:ascii="ＭＳ 明朝" w:hAnsi="ＭＳ 明朝" w:cs="ＭＳ 明朝" w:hint="eastAsia"/>
          <w:color w:val="auto"/>
        </w:rPr>
        <w:t>６</w:t>
      </w:r>
      <w:r w:rsidRPr="00672FE5">
        <w:rPr>
          <w:rFonts w:ascii="ＭＳ 明朝" w:hAnsi="ＭＳ 明朝" w:cs="ＭＳ 明朝" w:hint="eastAsia"/>
          <w:color w:val="auto"/>
        </w:rPr>
        <w:t>条関係）</w:t>
      </w:r>
    </w:p>
    <w:p w14:paraId="25E6D8FA" w14:textId="77777777" w:rsidR="005328C7" w:rsidRPr="00672FE5" w:rsidRDefault="005328C7" w:rsidP="005328C7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賃金増加率試算表</w:t>
      </w:r>
    </w:p>
    <w:p w14:paraId="241EB960" w14:textId="77777777" w:rsidR="005328C7" w:rsidRPr="00672FE5" w:rsidRDefault="005328C7" w:rsidP="005328C7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</w:rPr>
      </w:pP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962"/>
        <w:gridCol w:w="4394"/>
      </w:tblGrid>
      <w:tr w:rsidR="005328C7" w:rsidRPr="00672FE5" w14:paraId="79A68064" w14:textId="77777777" w:rsidTr="003E2032">
        <w:tc>
          <w:tcPr>
            <w:tcW w:w="709" w:type="dxa"/>
          </w:tcPr>
          <w:p w14:paraId="49BA6773" w14:textId="77777777" w:rsidR="005328C7" w:rsidRPr="00672FE5" w:rsidRDefault="005328C7" w:rsidP="003E2032">
            <w:pPr>
              <w:widowControl/>
              <w:overflowPunct/>
              <w:adjustRightInd/>
              <w:ind w:firstLineChars="50" w:firstLine="106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Ａ</w:t>
            </w:r>
          </w:p>
        </w:tc>
        <w:tc>
          <w:tcPr>
            <w:tcW w:w="4962" w:type="dxa"/>
          </w:tcPr>
          <w:p w14:paraId="0F1F7CE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交付申請時点での直近１か月分の賃金台帳</w:t>
            </w:r>
          </w:p>
        </w:tc>
        <w:tc>
          <w:tcPr>
            <w:tcW w:w="4394" w:type="dxa"/>
          </w:tcPr>
          <w:p w14:paraId="46064589" w14:textId="77777777" w:rsidR="005328C7" w:rsidRPr="00672FE5" w:rsidRDefault="005328C7" w:rsidP="003E2032">
            <w:pPr>
              <w:widowControl/>
              <w:overflowPunct/>
              <w:adjustRightInd/>
              <w:ind w:firstLineChars="250" w:firstLine="530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 xml:space="preserve"> 　年 　月分</w:t>
            </w:r>
          </w:p>
        </w:tc>
      </w:tr>
      <w:tr w:rsidR="005328C7" w:rsidRPr="00672FE5" w14:paraId="4AFC43BC" w14:textId="77777777" w:rsidTr="003E2032">
        <w:tc>
          <w:tcPr>
            <w:tcW w:w="709" w:type="dxa"/>
          </w:tcPr>
          <w:p w14:paraId="0398848D" w14:textId="77777777" w:rsidR="005328C7" w:rsidRPr="00672FE5" w:rsidRDefault="005328C7" w:rsidP="003E2032">
            <w:pPr>
              <w:widowControl/>
              <w:overflowPunct/>
              <w:adjustRightInd/>
              <w:ind w:firstLineChars="50" w:firstLine="106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Ｂ</w:t>
            </w:r>
          </w:p>
        </w:tc>
        <w:tc>
          <w:tcPr>
            <w:tcW w:w="4962" w:type="dxa"/>
          </w:tcPr>
          <w:p w14:paraId="0D21D16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賃金引上げ予定日</w:t>
            </w:r>
          </w:p>
        </w:tc>
        <w:tc>
          <w:tcPr>
            <w:tcW w:w="4394" w:type="dxa"/>
          </w:tcPr>
          <w:p w14:paraId="656ABDB2" w14:textId="77777777" w:rsidR="005328C7" w:rsidRPr="00672FE5" w:rsidRDefault="005328C7" w:rsidP="003E2032">
            <w:pPr>
              <w:widowControl/>
              <w:overflowPunct/>
              <w:adjustRightInd/>
              <w:ind w:firstLineChars="250" w:firstLine="530"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 xml:space="preserve"> 　年 　月 　日</w:t>
            </w:r>
          </w:p>
        </w:tc>
      </w:tr>
    </w:tbl>
    <w:p w14:paraId="4ABF569E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p w14:paraId="296AC4A4" w14:textId="77777777" w:rsidR="005328C7" w:rsidRPr="00672FE5" w:rsidRDefault="005328C7" w:rsidP="005328C7">
      <w:pPr>
        <w:widowControl/>
        <w:overflowPunct/>
        <w:adjustRightInd/>
        <w:ind w:leftChars="-334" w:left="3" w:rightChars="-321" w:right="-681" w:hangingChars="334" w:hanging="711"/>
        <w:jc w:val="left"/>
        <w:textAlignment w:val="auto"/>
        <w:rPr>
          <w:rFonts w:ascii="ＭＳ 明朝" w:hAnsi="ＭＳ 明朝"/>
          <w:b/>
          <w:color w:val="auto"/>
        </w:rPr>
      </w:pPr>
      <w:r w:rsidRPr="00672FE5">
        <w:rPr>
          <w:rFonts w:ascii="ＭＳ 明朝" w:hAnsi="ＭＳ 明朝" w:hint="eastAsia"/>
          <w:b/>
          <w:color w:val="auto"/>
        </w:rPr>
        <w:t xml:space="preserve">                                      　Ａ　　　　　　　　　　　　　Ｂ</w:t>
      </w: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428"/>
        <w:gridCol w:w="930"/>
        <w:gridCol w:w="679"/>
        <w:gridCol w:w="930"/>
        <w:gridCol w:w="679"/>
        <w:gridCol w:w="1214"/>
        <w:gridCol w:w="428"/>
        <w:gridCol w:w="428"/>
        <w:gridCol w:w="1079"/>
        <w:gridCol w:w="1145"/>
        <w:gridCol w:w="6"/>
        <w:gridCol w:w="428"/>
        <w:gridCol w:w="428"/>
        <w:gridCol w:w="1263"/>
      </w:tblGrid>
      <w:tr w:rsidR="005328C7" w:rsidRPr="00672FE5" w14:paraId="0727398D" w14:textId="77777777" w:rsidTr="003E2032">
        <w:tc>
          <w:tcPr>
            <w:tcW w:w="396" w:type="dxa"/>
          </w:tcPr>
          <w:p w14:paraId="000687D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159723A5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労働者</w:t>
            </w:r>
          </w:p>
          <w:p w14:paraId="623F3C2B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681" w:type="dxa"/>
            <w:vAlign w:val="center"/>
          </w:tcPr>
          <w:p w14:paraId="2EF43334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生年月日</w:t>
            </w:r>
          </w:p>
        </w:tc>
        <w:tc>
          <w:tcPr>
            <w:tcW w:w="934" w:type="dxa"/>
            <w:vAlign w:val="center"/>
          </w:tcPr>
          <w:p w14:paraId="695D23A3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採用</w:t>
            </w:r>
          </w:p>
          <w:p w14:paraId="352D0493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年月日</w:t>
            </w:r>
          </w:p>
        </w:tc>
        <w:tc>
          <w:tcPr>
            <w:tcW w:w="681" w:type="dxa"/>
            <w:tcBorders>
              <w:right w:val="single" w:sz="8" w:space="0" w:color="000000"/>
            </w:tcBorders>
            <w:vAlign w:val="center"/>
          </w:tcPr>
          <w:p w14:paraId="1B154582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区分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A18585B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賃上げ前</w:t>
            </w:r>
          </w:p>
          <w:p w14:paraId="33026384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賃金等</w:t>
            </w:r>
          </w:p>
          <w:p w14:paraId="7DB08B3A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単価</w:t>
            </w:r>
          </w:p>
          <w:p w14:paraId="78DA2CD3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(支給済)</w:t>
            </w:r>
          </w:p>
        </w:tc>
        <w:tc>
          <w:tcPr>
            <w:tcW w:w="428" w:type="dxa"/>
            <w:tcBorders>
              <w:left w:val="single" w:sz="8" w:space="0" w:color="000000"/>
            </w:tcBorders>
            <w:vAlign w:val="center"/>
          </w:tcPr>
          <w:p w14:paraId="64F68520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時</w:t>
            </w:r>
          </w:p>
        </w:tc>
        <w:tc>
          <w:tcPr>
            <w:tcW w:w="428" w:type="dxa"/>
            <w:vAlign w:val="center"/>
          </w:tcPr>
          <w:p w14:paraId="605DFACF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日</w:t>
            </w:r>
          </w:p>
        </w:tc>
        <w:tc>
          <w:tcPr>
            <w:tcW w:w="1083" w:type="dxa"/>
            <w:tcBorders>
              <w:right w:val="single" w:sz="8" w:space="0" w:color="000000"/>
            </w:tcBorders>
            <w:vAlign w:val="center"/>
          </w:tcPr>
          <w:p w14:paraId="106BBD68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賃上げ前</w:t>
            </w:r>
          </w:p>
          <w:p w14:paraId="104DE8F8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月額賃金</w:t>
            </w:r>
          </w:p>
          <w:p w14:paraId="17EF2FB0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(支給済)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E053240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賃上げ後</w:t>
            </w:r>
          </w:p>
          <w:p w14:paraId="3865ADBF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賃金等</w:t>
            </w:r>
          </w:p>
          <w:p w14:paraId="2FC752D4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単価</w:t>
            </w:r>
          </w:p>
          <w:p w14:paraId="0CC14BB6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(予定)</w:t>
            </w:r>
          </w:p>
        </w:tc>
        <w:tc>
          <w:tcPr>
            <w:tcW w:w="428" w:type="dxa"/>
            <w:tcBorders>
              <w:left w:val="single" w:sz="8" w:space="0" w:color="000000"/>
            </w:tcBorders>
            <w:vAlign w:val="center"/>
          </w:tcPr>
          <w:p w14:paraId="6E823D89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時</w:t>
            </w:r>
          </w:p>
        </w:tc>
        <w:tc>
          <w:tcPr>
            <w:tcW w:w="428" w:type="dxa"/>
            <w:vAlign w:val="center"/>
          </w:tcPr>
          <w:p w14:paraId="157FA85C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日</w:t>
            </w:r>
          </w:p>
        </w:tc>
        <w:tc>
          <w:tcPr>
            <w:tcW w:w="1269" w:type="dxa"/>
            <w:vAlign w:val="center"/>
          </w:tcPr>
          <w:p w14:paraId="5D6A8100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賃上げ後</w:t>
            </w:r>
          </w:p>
          <w:p w14:paraId="59E3C3F3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月額賃金</w:t>
            </w:r>
          </w:p>
          <w:p w14:paraId="11E13126" w14:textId="77777777" w:rsidR="005328C7" w:rsidRPr="00672FE5" w:rsidRDefault="005328C7" w:rsidP="003E203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(予定)</w:t>
            </w:r>
          </w:p>
        </w:tc>
      </w:tr>
      <w:tr w:rsidR="005328C7" w:rsidRPr="00672FE5" w14:paraId="14E03D2D" w14:textId="77777777" w:rsidTr="003E2032">
        <w:tc>
          <w:tcPr>
            <w:tcW w:w="396" w:type="dxa"/>
          </w:tcPr>
          <w:p w14:paraId="06D7994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1</w:t>
            </w:r>
          </w:p>
        </w:tc>
        <w:tc>
          <w:tcPr>
            <w:tcW w:w="934" w:type="dxa"/>
          </w:tcPr>
          <w:p w14:paraId="18204EC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2A7BDAA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6C80EE4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2941BB9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C6405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259EEAB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5C9F9FF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72C96C26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46D35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1C26428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02D2853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614E5358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3369F7DB" w14:textId="77777777" w:rsidTr="003E2032">
        <w:tc>
          <w:tcPr>
            <w:tcW w:w="396" w:type="dxa"/>
          </w:tcPr>
          <w:p w14:paraId="7997A88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2</w:t>
            </w:r>
          </w:p>
        </w:tc>
        <w:tc>
          <w:tcPr>
            <w:tcW w:w="934" w:type="dxa"/>
          </w:tcPr>
          <w:p w14:paraId="4A296AA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31ED959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02914EB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1B84F86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39626D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4F81E17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44B455D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554E2CB7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163BE0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7703E09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6ACB96A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1F5FA5D7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68C2E002" w14:textId="77777777" w:rsidTr="003E2032">
        <w:tc>
          <w:tcPr>
            <w:tcW w:w="396" w:type="dxa"/>
          </w:tcPr>
          <w:p w14:paraId="035662B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3</w:t>
            </w:r>
          </w:p>
        </w:tc>
        <w:tc>
          <w:tcPr>
            <w:tcW w:w="934" w:type="dxa"/>
          </w:tcPr>
          <w:p w14:paraId="24164F1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06E3FC5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735391A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6807B8E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4CDB2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1E80E06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512CC85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E0DDEE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2C6FED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04CE993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04D781D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5A9D89F8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33425657" w14:textId="77777777" w:rsidTr="003E2032">
        <w:tc>
          <w:tcPr>
            <w:tcW w:w="396" w:type="dxa"/>
          </w:tcPr>
          <w:p w14:paraId="1718A2A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4</w:t>
            </w:r>
          </w:p>
        </w:tc>
        <w:tc>
          <w:tcPr>
            <w:tcW w:w="934" w:type="dxa"/>
          </w:tcPr>
          <w:p w14:paraId="272529D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57C35EB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7D15A07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41B9FD7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3D0750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1B4E361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27D183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417FC3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33567F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278A066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7525579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349E2D7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6664F248" w14:textId="77777777" w:rsidTr="003E2032">
        <w:tc>
          <w:tcPr>
            <w:tcW w:w="396" w:type="dxa"/>
          </w:tcPr>
          <w:p w14:paraId="12F71EF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5</w:t>
            </w:r>
          </w:p>
        </w:tc>
        <w:tc>
          <w:tcPr>
            <w:tcW w:w="934" w:type="dxa"/>
          </w:tcPr>
          <w:p w14:paraId="2D6C085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248952F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43419C2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470FB79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0303A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2BAF274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7982CF4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2A575DCB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B5FDC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04D67F2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33D8174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040246DB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384B7CB3" w14:textId="77777777" w:rsidTr="003E2032">
        <w:tc>
          <w:tcPr>
            <w:tcW w:w="396" w:type="dxa"/>
          </w:tcPr>
          <w:p w14:paraId="49AFB33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6</w:t>
            </w:r>
          </w:p>
        </w:tc>
        <w:tc>
          <w:tcPr>
            <w:tcW w:w="934" w:type="dxa"/>
          </w:tcPr>
          <w:p w14:paraId="747BE10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4F74E0B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51DEEE8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7070B30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90665D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74B3C36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F5BC9B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6F564B04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88DAFA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094592D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4D1F432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435F40F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4BB0A85C" w14:textId="77777777" w:rsidTr="003E2032">
        <w:tc>
          <w:tcPr>
            <w:tcW w:w="396" w:type="dxa"/>
          </w:tcPr>
          <w:p w14:paraId="42FBB16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7</w:t>
            </w:r>
          </w:p>
        </w:tc>
        <w:tc>
          <w:tcPr>
            <w:tcW w:w="934" w:type="dxa"/>
          </w:tcPr>
          <w:p w14:paraId="4CD07B4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75153C1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4AAFF3A9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5B236D0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1AFFE1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1BD7667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31834D6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153C742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3FF36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6F6A637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5F77391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7BD5948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645FF772" w14:textId="77777777" w:rsidTr="003E2032">
        <w:tc>
          <w:tcPr>
            <w:tcW w:w="396" w:type="dxa"/>
          </w:tcPr>
          <w:p w14:paraId="5337A1A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8</w:t>
            </w:r>
          </w:p>
        </w:tc>
        <w:tc>
          <w:tcPr>
            <w:tcW w:w="934" w:type="dxa"/>
          </w:tcPr>
          <w:p w14:paraId="18420B9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38C2897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1A20D1F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7823662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13420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5AD81E2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300A307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11F2FAB0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87EC28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467B998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0EBE294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3041B8E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1CF368E7" w14:textId="77777777" w:rsidTr="003E2032">
        <w:tc>
          <w:tcPr>
            <w:tcW w:w="396" w:type="dxa"/>
          </w:tcPr>
          <w:p w14:paraId="50A4B5B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9</w:t>
            </w:r>
          </w:p>
        </w:tc>
        <w:tc>
          <w:tcPr>
            <w:tcW w:w="934" w:type="dxa"/>
          </w:tcPr>
          <w:p w14:paraId="59DC1D7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6C64802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669645E4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2E042C4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242BB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13AEBA1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3126DD4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3B02BD9C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30EFF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377214C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E948F9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145506D2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1C4CD7D1" w14:textId="77777777" w:rsidTr="003E2032">
        <w:tc>
          <w:tcPr>
            <w:tcW w:w="396" w:type="dxa"/>
          </w:tcPr>
          <w:p w14:paraId="410C2BC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10</w:t>
            </w:r>
          </w:p>
        </w:tc>
        <w:tc>
          <w:tcPr>
            <w:tcW w:w="934" w:type="dxa"/>
          </w:tcPr>
          <w:p w14:paraId="0AF749A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</w:tcPr>
          <w:p w14:paraId="4BD2656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934" w:type="dxa"/>
          </w:tcPr>
          <w:p w14:paraId="6188644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14:paraId="487ACA8F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AB97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52F878F3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2144EBDA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  <w:tcBorders>
              <w:right w:val="single" w:sz="8" w:space="0" w:color="000000"/>
            </w:tcBorders>
          </w:tcPr>
          <w:p w14:paraId="6C18E16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C637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51D0C2D7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50CFA08D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484F1105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0A786851" w14:textId="77777777" w:rsidTr="003E2032">
        <w:tc>
          <w:tcPr>
            <w:tcW w:w="396" w:type="dxa"/>
            <w:vMerge w:val="restart"/>
            <w:tcBorders>
              <w:left w:val="nil"/>
              <w:right w:val="nil"/>
            </w:tcBorders>
          </w:tcPr>
          <w:p w14:paraId="4B002F1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 w:val="restart"/>
            <w:tcBorders>
              <w:left w:val="nil"/>
              <w:right w:val="nil"/>
            </w:tcBorders>
          </w:tcPr>
          <w:p w14:paraId="611B47BE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 w:val="restart"/>
            <w:tcBorders>
              <w:left w:val="nil"/>
              <w:right w:val="single" w:sz="8" w:space="0" w:color="000000"/>
            </w:tcBorders>
          </w:tcPr>
          <w:p w14:paraId="6E9C1B50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BD5A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  <w:tcBorders>
              <w:left w:val="single" w:sz="8" w:space="0" w:color="000000"/>
            </w:tcBorders>
          </w:tcPr>
          <w:p w14:paraId="63FD181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7F92D218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83" w:type="dxa"/>
          </w:tcPr>
          <w:p w14:paraId="3E92E07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</w:tcBorders>
          </w:tcPr>
          <w:p w14:paraId="23B96DD3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1BB70D86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8" w:type="dxa"/>
          </w:tcPr>
          <w:p w14:paraId="588E874C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9" w:type="dxa"/>
          </w:tcPr>
          <w:p w14:paraId="6EE9629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5328C7" w:rsidRPr="00672FE5" w14:paraId="52976458" w14:textId="77777777" w:rsidTr="003E2032">
        <w:tc>
          <w:tcPr>
            <w:tcW w:w="396" w:type="dxa"/>
            <w:vMerge/>
            <w:tcBorders>
              <w:left w:val="nil"/>
              <w:bottom w:val="nil"/>
              <w:right w:val="nil"/>
            </w:tcBorders>
          </w:tcPr>
          <w:p w14:paraId="4846B215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B2AB47B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5ABF42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308" w:type="dxa"/>
            <w:gridSpan w:val="5"/>
            <w:tcBorders>
              <w:left w:val="nil"/>
              <w:bottom w:val="nil"/>
            </w:tcBorders>
          </w:tcPr>
          <w:p w14:paraId="04680206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862" w:type="dxa"/>
            <w:gridSpan w:val="3"/>
          </w:tcPr>
          <w:p w14:paraId="252258C1" w14:textId="77777777" w:rsidR="005328C7" w:rsidRPr="00672FE5" w:rsidRDefault="005328C7" w:rsidP="003E2032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増加率</w:t>
            </w:r>
          </w:p>
        </w:tc>
        <w:tc>
          <w:tcPr>
            <w:tcW w:w="1269" w:type="dxa"/>
          </w:tcPr>
          <w:p w14:paraId="31B39CE9" w14:textId="77777777" w:rsidR="005328C7" w:rsidRPr="00672FE5" w:rsidRDefault="005328C7" w:rsidP="003E2032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672FE5">
              <w:rPr>
                <w:rFonts w:ascii="ＭＳ 明朝" w:hAnsi="ＭＳ 明朝" w:hint="eastAsia"/>
                <w:color w:val="auto"/>
              </w:rPr>
              <w:t>％</w:t>
            </w:r>
          </w:p>
        </w:tc>
      </w:tr>
    </w:tbl>
    <w:p w14:paraId="14F16BAC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p w14:paraId="0CBC67F3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p w14:paraId="32EC8D2D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※交付申請時に提出する賃金台帳に記載のある従業員を対象とする。</w:t>
      </w:r>
    </w:p>
    <w:p w14:paraId="37F0BE28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※上記表における支給額の増加率が、賃上げ前より1.5％以上増えていれば要件達成となる。</w:t>
      </w:r>
    </w:p>
    <w:p w14:paraId="29BBD0F6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※行が足りない場合は適宜追加するか、この用紙を複写して使用すること。</w:t>
      </w:r>
    </w:p>
    <w:p w14:paraId="254C2B56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※「Ａ 賃上げ前賃金等単価（支給済）」欄には、交付申請時点での直近１か月分の賃金台帳をもとに、賃金等単価（時給・日給・月給）を記入すること。</w:t>
      </w:r>
    </w:p>
    <w:p w14:paraId="76273E08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※「Ｂ 賃上げ後賃金等単価（予定）」欄には、引上げ後の賃金等予定単価（時給・日給・月給）を記入すること。</w:t>
      </w:r>
    </w:p>
    <w:p w14:paraId="5A83B729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※時給・日給雇用者については、賃上げ後の労働時間数及び労働日数は交付申請時点での直近</w:t>
      </w:r>
    </w:p>
    <w:p w14:paraId="0A167C49" w14:textId="77777777" w:rsidR="005328C7" w:rsidRPr="00672FE5" w:rsidRDefault="005328C7" w:rsidP="005328C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１か月分の実績で計算すること。</w:t>
      </w:r>
    </w:p>
    <w:p w14:paraId="2E08F9F3" w14:textId="071841A4" w:rsidR="004F3D7E" w:rsidRPr="00A51C22" w:rsidRDefault="004F3D7E" w:rsidP="00A51C22">
      <w:pPr>
        <w:snapToGrid w:val="0"/>
        <w:spacing w:line="240" w:lineRule="atLeast"/>
        <w:jc w:val="left"/>
        <w:rPr>
          <w:rFonts w:ascii="ＭＳ 明朝" w:hAnsi="ＭＳ 明朝" w:hint="eastAsia"/>
          <w:noProof/>
          <w:snapToGrid w:val="0"/>
          <w:color w:val="auto"/>
          <w:spacing w:val="2"/>
        </w:rPr>
      </w:pPr>
    </w:p>
    <w:sectPr w:rsidR="004F3D7E" w:rsidRPr="00A51C22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BD72" w14:textId="77777777" w:rsidR="003E6C0C" w:rsidRDefault="003E6C0C">
      <w:r>
        <w:separator/>
      </w:r>
    </w:p>
  </w:endnote>
  <w:endnote w:type="continuationSeparator" w:id="0">
    <w:p w14:paraId="59957ACC" w14:textId="77777777" w:rsidR="003E6C0C" w:rsidRDefault="003E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2A46" w14:textId="77777777" w:rsidR="003E6C0C" w:rsidRDefault="003E6C0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4BD5505" w14:textId="77777777" w:rsidR="003E6C0C" w:rsidRDefault="003E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6C0C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3D68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51C22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2026-05-26T01:00:00Z</dcterms:created>
  <dcterms:modified xsi:type="dcterms:W3CDTF">2026-05-26T01:00:00Z</dcterms:modified>
</cp:coreProperties>
</file>