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CB" w:rsidRPr="00AE4A89" w:rsidRDefault="003622CB">
      <w:pPr>
        <w:rPr>
          <w:color w:val="auto"/>
        </w:rPr>
      </w:pPr>
      <w:bookmarkStart w:id="0" w:name="_GoBack"/>
      <w:bookmarkEnd w:id="0"/>
      <w:r w:rsidRPr="00AE4A89">
        <w:rPr>
          <w:color w:val="auto"/>
        </w:rPr>
        <w:t>別紙様式１</w:t>
      </w:r>
      <w:r w:rsidR="000210C2">
        <w:rPr>
          <w:color w:val="auto"/>
        </w:rPr>
        <w:t xml:space="preserve">                   </w:t>
      </w:r>
      <w:r w:rsidR="000210C2" w:rsidRPr="000210C2">
        <w:rPr>
          <w:color w:val="FF0000"/>
          <w:sz w:val="24"/>
          <w:szCs w:val="24"/>
        </w:rPr>
        <w:t>【</w:t>
      </w:r>
      <w:r w:rsidR="000210C2">
        <w:rPr>
          <w:color w:val="FF0000"/>
          <w:sz w:val="24"/>
          <w:szCs w:val="24"/>
        </w:rPr>
        <w:t xml:space="preserve">　</w:t>
      </w:r>
      <w:r w:rsidR="000210C2" w:rsidRPr="000210C2">
        <w:rPr>
          <w:color w:val="FF0000"/>
          <w:sz w:val="24"/>
          <w:szCs w:val="24"/>
        </w:rPr>
        <w:t>記</w:t>
      </w:r>
      <w:r w:rsidR="000210C2">
        <w:rPr>
          <w:color w:val="FF0000"/>
          <w:sz w:val="24"/>
          <w:szCs w:val="24"/>
        </w:rPr>
        <w:t xml:space="preserve">　</w:t>
      </w:r>
      <w:r w:rsidR="000210C2" w:rsidRPr="000210C2">
        <w:rPr>
          <w:color w:val="FF0000"/>
          <w:sz w:val="24"/>
          <w:szCs w:val="24"/>
        </w:rPr>
        <w:t>載</w:t>
      </w:r>
      <w:r w:rsidR="000210C2">
        <w:rPr>
          <w:color w:val="FF0000"/>
          <w:sz w:val="24"/>
          <w:szCs w:val="24"/>
        </w:rPr>
        <w:t xml:space="preserve">　</w:t>
      </w:r>
      <w:r w:rsidR="000210C2" w:rsidRPr="000210C2">
        <w:rPr>
          <w:color w:val="FF0000"/>
          <w:sz w:val="24"/>
          <w:szCs w:val="24"/>
        </w:rPr>
        <w:t>例</w:t>
      </w:r>
      <w:r w:rsidR="000210C2">
        <w:rPr>
          <w:color w:val="FF0000"/>
          <w:sz w:val="24"/>
          <w:szCs w:val="24"/>
        </w:rPr>
        <w:t xml:space="preserve">　</w:t>
      </w:r>
      <w:r w:rsidR="000210C2" w:rsidRPr="000210C2">
        <w:rPr>
          <w:color w:val="FF0000"/>
          <w:sz w:val="24"/>
          <w:szCs w:val="24"/>
        </w:rPr>
        <w:t>】</w:t>
      </w:r>
    </w:p>
    <w:p w:rsidR="003622CB" w:rsidRPr="00AE4A89" w:rsidRDefault="00F37203" w:rsidP="00F37203">
      <w:pPr>
        <w:jc w:val="center"/>
        <w:rPr>
          <w:color w:val="auto"/>
        </w:rPr>
      </w:pPr>
      <w:r w:rsidRPr="00AE4A89">
        <w:rPr>
          <w:color w:val="auto"/>
        </w:rPr>
        <w:t>ノーリフティングケア用福祉機器</w:t>
      </w:r>
      <w:r w:rsidR="003622CB" w:rsidRPr="00AE4A89">
        <w:rPr>
          <w:color w:val="auto"/>
        </w:rPr>
        <w:t>導入計画</w:t>
      </w:r>
    </w:p>
    <w:p w:rsidR="003622CB" w:rsidRPr="00AE4A89" w:rsidRDefault="003622CB">
      <w:pPr>
        <w:rPr>
          <w:color w:val="auto"/>
        </w:rPr>
      </w:pPr>
    </w:p>
    <w:p w:rsidR="003622CB" w:rsidRPr="00AE4A89" w:rsidRDefault="003622CB">
      <w:pPr>
        <w:rPr>
          <w:color w:val="auto"/>
        </w:rPr>
      </w:pPr>
      <w:r w:rsidRPr="00AE4A89">
        <w:rPr>
          <w:color w:val="auto"/>
          <w:spacing w:val="-1"/>
        </w:rPr>
        <w:t xml:space="preserve">                                                      </w:t>
      </w:r>
      <w:r w:rsidR="0078337F" w:rsidRPr="00AE4A89">
        <w:rPr>
          <w:color w:val="auto"/>
          <w:spacing w:val="-1"/>
        </w:rPr>
        <w:t>令和</w:t>
      </w:r>
      <w:r w:rsidRPr="00AE4A89">
        <w:rPr>
          <w:color w:val="auto"/>
        </w:rPr>
        <w:t xml:space="preserve">　　年　　月　　日</w:t>
      </w:r>
    </w:p>
    <w:p w:rsidR="00A96BDD" w:rsidRPr="00AE4A89" w:rsidRDefault="003622CB">
      <w:pPr>
        <w:rPr>
          <w:rFonts w:hint="default"/>
          <w:color w:val="auto"/>
          <w:u w:val="single" w:color="000000"/>
        </w:rPr>
      </w:pPr>
      <w:r w:rsidRPr="00AE4A89">
        <w:rPr>
          <w:color w:val="auto"/>
          <w:spacing w:val="-1"/>
        </w:rPr>
        <w:t xml:space="preserve">                                          </w:t>
      </w:r>
    </w:p>
    <w:tbl>
      <w:tblPr>
        <w:tblW w:w="0" w:type="auto"/>
        <w:tblInd w:w="3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17"/>
        <w:gridCol w:w="2574"/>
      </w:tblGrid>
      <w:tr w:rsidR="00A96BDD" w:rsidTr="005032EC">
        <w:trPr>
          <w:trHeight w:val="228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DD" w:rsidRDefault="00A96BDD" w:rsidP="005032EC">
            <w:pPr>
              <w:spacing w:line="720" w:lineRule="auto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報告担当者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DD" w:rsidRDefault="00A96BDD" w:rsidP="005032EC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職・氏名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A593A" w:rsidRDefault="00A96BDD" w:rsidP="005032EC">
            <w:pPr>
              <w:jc w:val="center"/>
              <w:rPr>
                <w:rFonts w:ascii="ＭＳ 明朝" w:hAnsi="ＭＳ 明朝"/>
                <w:color w:val="FF0000"/>
              </w:rPr>
            </w:pPr>
            <w:r w:rsidRPr="002A593A">
              <w:rPr>
                <w:rFonts w:ascii="ＭＳ 明朝" w:hAnsi="ＭＳ 明朝"/>
                <w:color w:val="FF0000"/>
              </w:rPr>
              <w:t>施設長・大分　県太郎</w:t>
            </w:r>
          </w:p>
        </w:tc>
      </w:tr>
      <w:tr w:rsidR="00A96BDD" w:rsidTr="005032EC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D" w:rsidRDefault="00A96BDD" w:rsidP="005032EC">
            <w:pPr>
              <w:widowControl/>
              <w:overflowPunct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DD" w:rsidRDefault="00A96BDD" w:rsidP="005032EC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電話番号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A593A" w:rsidRDefault="00A96BDD" w:rsidP="005032EC">
            <w:pPr>
              <w:jc w:val="center"/>
              <w:rPr>
                <w:rFonts w:ascii="ＭＳ 明朝" w:hAnsi="ＭＳ 明朝"/>
                <w:color w:val="FF0000"/>
              </w:rPr>
            </w:pPr>
            <w:r w:rsidRPr="002A593A">
              <w:rPr>
                <w:rFonts w:ascii="ＭＳ 明朝" w:hAnsi="ＭＳ 明朝"/>
                <w:color w:val="FF0000"/>
              </w:rPr>
              <w:t>097-XXX-XXX</w:t>
            </w:r>
          </w:p>
        </w:tc>
      </w:tr>
      <w:tr w:rsidR="00A96BDD" w:rsidTr="005032EC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D" w:rsidRDefault="00A96BDD" w:rsidP="005032EC">
            <w:pPr>
              <w:widowControl/>
              <w:overflowPunct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DD" w:rsidRDefault="00A96BDD" w:rsidP="005032EC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ﾒｰﾙｱﾄﾞﾚｽ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D" w:rsidRPr="002A593A" w:rsidRDefault="00A96BDD" w:rsidP="005032EC">
            <w:pPr>
              <w:jc w:val="center"/>
              <w:rPr>
                <w:rFonts w:ascii="ＭＳ 明朝" w:hAnsi="ＭＳ 明朝"/>
                <w:color w:val="FF0000"/>
              </w:rPr>
            </w:pPr>
            <w:r w:rsidRPr="002A593A">
              <w:rPr>
                <w:rFonts w:ascii="ＭＳ 明朝" w:hAnsi="ＭＳ 明朝"/>
                <w:color w:val="FF0000"/>
              </w:rPr>
              <w:t>i</w:t>
            </w:r>
            <w:r w:rsidRPr="002A593A">
              <w:rPr>
                <w:rFonts w:ascii="ＭＳ 明朝" w:hAnsi="ＭＳ 明朝" w:hint="default"/>
                <w:color w:val="FF0000"/>
              </w:rPr>
              <w:t>nfo@</w:t>
            </w:r>
            <w:r w:rsidRPr="002A593A">
              <w:rPr>
                <w:rFonts w:ascii="ＭＳ 明朝" w:hAnsi="ＭＳ 明朝"/>
                <w:color w:val="FF0000"/>
              </w:rPr>
              <w:t>□□.c</w:t>
            </w:r>
            <w:r w:rsidRPr="002A593A">
              <w:rPr>
                <w:rFonts w:ascii="ＭＳ 明朝" w:hAnsi="ＭＳ 明朝" w:hint="default"/>
                <w:color w:val="FF0000"/>
              </w:rPr>
              <w:t>o.jp</w:t>
            </w:r>
          </w:p>
        </w:tc>
      </w:tr>
    </w:tbl>
    <w:p w:rsidR="003622CB" w:rsidRPr="00C823EA" w:rsidRDefault="003622CB" w:rsidP="00A96BDD">
      <w:pPr>
        <w:rPr>
          <w:color w:val="auto"/>
        </w:rPr>
      </w:pPr>
    </w:p>
    <w:tbl>
      <w:tblPr>
        <w:tblW w:w="859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9"/>
        <w:gridCol w:w="318"/>
        <w:gridCol w:w="3073"/>
        <w:gridCol w:w="2554"/>
      </w:tblGrid>
      <w:tr w:rsidR="003622CB" w:rsidRPr="00AE4A89" w:rsidTr="0065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3622CB">
            <w:pPr>
              <w:jc w:val="center"/>
              <w:rPr>
                <w:color w:val="auto"/>
              </w:rPr>
            </w:pPr>
            <w:r w:rsidRPr="00AE4A89">
              <w:rPr>
                <w:color w:val="auto"/>
              </w:rPr>
              <w:t>法人名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3622CB">
            <w:pPr>
              <w:jc w:val="center"/>
              <w:rPr>
                <w:color w:val="auto"/>
              </w:rPr>
            </w:pPr>
            <w:r w:rsidRPr="00AE4A89">
              <w:rPr>
                <w:color w:val="auto"/>
              </w:rPr>
              <w:t>介護サービス事業所名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3622CB">
            <w:pPr>
              <w:jc w:val="center"/>
              <w:rPr>
                <w:color w:val="auto"/>
              </w:rPr>
            </w:pPr>
            <w:r w:rsidRPr="00AE4A89">
              <w:rPr>
                <w:color w:val="auto"/>
              </w:rPr>
              <w:t>介護サービスの種別</w:t>
            </w:r>
          </w:p>
        </w:tc>
      </w:tr>
      <w:tr w:rsidR="003622CB" w:rsidRPr="00AE4A89" w:rsidTr="0065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Default="00C823EA" w:rsidP="007C6B5A">
            <w:pPr>
              <w:rPr>
                <w:rFonts w:hint="default"/>
                <w:color w:val="FF0000"/>
              </w:rPr>
            </w:pPr>
            <w:r w:rsidRPr="00FE50B8">
              <w:rPr>
                <w:color w:val="FF0000"/>
              </w:rPr>
              <w:t>社会福祉法人○○会</w:t>
            </w:r>
          </w:p>
          <w:p w:rsidR="00F63D6D" w:rsidRDefault="00F63D6D" w:rsidP="007C6B5A">
            <w:pPr>
              <w:rPr>
                <w:rFonts w:hint="default"/>
                <w:color w:val="FF0000"/>
              </w:rPr>
            </w:pPr>
          </w:p>
          <w:p w:rsidR="00F63D6D" w:rsidRPr="00AE4A89" w:rsidRDefault="00F63D6D" w:rsidP="007C6B5A">
            <w:pPr>
              <w:rPr>
                <w:color w:val="auto"/>
              </w:rPr>
            </w:pPr>
            <w:r>
              <w:rPr>
                <w:color w:val="FF0000"/>
              </w:rPr>
              <w:t>（理事長　○○○○）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FE50B8" w:rsidRDefault="00C823EA">
            <w:pPr>
              <w:rPr>
                <w:color w:val="FF0000"/>
              </w:rPr>
            </w:pPr>
            <w:r w:rsidRPr="00FE50B8">
              <w:rPr>
                <w:color w:val="FF0000"/>
              </w:rPr>
              <w:t>特別養護老人ホーム○○苑</w:t>
            </w:r>
          </w:p>
          <w:p w:rsidR="003622CB" w:rsidRPr="00AE4A89" w:rsidRDefault="00C823EA" w:rsidP="007C6B5A">
            <w:pPr>
              <w:rPr>
                <w:color w:val="auto"/>
              </w:rPr>
            </w:pPr>
            <w:r w:rsidRPr="00FE50B8">
              <w:rPr>
                <w:color w:val="FF0000"/>
              </w:rPr>
              <w:t>ショートステイ○○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FE50B8" w:rsidRDefault="00C823EA">
            <w:pPr>
              <w:rPr>
                <w:color w:val="FF0000"/>
              </w:rPr>
            </w:pPr>
            <w:r w:rsidRPr="00FE50B8">
              <w:rPr>
                <w:color w:val="FF0000"/>
              </w:rPr>
              <w:t>介護老人福祉施設</w:t>
            </w:r>
          </w:p>
          <w:p w:rsidR="003622CB" w:rsidRPr="00AE4A89" w:rsidRDefault="00C823EA" w:rsidP="007C6B5A">
            <w:pPr>
              <w:rPr>
                <w:color w:val="auto"/>
              </w:rPr>
            </w:pPr>
            <w:r w:rsidRPr="00FE50B8">
              <w:rPr>
                <w:color w:val="FF0000"/>
              </w:rPr>
              <w:t>短期入所生活介護</w:t>
            </w:r>
          </w:p>
        </w:tc>
      </w:tr>
      <w:tr w:rsidR="003622CB" w:rsidRPr="00AE4A89" w:rsidTr="0065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455C52">
            <w:pPr>
              <w:jc w:val="center"/>
              <w:rPr>
                <w:color w:val="auto"/>
              </w:rPr>
            </w:pPr>
            <w:r w:rsidRPr="008470C5">
              <w:rPr>
                <w:color w:val="auto"/>
                <w:w w:val="80"/>
                <w:sz w:val="20"/>
                <w:fitText w:val="2888" w:id="2055547907"/>
              </w:rPr>
              <w:t>ノーリフティングケア用福祉機器の種</w:t>
            </w:r>
            <w:r w:rsidRPr="008470C5">
              <w:rPr>
                <w:color w:val="auto"/>
                <w:spacing w:val="4"/>
                <w:w w:val="80"/>
                <w:sz w:val="20"/>
                <w:fitText w:val="2888" w:id="2055547907"/>
              </w:rPr>
              <w:t>別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F37203">
            <w:pPr>
              <w:jc w:val="center"/>
              <w:rPr>
                <w:color w:val="auto"/>
              </w:rPr>
            </w:pPr>
            <w:r w:rsidRPr="00AE4A89">
              <w:rPr>
                <w:color w:val="auto"/>
              </w:rPr>
              <w:t>ノーリフティングケア用福祉機器</w:t>
            </w:r>
            <w:r w:rsidR="003622CB" w:rsidRPr="00AE4A89">
              <w:rPr>
                <w:color w:val="auto"/>
              </w:rPr>
              <w:t>の製品名</w:t>
            </w:r>
          </w:p>
        </w:tc>
      </w:tr>
      <w:tr w:rsidR="003622CB" w:rsidRPr="00AE4A89" w:rsidTr="0065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FE50B8" w:rsidRDefault="00C823EA">
            <w:pPr>
              <w:rPr>
                <w:rFonts w:hint="default"/>
                <w:color w:val="FF0000"/>
              </w:rPr>
            </w:pPr>
            <w:r w:rsidRPr="00FE50B8">
              <w:rPr>
                <w:color w:val="FF0000"/>
              </w:rPr>
              <w:t>跳ね上げ式車椅子</w:t>
            </w:r>
          </w:p>
          <w:p w:rsidR="00C823EA" w:rsidRPr="00AE4A89" w:rsidRDefault="00C823EA">
            <w:pPr>
              <w:rPr>
                <w:color w:val="auto"/>
              </w:rPr>
            </w:pPr>
            <w:r w:rsidRPr="00FE50B8">
              <w:rPr>
                <w:color w:val="FF0000"/>
              </w:rPr>
              <w:t>移乗用ボード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FE50B8" w:rsidRDefault="00AA738E" w:rsidP="00875EAB">
            <w:pPr>
              <w:ind w:firstLineChars="100" w:firstLine="210"/>
              <w:rPr>
                <w:rFonts w:hint="default"/>
                <w:color w:val="FF0000"/>
              </w:rPr>
            </w:pPr>
            <w:r w:rsidRPr="00FE50B8">
              <w:rPr>
                <w:color w:val="FF0000"/>
              </w:rPr>
              <w:t>○○社□□型車椅子</w:t>
            </w:r>
            <w:r w:rsidR="00875EAB" w:rsidRPr="00FE50B8">
              <w:rPr>
                <w:color w:val="FF0000"/>
              </w:rPr>
              <w:t xml:space="preserve">　型式</w:t>
            </w:r>
            <w:r w:rsidR="00875EAB" w:rsidRPr="00FE50B8">
              <w:rPr>
                <w:color w:val="FF0000"/>
              </w:rPr>
              <w:t>ABC</w:t>
            </w:r>
            <w:r w:rsidRPr="00FE50B8">
              <w:rPr>
                <w:rFonts w:hint="default"/>
                <w:color w:val="FF0000"/>
              </w:rPr>
              <w:t>D</w:t>
            </w:r>
            <w:r w:rsidR="00875EAB" w:rsidRPr="00FE50B8">
              <w:rPr>
                <w:color w:val="FF0000"/>
              </w:rPr>
              <w:t>-123</w:t>
            </w:r>
            <w:r w:rsidRPr="00FE50B8">
              <w:rPr>
                <w:rFonts w:hint="default"/>
                <w:color w:val="FF0000"/>
              </w:rPr>
              <w:t>EF</w:t>
            </w:r>
          </w:p>
          <w:p w:rsidR="00C823EA" w:rsidRPr="00AE4A89" w:rsidRDefault="00875EAB" w:rsidP="00AA738E">
            <w:pPr>
              <w:ind w:firstLineChars="100" w:firstLine="210"/>
              <w:rPr>
                <w:color w:val="auto"/>
              </w:rPr>
            </w:pPr>
            <w:r w:rsidRPr="00FE50B8">
              <w:rPr>
                <w:color w:val="FF0000"/>
              </w:rPr>
              <w:t>△△</w:t>
            </w:r>
            <w:r w:rsidR="00AA738E" w:rsidRPr="00FE50B8">
              <w:rPr>
                <w:color w:val="FF0000"/>
              </w:rPr>
              <w:t>社☆☆ボード　型式</w:t>
            </w:r>
            <w:r w:rsidR="00AA738E" w:rsidRPr="00FE50B8">
              <w:rPr>
                <w:color w:val="FF0000"/>
              </w:rPr>
              <w:t xml:space="preserve"> EFGH-456IJ</w:t>
            </w:r>
          </w:p>
        </w:tc>
      </w:tr>
      <w:tr w:rsidR="003622CB" w:rsidRPr="00AE4A89" w:rsidTr="0065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3622CB" w:rsidP="00875EAB">
            <w:pPr>
              <w:jc w:val="center"/>
              <w:rPr>
                <w:color w:val="auto"/>
              </w:rPr>
            </w:pPr>
            <w:r w:rsidRPr="00AE4A89">
              <w:rPr>
                <w:color w:val="auto"/>
              </w:rPr>
              <w:t>購入・リース・レンタルの別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3622CB">
            <w:pPr>
              <w:rPr>
                <w:color w:val="auto"/>
              </w:rPr>
            </w:pPr>
            <w:r w:rsidRPr="00AE4A89">
              <w:rPr>
                <w:color w:val="auto"/>
                <w:sz w:val="16"/>
              </w:rPr>
              <w:t>リース・レンタルの場合の契約（予定）期間（原則として３年以上）</w:t>
            </w:r>
          </w:p>
        </w:tc>
      </w:tr>
      <w:tr w:rsidR="003622CB" w:rsidRPr="00AE4A89" w:rsidTr="0065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FE50B8" w:rsidRDefault="00C823EA" w:rsidP="00875EAB">
            <w:pPr>
              <w:jc w:val="center"/>
              <w:rPr>
                <w:color w:val="FF0000"/>
              </w:rPr>
            </w:pPr>
            <w:r w:rsidRPr="00FE50B8">
              <w:rPr>
                <w:color w:val="FF0000"/>
              </w:rPr>
              <w:t>購入</w:t>
            </w:r>
          </w:p>
        </w:tc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3622CB" w:rsidP="00541153">
            <w:pPr>
              <w:rPr>
                <w:color w:val="auto"/>
              </w:rPr>
            </w:pPr>
            <w:r w:rsidRPr="00AE4A89">
              <w:rPr>
                <w:color w:val="auto"/>
                <w:spacing w:val="-1"/>
              </w:rPr>
              <w:t xml:space="preserve"> </w:t>
            </w:r>
            <w:r w:rsidRPr="00AE4A89">
              <w:rPr>
                <w:color w:val="auto"/>
              </w:rPr>
              <w:t xml:space="preserve">　</w:t>
            </w:r>
            <w:r w:rsidR="00541153">
              <w:rPr>
                <w:color w:val="auto"/>
              </w:rPr>
              <w:t>令和</w:t>
            </w:r>
            <w:r w:rsidRPr="00AE4A89">
              <w:rPr>
                <w:color w:val="auto"/>
              </w:rPr>
              <w:t xml:space="preserve">　　年　月　～</w:t>
            </w:r>
            <w:r w:rsidR="00541153">
              <w:rPr>
                <w:color w:val="auto"/>
              </w:rPr>
              <w:t>令和</w:t>
            </w:r>
            <w:r w:rsidRPr="00AE4A89">
              <w:rPr>
                <w:color w:val="auto"/>
              </w:rPr>
              <w:t xml:space="preserve">　　年　月</w:t>
            </w:r>
          </w:p>
        </w:tc>
      </w:tr>
      <w:tr w:rsidR="003622CB" w:rsidRPr="00AE4A89" w:rsidTr="0065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3622CB" w:rsidP="00581E41">
            <w:pPr>
              <w:jc w:val="center"/>
              <w:rPr>
                <w:color w:val="auto"/>
              </w:rPr>
            </w:pPr>
            <w:r w:rsidRPr="00AE4A89">
              <w:rPr>
                <w:color w:val="auto"/>
              </w:rPr>
              <w:t>導入台数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3622CB">
            <w:pPr>
              <w:rPr>
                <w:color w:val="auto"/>
              </w:rPr>
            </w:pPr>
            <w:r w:rsidRPr="00AE4A89">
              <w:rPr>
                <w:color w:val="auto"/>
                <w:spacing w:val="-1"/>
              </w:rPr>
              <w:t xml:space="preserve"> </w:t>
            </w:r>
            <w:r w:rsidRPr="00AE4A89">
              <w:rPr>
                <w:color w:val="auto"/>
              </w:rPr>
              <w:t xml:space="preserve">　　　購入・リース・レンタルに要する経費の内訳</w:t>
            </w:r>
          </w:p>
        </w:tc>
      </w:tr>
      <w:tr w:rsidR="003622CB" w:rsidRPr="00AE4A89" w:rsidTr="0065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FE50B8" w:rsidRDefault="00AA738E" w:rsidP="00AA738E">
            <w:pPr>
              <w:ind w:firstLineChars="50" w:firstLine="105"/>
              <w:rPr>
                <w:color w:val="FF0000"/>
              </w:rPr>
            </w:pPr>
            <w:r w:rsidRPr="00FE50B8">
              <w:rPr>
                <w:color w:val="FF0000"/>
              </w:rPr>
              <w:t>□□型車椅子</w:t>
            </w:r>
            <w:r w:rsidR="00875EAB" w:rsidRPr="00FE50B8">
              <w:rPr>
                <w:color w:val="FF0000"/>
              </w:rPr>
              <w:t xml:space="preserve">　　５台</w:t>
            </w:r>
          </w:p>
          <w:p w:rsidR="003622CB" w:rsidRPr="00AE4A89" w:rsidRDefault="00AA738E" w:rsidP="00AA738E">
            <w:pPr>
              <w:ind w:firstLineChars="50" w:firstLine="105"/>
              <w:rPr>
                <w:color w:val="auto"/>
              </w:rPr>
            </w:pPr>
            <w:r w:rsidRPr="00FE50B8">
              <w:rPr>
                <w:color w:val="FF0000"/>
              </w:rPr>
              <w:t xml:space="preserve">☆☆ボード　</w:t>
            </w:r>
            <w:r w:rsidR="00875EAB" w:rsidRPr="00FE50B8">
              <w:rPr>
                <w:color w:val="FF0000"/>
              </w:rPr>
              <w:t xml:space="preserve">　１０台</w:t>
            </w:r>
          </w:p>
          <w:p w:rsidR="003622CB" w:rsidRPr="00AE4A89" w:rsidRDefault="003622CB">
            <w:pPr>
              <w:rPr>
                <w:color w:val="auto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0B8" w:rsidRPr="00FE50B8" w:rsidRDefault="00AA738E" w:rsidP="00FE50B8">
            <w:pPr>
              <w:ind w:firstLineChars="50" w:firstLine="105"/>
              <w:rPr>
                <w:color w:val="FF0000"/>
              </w:rPr>
            </w:pPr>
            <w:r>
              <w:rPr>
                <w:color w:val="auto"/>
              </w:rPr>
              <w:t xml:space="preserve">　</w:t>
            </w:r>
            <w:r w:rsidR="00FE50B8" w:rsidRPr="00FE50B8">
              <w:rPr>
                <w:color w:val="FF0000"/>
              </w:rPr>
              <w:t xml:space="preserve">□□型車椅子　</w:t>
            </w:r>
            <w:r w:rsidR="00F11EF0">
              <w:rPr>
                <w:color w:val="FF0000"/>
              </w:rPr>
              <w:t>1</w:t>
            </w:r>
            <w:r w:rsidR="00FE50B8">
              <w:rPr>
                <w:color w:val="FF0000"/>
              </w:rPr>
              <w:t>00,000</w:t>
            </w:r>
            <w:r w:rsidR="00FE50B8">
              <w:rPr>
                <w:color w:val="FF0000"/>
              </w:rPr>
              <w:t>円</w:t>
            </w:r>
            <w:r w:rsidR="00F11EF0">
              <w:rPr>
                <w:color w:val="FF0000"/>
              </w:rPr>
              <w:t>×</w:t>
            </w:r>
            <w:r w:rsidR="00D77147">
              <w:rPr>
                <w:color w:val="FF0000"/>
              </w:rPr>
              <w:t xml:space="preserve"> 5</w:t>
            </w:r>
            <w:r w:rsidR="00FE50B8" w:rsidRPr="00FE50B8">
              <w:rPr>
                <w:color w:val="FF0000"/>
              </w:rPr>
              <w:t>台</w:t>
            </w:r>
            <w:r w:rsidR="00F11EF0">
              <w:rPr>
                <w:color w:val="FF0000"/>
              </w:rPr>
              <w:t>=500,000</w:t>
            </w:r>
            <w:r w:rsidR="00F11EF0">
              <w:rPr>
                <w:color w:val="FF0000"/>
              </w:rPr>
              <w:t>円</w:t>
            </w:r>
            <w:r w:rsidR="00A25234">
              <w:rPr>
                <w:color w:val="FF0000"/>
              </w:rPr>
              <w:t>（非課税）</w:t>
            </w:r>
          </w:p>
          <w:p w:rsidR="00F11EF0" w:rsidRDefault="00FE50B8" w:rsidP="00F11EF0">
            <w:pPr>
              <w:ind w:firstLineChars="50" w:firstLine="105"/>
              <w:rPr>
                <w:rFonts w:hint="default"/>
                <w:color w:val="FF0000"/>
              </w:rPr>
            </w:pPr>
            <w:r>
              <w:rPr>
                <w:color w:val="auto"/>
              </w:rPr>
              <w:t xml:space="preserve">　</w:t>
            </w:r>
            <w:r w:rsidRPr="00FE50B8">
              <w:rPr>
                <w:color w:val="FF0000"/>
              </w:rPr>
              <w:t>☆☆ボード</w:t>
            </w:r>
            <w:r w:rsidR="00F11EF0">
              <w:rPr>
                <w:color w:val="FF0000"/>
              </w:rPr>
              <w:t xml:space="preserve"> </w:t>
            </w:r>
            <w:r w:rsidR="00F11EF0">
              <w:rPr>
                <w:color w:val="FF0000"/>
              </w:rPr>
              <w:t xml:space="preserve">　</w:t>
            </w:r>
            <w:r w:rsidRPr="00FE50B8">
              <w:rPr>
                <w:color w:val="FF0000"/>
              </w:rPr>
              <w:t xml:space="preserve">　</w:t>
            </w:r>
            <w:r w:rsidR="00F11EF0">
              <w:rPr>
                <w:color w:val="FF0000"/>
              </w:rPr>
              <w:t>30,000</w:t>
            </w:r>
            <w:r w:rsidR="00F11EF0">
              <w:rPr>
                <w:color w:val="FF0000"/>
              </w:rPr>
              <w:t>円×</w:t>
            </w:r>
            <w:r w:rsidR="00F11EF0">
              <w:rPr>
                <w:color w:val="FF0000"/>
              </w:rPr>
              <w:t>10</w:t>
            </w:r>
            <w:r w:rsidRPr="00FE50B8">
              <w:rPr>
                <w:color w:val="FF0000"/>
              </w:rPr>
              <w:t>台</w:t>
            </w:r>
            <w:r w:rsidR="00F11EF0">
              <w:rPr>
                <w:color w:val="FF0000"/>
              </w:rPr>
              <w:t>=</w:t>
            </w:r>
            <w:r w:rsidR="00F11EF0">
              <w:rPr>
                <w:rFonts w:hint="default"/>
                <w:color w:val="FF0000"/>
              </w:rPr>
              <w:t>300,000</w:t>
            </w:r>
            <w:r w:rsidR="00F11EF0">
              <w:rPr>
                <w:color w:val="FF0000"/>
              </w:rPr>
              <w:t>円</w:t>
            </w:r>
          </w:p>
          <w:p w:rsidR="00F11EF0" w:rsidRDefault="00F11EF0" w:rsidP="00F11EF0">
            <w:pPr>
              <w:rPr>
                <w:rFonts w:hint="default"/>
                <w:color w:val="FF0000"/>
              </w:rPr>
            </w:pPr>
            <w:r>
              <w:rPr>
                <w:color w:val="FF0000"/>
              </w:rPr>
              <w:t xml:space="preserve">　　小計　　　　　　　　　　　　</w:t>
            </w:r>
            <w:r w:rsidR="00D7714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800,000</w:t>
            </w:r>
            <w:r>
              <w:rPr>
                <w:color w:val="FF0000"/>
              </w:rPr>
              <w:t>円</w:t>
            </w:r>
          </w:p>
          <w:p w:rsidR="00F11EF0" w:rsidRPr="00F11EF0" w:rsidRDefault="00F11EF0" w:rsidP="00F11EF0">
            <w:pPr>
              <w:rPr>
                <w:color w:val="FF0000"/>
              </w:rPr>
            </w:pPr>
            <w:r>
              <w:rPr>
                <w:color w:val="FF0000"/>
              </w:rPr>
              <w:t xml:space="preserve">　　消費税　　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　　　　　　　　</w:t>
            </w:r>
            <w:r w:rsidR="00D77147">
              <w:rPr>
                <w:color w:val="FF0000"/>
              </w:rPr>
              <w:t xml:space="preserve"> </w:t>
            </w:r>
            <w:r w:rsidR="00A25234">
              <w:rPr>
                <w:rFonts w:hint="default"/>
                <w:color w:val="FF0000"/>
              </w:rPr>
              <w:t>3</w:t>
            </w:r>
            <w:r>
              <w:rPr>
                <w:color w:val="FF0000"/>
              </w:rPr>
              <w:t>0,000</w:t>
            </w:r>
            <w:r>
              <w:rPr>
                <w:color w:val="FF0000"/>
              </w:rPr>
              <w:t>円</w:t>
            </w:r>
          </w:p>
          <w:p w:rsidR="003622CB" w:rsidRPr="00F11EF0" w:rsidRDefault="00F11EF0" w:rsidP="00A25234">
            <w:pPr>
              <w:rPr>
                <w:color w:val="FF0000"/>
              </w:rPr>
            </w:pPr>
            <w:r>
              <w:rPr>
                <w:color w:val="auto"/>
              </w:rPr>
              <w:t xml:space="preserve">　　</w:t>
            </w:r>
            <w:r w:rsidRPr="00F11EF0">
              <w:rPr>
                <w:color w:val="FF0000"/>
              </w:rPr>
              <w:t>合計</w:t>
            </w:r>
            <w:r w:rsidRPr="00F11EF0">
              <w:rPr>
                <w:color w:val="FF0000"/>
              </w:rPr>
              <w:t xml:space="preserve">                        </w:t>
            </w:r>
            <w:r w:rsidR="00D77147">
              <w:rPr>
                <w:rFonts w:hint="default"/>
                <w:color w:val="FF0000"/>
              </w:rPr>
              <w:t xml:space="preserve"> </w:t>
            </w:r>
            <w:r w:rsidRPr="00F11EF0">
              <w:rPr>
                <w:color w:val="FF0000"/>
              </w:rPr>
              <w:t>8</w:t>
            </w:r>
            <w:r w:rsidR="00A25234">
              <w:rPr>
                <w:rFonts w:hint="default"/>
                <w:color w:val="FF0000"/>
              </w:rPr>
              <w:t>3</w:t>
            </w:r>
            <w:r w:rsidRPr="00F11EF0">
              <w:rPr>
                <w:color w:val="FF0000"/>
              </w:rPr>
              <w:t>0,000</w:t>
            </w:r>
            <w:r w:rsidRPr="00F11EF0">
              <w:rPr>
                <w:color w:val="FF0000"/>
              </w:rPr>
              <w:t>円</w:t>
            </w:r>
          </w:p>
        </w:tc>
      </w:tr>
      <w:tr w:rsidR="003622CB" w:rsidRPr="00AE4A89" w:rsidTr="0065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/>
        </w:trPr>
        <w:tc>
          <w:tcPr>
            <w:tcW w:w="8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3622CB">
            <w:pPr>
              <w:rPr>
                <w:color w:val="auto"/>
              </w:rPr>
            </w:pPr>
            <w:r w:rsidRPr="00AE4A89">
              <w:rPr>
                <w:color w:val="auto"/>
              </w:rPr>
              <w:t>【</w:t>
            </w:r>
            <w:r w:rsidR="00F37203" w:rsidRPr="00AE4A89">
              <w:rPr>
                <w:color w:val="auto"/>
              </w:rPr>
              <w:t>ノーリフティングケア用福祉機器</w:t>
            </w:r>
            <w:r w:rsidRPr="00AE4A89">
              <w:rPr>
                <w:color w:val="auto"/>
              </w:rPr>
              <w:t>導入に至る経緯】</w:t>
            </w:r>
          </w:p>
          <w:p w:rsidR="003622CB" w:rsidRPr="00AE4A89" w:rsidRDefault="00A63775" w:rsidP="00A63775">
            <w:pPr>
              <w:ind w:firstLineChars="100" w:firstLine="210"/>
              <w:rPr>
                <w:color w:val="auto"/>
              </w:rPr>
            </w:pPr>
            <w:r>
              <w:rPr>
                <w:color w:val="FF0000"/>
              </w:rPr>
              <w:t>当事業所では、</w:t>
            </w:r>
            <w:r w:rsidR="00A7373D">
              <w:rPr>
                <w:color w:val="FF0000"/>
              </w:rPr>
              <w:t>介護</w:t>
            </w:r>
            <w:r>
              <w:rPr>
                <w:color w:val="FF0000"/>
              </w:rPr>
              <w:t>職員の</w:t>
            </w:r>
            <w:r w:rsidR="001B456B" w:rsidRPr="001B456B">
              <w:rPr>
                <w:color w:val="FF0000"/>
              </w:rPr>
              <w:t>腰痛予防対策</w:t>
            </w:r>
            <w:r>
              <w:rPr>
                <w:color w:val="FF0000"/>
              </w:rPr>
              <w:t>を</w:t>
            </w:r>
            <w:r w:rsidR="001B456B" w:rsidRPr="001B456B">
              <w:rPr>
                <w:color w:val="FF0000"/>
              </w:rPr>
              <w:t>推進</w:t>
            </w:r>
            <w:r>
              <w:rPr>
                <w:color w:val="FF0000"/>
              </w:rPr>
              <w:t>しており、</w:t>
            </w:r>
            <w:r w:rsidR="001B456B" w:rsidRPr="001B456B">
              <w:rPr>
                <w:color w:val="FF0000"/>
              </w:rPr>
              <w:t>コルセットの着用や移乗方法</w:t>
            </w:r>
            <w:r>
              <w:rPr>
                <w:color w:val="FF0000"/>
              </w:rPr>
              <w:t>の</w:t>
            </w:r>
            <w:r w:rsidR="001B456B" w:rsidRPr="001B456B">
              <w:rPr>
                <w:color w:val="FF0000"/>
              </w:rPr>
              <w:t>研修を行ってきた。</w:t>
            </w:r>
            <w:r>
              <w:rPr>
                <w:color w:val="FF0000"/>
              </w:rPr>
              <w:t>今年度の</w:t>
            </w:r>
            <w:r w:rsidR="001B456B" w:rsidRPr="001B456B">
              <w:rPr>
                <w:color w:val="FF0000"/>
              </w:rPr>
              <w:t>ノーリフティングケアマネジメント研修において、</w:t>
            </w:r>
            <w:r>
              <w:rPr>
                <w:color w:val="FF0000"/>
              </w:rPr>
              <w:t>職員の腰痛予防だけではなく、</w:t>
            </w:r>
            <w:r w:rsidR="001B456B" w:rsidRPr="001B456B">
              <w:rPr>
                <w:color w:val="FF0000"/>
              </w:rPr>
              <w:t>利用者への負担が</w:t>
            </w:r>
            <w:r>
              <w:rPr>
                <w:color w:val="FF0000"/>
              </w:rPr>
              <w:t>少なく拘縮や</w:t>
            </w:r>
            <w:r w:rsidR="001B456B" w:rsidRPr="001B456B">
              <w:rPr>
                <w:color w:val="FF0000"/>
              </w:rPr>
              <w:t>表皮剥離が減少した事例の紹介があり、ノーリフティングケアが効果的だと考え</w:t>
            </w:r>
            <w:r>
              <w:rPr>
                <w:color w:val="FF0000"/>
              </w:rPr>
              <w:t>た</w:t>
            </w:r>
            <w:r w:rsidR="001B456B" w:rsidRPr="001B456B">
              <w:rPr>
                <w:color w:val="FF0000"/>
              </w:rPr>
              <w:t>。</w:t>
            </w:r>
            <w:r>
              <w:rPr>
                <w:color w:val="FF0000"/>
              </w:rPr>
              <w:t>対応策の一つとして、跳ね上げ式車椅子と移乗用ボードを導入する。</w:t>
            </w:r>
          </w:p>
        </w:tc>
      </w:tr>
      <w:tr w:rsidR="003622CB" w:rsidRPr="00AE4A89" w:rsidTr="0065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/>
        </w:trPr>
        <w:tc>
          <w:tcPr>
            <w:tcW w:w="8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3622CB">
            <w:pPr>
              <w:rPr>
                <w:color w:val="auto"/>
              </w:rPr>
            </w:pPr>
            <w:r w:rsidRPr="00AE4A89">
              <w:rPr>
                <w:color w:val="auto"/>
              </w:rPr>
              <w:t>【</w:t>
            </w:r>
            <w:r w:rsidR="00F37203" w:rsidRPr="00AE4A89">
              <w:rPr>
                <w:color w:val="auto"/>
              </w:rPr>
              <w:t>ノーリフティングケア用福祉機器</w:t>
            </w:r>
            <w:r w:rsidRPr="00AE4A89">
              <w:rPr>
                <w:color w:val="auto"/>
              </w:rPr>
              <w:t>の使用計画】（概ね３年間の使用計画を記入すること。）</w:t>
            </w:r>
          </w:p>
          <w:p w:rsidR="00195B48" w:rsidRPr="007F32B2" w:rsidRDefault="00195B48" w:rsidP="00195B48">
            <w:pPr>
              <w:ind w:left="243" w:hangingChars="135" w:hanging="243"/>
              <w:rPr>
                <w:color w:val="FF0000"/>
                <w:sz w:val="18"/>
                <w:szCs w:val="18"/>
              </w:rPr>
            </w:pPr>
            <w:r w:rsidRPr="007F32B2">
              <w:rPr>
                <w:color w:val="FF0000"/>
                <w:sz w:val="18"/>
                <w:szCs w:val="18"/>
              </w:rPr>
              <w:t>①　令和○年○月頃、跳ね上げ式車椅子○台と移乗用ボード○台を導入予定。既に所有しているボード○台とあわせ、○階の○ユニットに車椅子と移乗用ボードを○台ずつ設置する。</w:t>
            </w:r>
          </w:p>
          <w:p w:rsidR="00195B48" w:rsidRPr="007F32B2" w:rsidRDefault="00195B48" w:rsidP="00195B48">
            <w:pPr>
              <w:ind w:left="243" w:hangingChars="135" w:hanging="243"/>
              <w:rPr>
                <w:color w:val="FF0000"/>
                <w:sz w:val="18"/>
                <w:szCs w:val="18"/>
              </w:rPr>
            </w:pPr>
            <w:r w:rsidRPr="007F32B2">
              <w:rPr>
                <w:color w:val="FF0000"/>
                <w:sz w:val="18"/>
                <w:szCs w:val="18"/>
              </w:rPr>
              <w:t xml:space="preserve">②　</w:t>
            </w:r>
            <w:r w:rsidR="00A63775" w:rsidRPr="007F32B2">
              <w:rPr>
                <w:color w:val="FF0000"/>
                <w:sz w:val="18"/>
                <w:szCs w:val="18"/>
              </w:rPr>
              <w:t>ノーリフティングケア推進</w:t>
            </w:r>
            <w:r w:rsidR="00A7373D">
              <w:rPr>
                <w:color w:val="FF0000"/>
                <w:sz w:val="18"/>
                <w:szCs w:val="18"/>
              </w:rPr>
              <w:t>のリーダーを定め、リーダーから職員</w:t>
            </w:r>
            <w:r w:rsidRPr="007F32B2">
              <w:rPr>
                <w:color w:val="FF0000"/>
                <w:sz w:val="18"/>
                <w:szCs w:val="18"/>
              </w:rPr>
              <w:t>に機器</w:t>
            </w:r>
            <w:r w:rsidR="00A63775" w:rsidRPr="007F32B2">
              <w:rPr>
                <w:color w:val="FF0000"/>
                <w:sz w:val="18"/>
                <w:szCs w:val="18"/>
              </w:rPr>
              <w:t>の正しい使用方法を研修</w:t>
            </w:r>
            <w:r w:rsidRPr="007F32B2">
              <w:rPr>
                <w:color w:val="FF0000"/>
                <w:sz w:val="18"/>
                <w:szCs w:val="18"/>
              </w:rPr>
              <w:t>する。</w:t>
            </w:r>
          </w:p>
          <w:p w:rsidR="00195B48" w:rsidRPr="007F32B2" w:rsidRDefault="00195B48" w:rsidP="00195B48">
            <w:pPr>
              <w:ind w:left="243" w:hangingChars="135" w:hanging="243"/>
              <w:rPr>
                <w:color w:val="FF0000"/>
                <w:sz w:val="18"/>
                <w:szCs w:val="18"/>
              </w:rPr>
            </w:pPr>
            <w:r w:rsidRPr="007F32B2">
              <w:rPr>
                <w:color w:val="FF0000"/>
                <w:sz w:val="18"/>
                <w:szCs w:val="18"/>
              </w:rPr>
              <w:t>③　主にベッドと車椅子の間、車椅子とトイレの間での移乗に使用する。</w:t>
            </w:r>
          </w:p>
          <w:p w:rsidR="00195B48" w:rsidRPr="007F32B2" w:rsidRDefault="0025081A" w:rsidP="00195B48">
            <w:pPr>
              <w:ind w:left="243" w:hangingChars="135" w:hanging="24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④　家族会で、入居者の家族に</w:t>
            </w:r>
            <w:r w:rsidR="00195B48" w:rsidRPr="007F32B2">
              <w:rPr>
                <w:color w:val="FF0000"/>
                <w:sz w:val="18"/>
                <w:szCs w:val="18"/>
              </w:rPr>
              <w:t>ボードでの移乗を紹介する。</w:t>
            </w:r>
          </w:p>
          <w:p w:rsidR="00195B48" w:rsidRPr="007F32B2" w:rsidRDefault="00195B48" w:rsidP="00195B48">
            <w:pPr>
              <w:ind w:left="243" w:hangingChars="135" w:hanging="243"/>
              <w:rPr>
                <w:color w:val="FF0000"/>
                <w:sz w:val="18"/>
                <w:szCs w:val="18"/>
              </w:rPr>
            </w:pPr>
            <w:r w:rsidRPr="007F32B2">
              <w:rPr>
                <w:color w:val="FF0000"/>
                <w:sz w:val="18"/>
                <w:szCs w:val="18"/>
              </w:rPr>
              <w:t>⑤　内部研修を繰り返し行い、施設全体でノーリフティングケアに取り組んでいく。</w:t>
            </w:r>
          </w:p>
          <w:p w:rsidR="003622CB" w:rsidRPr="00AE4A89" w:rsidRDefault="00195B48" w:rsidP="00195B48">
            <w:pPr>
              <w:rPr>
                <w:color w:val="auto"/>
              </w:rPr>
            </w:pPr>
            <w:r w:rsidRPr="007F32B2">
              <w:rPr>
                <w:color w:val="FF0000"/>
                <w:sz w:val="18"/>
                <w:szCs w:val="18"/>
              </w:rPr>
              <w:t>⑥　他のフロアへ跳ね上げ式車椅子及び移乗用ボードの導入を検討する。</w:t>
            </w:r>
          </w:p>
        </w:tc>
      </w:tr>
      <w:tr w:rsidR="003622CB" w:rsidRPr="00AE4A89" w:rsidTr="0065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/>
        </w:trPr>
        <w:tc>
          <w:tcPr>
            <w:tcW w:w="8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2CB" w:rsidRPr="00AE4A89" w:rsidRDefault="003622CB">
            <w:pPr>
              <w:rPr>
                <w:color w:val="auto"/>
              </w:rPr>
            </w:pPr>
            <w:r w:rsidRPr="00AE4A89">
              <w:rPr>
                <w:color w:val="auto"/>
              </w:rPr>
              <w:lastRenderedPageBreak/>
              <w:t>【</w:t>
            </w:r>
            <w:r w:rsidR="00F37203" w:rsidRPr="00AE4A89">
              <w:rPr>
                <w:color w:val="auto"/>
              </w:rPr>
              <w:t>ノーリフティングケア用福祉機器</w:t>
            </w:r>
            <w:r w:rsidRPr="00AE4A89">
              <w:rPr>
                <w:color w:val="auto"/>
              </w:rPr>
              <w:t>導入により達成すべき目標・期待される効果等】</w:t>
            </w:r>
          </w:p>
          <w:p w:rsidR="003D6044" w:rsidRPr="007F32B2" w:rsidRDefault="00B41E31" w:rsidP="00B41E31">
            <w:pPr>
              <w:rPr>
                <w:rFonts w:hint="default"/>
                <w:color w:val="FF0000"/>
                <w:sz w:val="18"/>
                <w:szCs w:val="18"/>
              </w:rPr>
            </w:pPr>
            <w:r w:rsidRPr="007F32B2">
              <w:rPr>
                <w:color w:val="FF0000"/>
                <w:sz w:val="18"/>
                <w:szCs w:val="18"/>
              </w:rPr>
              <w:t>・</w:t>
            </w:r>
            <w:r w:rsidR="003D6044" w:rsidRPr="007F32B2">
              <w:rPr>
                <w:color w:val="FF0000"/>
                <w:sz w:val="18"/>
                <w:szCs w:val="18"/>
              </w:rPr>
              <w:t>職員の腰痛を予防し負担を軽減することで、腰痛による離職者ゼロを目指す。</w:t>
            </w:r>
          </w:p>
          <w:p w:rsidR="003D6044" w:rsidRPr="007F32B2" w:rsidRDefault="00B41E31" w:rsidP="00B41E31">
            <w:pPr>
              <w:rPr>
                <w:rFonts w:hint="default"/>
                <w:color w:val="FF0000"/>
                <w:sz w:val="18"/>
                <w:szCs w:val="18"/>
              </w:rPr>
            </w:pPr>
            <w:r w:rsidRPr="007F32B2">
              <w:rPr>
                <w:color w:val="FF0000"/>
                <w:sz w:val="18"/>
                <w:szCs w:val="18"/>
              </w:rPr>
              <w:t>・</w:t>
            </w:r>
            <w:r w:rsidR="003D6044" w:rsidRPr="007F32B2">
              <w:rPr>
                <w:color w:val="FF0000"/>
                <w:sz w:val="18"/>
                <w:szCs w:val="18"/>
              </w:rPr>
              <w:t>職員に優しい介護を実践することで、事業所の求人に効果が期待できる。</w:t>
            </w:r>
          </w:p>
          <w:p w:rsidR="00033EBC" w:rsidRPr="007F32B2" w:rsidRDefault="00B41E31" w:rsidP="00B41E31">
            <w:pPr>
              <w:rPr>
                <w:color w:val="FF0000"/>
                <w:sz w:val="18"/>
                <w:szCs w:val="18"/>
              </w:rPr>
            </w:pPr>
            <w:r w:rsidRPr="007F32B2">
              <w:rPr>
                <w:color w:val="FF0000"/>
                <w:sz w:val="18"/>
                <w:szCs w:val="18"/>
              </w:rPr>
              <w:t>・</w:t>
            </w:r>
            <w:r w:rsidR="003D6044" w:rsidRPr="007F32B2">
              <w:rPr>
                <w:color w:val="FF0000"/>
                <w:sz w:val="18"/>
                <w:szCs w:val="18"/>
              </w:rPr>
              <w:t>入居者の内出血、表皮剥離など移乗時のケガ</w:t>
            </w:r>
            <w:r w:rsidR="00033EBC" w:rsidRPr="007F32B2">
              <w:rPr>
                <w:color w:val="FF0000"/>
                <w:sz w:val="18"/>
                <w:szCs w:val="18"/>
              </w:rPr>
              <w:t>の減少や</w:t>
            </w:r>
            <w:r w:rsidR="003D6044" w:rsidRPr="007F32B2">
              <w:rPr>
                <w:color w:val="FF0000"/>
                <w:sz w:val="18"/>
                <w:szCs w:val="18"/>
              </w:rPr>
              <w:t>拘縮</w:t>
            </w:r>
            <w:r w:rsidR="00033EBC" w:rsidRPr="007F32B2">
              <w:rPr>
                <w:color w:val="FF0000"/>
                <w:sz w:val="18"/>
                <w:szCs w:val="18"/>
              </w:rPr>
              <w:t>の予防</w:t>
            </w:r>
            <w:r w:rsidR="003D6044" w:rsidRPr="007F32B2">
              <w:rPr>
                <w:color w:val="FF0000"/>
                <w:sz w:val="18"/>
                <w:szCs w:val="18"/>
              </w:rPr>
              <w:t>が期待できる。</w:t>
            </w:r>
          </w:p>
          <w:p w:rsidR="003622CB" w:rsidRPr="00033EBC" w:rsidRDefault="003622CB" w:rsidP="00A02B3B">
            <w:pPr>
              <w:rPr>
                <w:color w:val="auto"/>
              </w:rPr>
            </w:pPr>
          </w:p>
        </w:tc>
      </w:tr>
    </w:tbl>
    <w:p w:rsidR="003622CB" w:rsidRDefault="003622CB" w:rsidP="00A96BDD">
      <w:pPr>
        <w:tabs>
          <w:tab w:val="left" w:pos="2625"/>
        </w:tabs>
        <w:rPr>
          <w:rFonts w:hint="default"/>
          <w:color w:val="auto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4"/>
        <w:gridCol w:w="2268"/>
      </w:tblGrid>
      <w:tr w:rsidR="00524B45" w:rsidRPr="00524B45" w:rsidTr="0052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8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4B45" w:rsidRPr="00524B45" w:rsidRDefault="00524B45" w:rsidP="00524B45">
            <w:pPr>
              <w:rPr>
                <w:rFonts w:hint="default"/>
                <w:color w:val="auto"/>
              </w:rPr>
            </w:pPr>
            <w:r w:rsidRPr="00524B45">
              <w:rPr>
                <w:color w:val="auto"/>
              </w:rPr>
              <w:t>要件１を満たす場合は記載してください。</w:t>
            </w:r>
          </w:p>
          <w:p w:rsidR="00524B45" w:rsidRPr="00524B45" w:rsidRDefault="00524B45" w:rsidP="00524B45">
            <w:pPr>
              <w:rPr>
                <w:color w:val="auto"/>
              </w:rPr>
            </w:pPr>
            <w:r w:rsidRPr="00524B45">
              <w:rPr>
                <w:color w:val="auto"/>
              </w:rPr>
              <w:t>※内容を審査の上、要件を満たすと認められる場合は補助率３／４</w:t>
            </w:r>
          </w:p>
        </w:tc>
      </w:tr>
      <w:tr w:rsidR="00524B45" w:rsidRPr="00524B45" w:rsidTr="00524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184" w:type="dxa"/>
            <w:shd w:val="clear" w:color="auto" w:fill="auto"/>
          </w:tcPr>
          <w:p w:rsidR="00524B45" w:rsidRPr="00524B45" w:rsidRDefault="00524B45" w:rsidP="00524B45">
            <w:pPr>
              <w:rPr>
                <w:rFonts w:ascii="ＭＳ 明朝" w:hAnsi="ＭＳ 明朝" w:hint="default"/>
                <w:color w:val="auto"/>
              </w:rPr>
            </w:pPr>
            <w:r w:rsidRPr="00524B45">
              <w:rPr>
                <w:rFonts w:ascii="ＭＳ 明朝" w:hAnsi="ＭＳ 明朝"/>
                <w:color w:val="auto"/>
              </w:rPr>
              <w:t>要件１</w:t>
            </w:r>
          </w:p>
          <w:p w:rsidR="00524B45" w:rsidRPr="00524B45" w:rsidRDefault="00524B45" w:rsidP="00524B45">
            <w:pPr>
              <w:rPr>
                <w:rFonts w:ascii="ＭＳ 明朝" w:hAnsi="ＭＳ 明朝"/>
                <w:color w:val="auto"/>
              </w:rPr>
            </w:pPr>
            <w:r w:rsidRPr="00524B45">
              <w:rPr>
                <w:rFonts w:ascii="ＭＳ 明朝" w:hAnsi="ＭＳ 明朝"/>
                <w:color w:val="auto"/>
              </w:rPr>
              <w:t xml:space="preserve">　「ノーリフティングケア推進施設」に指定された事業所</w:t>
            </w:r>
          </w:p>
          <w:p w:rsidR="00524B45" w:rsidRPr="00524B45" w:rsidRDefault="00524B45" w:rsidP="00524B45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524B45" w:rsidRPr="00524B45" w:rsidRDefault="00524B45" w:rsidP="00524B45">
            <w:pPr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524B45">
              <w:rPr>
                <w:rFonts w:ascii="ＭＳ 明朝" w:hAnsi="ＭＳ 明朝"/>
                <w:color w:val="auto"/>
                <w:sz w:val="16"/>
                <w:szCs w:val="16"/>
              </w:rPr>
              <w:t>※該当する場合は○を記入</w:t>
            </w:r>
          </w:p>
          <w:p w:rsidR="00524B45" w:rsidRPr="00524B45" w:rsidRDefault="00524B45" w:rsidP="00524B45">
            <w:pPr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524B45">
              <w:rPr>
                <w:rFonts w:ascii="ＭＳ 明朝" w:hAnsi="ＭＳ 明朝"/>
                <w:color w:val="auto"/>
                <w:sz w:val="40"/>
                <w:szCs w:val="40"/>
              </w:rPr>
              <w:t xml:space="preserve">　　　</w:t>
            </w:r>
          </w:p>
        </w:tc>
      </w:tr>
    </w:tbl>
    <w:p w:rsidR="00524B45" w:rsidRDefault="00524B45" w:rsidP="00A96BDD">
      <w:pPr>
        <w:tabs>
          <w:tab w:val="left" w:pos="2625"/>
        </w:tabs>
        <w:rPr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4"/>
        <w:gridCol w:w="2327"/>
      </w:tblGrid>
      <w:tr w:rsidR="00171CF5" w:rsidRPr="00171CF5" w:rsidTr="00171CF5">
        <w:trPr>
          <w:trHeight w:val="780"/>
        </w:trPr>
        <w:tc>
          <w:tcPr>
            <w:tcW w:w="8511" w:type="dxa"/>
            <w:gridSpan w:val="2"/>
            <w:shd w:val="clear" w:color="auto" w:fill="auto"/>
          </w:tcPr>
          <w:p w:rsidR="00171CF5" w:rsidRPr="00171CF5" w:rsidRDefault="00171CF5" w:rsidP="00171CF5">
            <w:pPr>
              <w:rPr>
                <w:rFonts w:ascii="ＭＳ 明朝" w:hAnsi="ＭＳ 明朝" w:hint="default"/>
                <w:color w:val="auto"/>
              </w:rPr>
            </w:pPr>
            <w:r w:rsidRPr="00171CF5">
              <w:rPr>
                <w:rFonts w:ascii="ＭＳ 明朝" w:hAnsi="ＭＳ 明朝"/>
                <w:color w:val="auto"/>
              </w:rPr>
              <w:t>以下の項目に該当する場合はご記入ください。</w:t>
            </w:r>
          </w:p>
          <w:p w:rsidR="00171CF5" w:rsidRPr="00171CF5" w:rsidRDefault="00171CF5" w:rsidP="00171CF5">
            <w:pPr>
              <w:rPr>
                <w:rFonts w:ascii="ＭＳ 明朝" w:hAnsi="ＭＳ 明朝"/>
                <w:color w:val="auto"/>
              </w:rPr>
            </w:pPr>
            <w:r w:rsidRPr="00171CF5">
              <w:rPr>
                <w:rFonts w:ascii="ＭＳ 明朝" w:hAnsi="ＭＳ 明朝"/>
                <w:color w:val="auto"/>
              </w:rPr>
              <w:t>※申請多数の場合、優先して採択するための判断基準となります</w:t>
            </w:r>
          </w:p>
        </w:tc>
      </w:tr>
      <w:tr w:rsidR="00171CF5" w:rsidRPr="00171CF5" w:rsidTr="00171CF5">
        <w:tc>
          <w:tcPr>
            <w:tcW w:w="6184" w:type="dxa"/>
            <w:tcBorders>
              <w:bottom w:val="nil"/>
            </w:tcBorders>
            <w:shd w:val="clear" w:color="auto" w:fill="auto"/>
            <w:vAlign w:val="center"/>
          </w:tcPr>
          <w:p w:rsidR="00171CF5" w:rsidRPr="00171CF5" w:rsidRDefault="00171CF5" w:rsidP="00171CF5">
            <w:pPr>
              <w:ind w:firstLineChars="100" w:firstLine="210"/>
              <w:rPr>
                <w:rFonts w:ascii="ＭＳ 明朝" w:hAnsi="ＭＳ 明朝"/>
                <w:color w:val="auto"/>
              </w:rPr>
            </w:pPr>
            <w:r w:rsidRPr="00171CF5">
              <w:rPr>
                <w:rFonts w:ascii="ＭＳ 明朝" w:hAnsi="ＭＳ 明朝"/>
                <w:color w:val="auto"/>
              </w:rPr>
              <w:t>過去に本補助金の交付を受けていない事業所</w:t>
            </w:r>
          </w:p>
        </w:tc>
        <w:tc>
          <w:tcPr>
            <w:tcW w:w="2327" w:type="dxa"/>
            <w:shd w:val="clear" w:color="auto" w:fill="auto"/>
          </w:tcPr>
          <w:p w:rsidR="00171CF5" w:rsidRPr="00171CF5" w:rsidRDefault="00171CF5" w:rsidP="00171CF5">
            <w:pPr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171CF5">
              <w:rPr>
                <w:rFonts w:ascii="ＭＳ 明朝" w:hAnsi="ＭＳ 明朝"/>
                <w:color w:val="auto"/>
                <w:sz w:val="16"/>
                <w:szCs w:val="16"/>
              </w:rPr>
              <w:t>※該当する場合は○を記入</w:t>
            </w:r>
          </w:p>
          <w:p w:rsidR="00171CF5" w:rsidRPr="00171CF5" w:rsidRDefault="00171CF5" w:rsidP="00171CF5">
            <w:pPr>
              <w:rPr>
                <w:rFonts w:ascii="ＭＳ 明朝" w:hAnsi="ＭＳ 明朝"/>
                <w:color w:val="auto"/>
                <w:sz w:val="40"/>
                <w:szCs w:val="40"/>
              </w:rPr>
            </w:pPr>
            <w:r w:rsidRPr="00171CF5">
              <w:rPr>
                <w:rFonts w:ascii="ＭＳ 明朝" w:hAnsi="ＭＳ 明朝"/>
                <w:color w:val="auto"/>
                <w:sz w:val="40"/>
                <w:szCs w:val="40"/>
              </w:rPr>
              <w:t xml:space="preserve">　　　</w:t>
            </w:r>
          </w:p>
        </w:tc>
      </w:tr>
      <w:tr w:rsidR="00171CF5" w:rsidRPr="00171CF5" w:rsidTr="00171CF5">
        <w:trPr>
          <w:trHeight w:val="890"/>
        </w:trPr>
        <w:tc>
          <w:tcPr>
            <w:tcW w:w="6184" w:type="dxa"/>
            <w:tcBorders>
              <w:bottom w:val="nil"/>
            </w:tcBorders>
            <w:shd w:val="clear" w:color="auto" w:fill="auto"/>
            <w:vAlign w:val="center"/>
          </w:tcPr>
          <w:p w:rsidR="00171CF5" w:rsidRPr="00171CF5" w:rsidRDefault="00171CF5" w:rsidP="00171CF5">
            <w:pPr>
              <w:ind w:firstLineChars="100" w:firstLine="210"/>
              <w:rPr>
                <w:rFonts w:ascii="ＭＳ 明朝" w:hAnsi="ＭＳ 明朝" w:hint="default"/>
                <w:color w:val="auto"/>
              </w:rPr>
            </w:pPr>
            <w:r w:rsidRPr="00171CF5">
              <w:rPr>
                <w:rFonts w:ascii="ＭＳ 明朝" w:hAnsi="ＭＳ 明朝"/>
                <w:color w:val="auto"/>
              </w:rPr>
              <w:t>昨年度申請したが、不採択となった事業所</w:t>
            </w:r>
          </w:p>
        </w:tc>
        <w:tc>
          <w:tcPr>
            <w:tcW w:w="2327" w:type="dxa"/>
            <w:shd w:val="clear" w:color="auto" w:fill="auto"/>
          </w:tcPr>
          <w:p w:rsidR="00171CF5" w:rsidRPr="00171CF5" w:rsidRDefault="00171CF5" w:rsidP="00171CF5">
            <w:pPr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171CF5">
              <w:rPr>
                <w:rFonts w:ascii="ＭＳ 明朝" w:hAnsi="ＭＳ 明朝"/>
                <w:color w:val="auto"/>
                <w:sz w:val="16"/>
                <w:szCs w:val="16"/>
              </w:rPr>
              <w:t>※該当する場合は○を記入</w:t>
            </w:r>
          </w:p>
          <w:p w:rsidR="00171CF5" w:rsidRPr="00171CF5" w:rsidRDefault="00171CF5" w:rsidP="00171CF5">
            <w:pPr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171CF5">
              <w:rPr>
                <w:rFonts w:ascii="ＭＳ 明朝" w:hAnsi="ＭＳ 明朝"/>
                <w:color w:val="auto"/>
                <w:sz w:val="16"/>
                <w:szCs w:val="16"/>
              </w:rPr>
              <w:t xml:space="preserve">　　　</w:t>
            </w:r>
          </w:p>
        </w:tc>
      </w:tr>
      <w:tr w:rsidR="00171CF5" w:rsidRPr="00171CF5" w:rsidTr="00171CF5">
        <w:tc>
          <w:tcPr>
            <w:tcW w:w="6184" w:type="dxa"/>
            <w:shd w:val="clear" w:color="auto" w:fill="auto"/>
            <w:vAlign w:val="center"/>
          </w:tcPr>
          <w:p w:rsidR="00171CF5" w:rsidRPr="00171CF5" w:rsidRDefault="00171CF5" w:rsidP="00171CF5">
            <w:pPr>
              <w:ind w:firstLineChars="100" w:firstLine="210"/>
              <w:rPr>
                <w:rFonts w:ascii="ＭＳ 明朝" w:hAnsi="ＭＳ 明朝"/>
                <w:color w:val="auto"/>
              </w:rPr>
            </w:pPr>
            <w:r w:rsidRPr="00171CF5">
              <w:rPr>
                <w:rFonts w:ascii="ＭＳ 明朝" w:hAnsi="ＭＳ 明朝"/>
                <w:color w:val="auto"/>
              </w:rPr>
              <w:t>ふくふく認証事業者（認証申請中も含む）</w:t>
            </w:r>
          </w:p>
        </w:tc>
        <w:tc>
          <w:tcPr>
            <w:tcW w:w="2327" w:type="dxa"/>
            <w:shd w:val="clear" w:color="auto" w:fill="auto"/>
          </w:tcPr>
          <w:p w:rsidR="00171CF5" w:rsidRPr="00171CF5" w:rsidRDefault="00171CF5" w:rsidP="00171CF5">
            <w:pPr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171CF5">
              <w:rPr>
                <w:rFonts w:ascii="ＭＳ 明朝" w:hAnsi="ＭＳ 明朝"/>
                <w:color w:val="auto"/>
                <w:sz w:val="16"/>
                <w:szCs w:val="16"/>
              </w:rPr>
              <w:t>※該当する場合は○を記入</w:t>
            </w:r>
          </w:p>
          <w:p w:rsidR="00171CF5" w:rsidRPr="00171CF5" w:rsidRDefault="00171CF5" w:rsidP="00171CF5">
            <w:pPr>
              <w:rPr>
                <w:rFonts w:ascii="ＭＳ 明朝" w:hAnsi="ＭＳ 明朝"/>
                <w:color w:val="auto"/>
                <w:sz w:val="40"/>
                <w:szCs w:val="40"/>
              </w:rPr>
            </w:pPr>
            <w:r w:rsidRPr="00171CF5">
              <w:rPr>
                <w:rFonts w:ascii="ＭＳ 明朝" w:hAnsi="ＭＳ 明朝"/>
                <w:color w:val="auto"/>
                <w:sz w:val="40"/>
                <w:szCs w:val="40"/>
              </w:rPr>
              <w:t xml:space="preserve">　　　</w:t>
            </w:r>
          </w:p>
        </w:tc>
      </w:tr>
    </w:tbl>
    <w:p w:rsidR="00171CF5" w:rsidRPr="00171CF5" w:rsidRDefault="00171CF5" w:rsidP="00A96BDD">
      <w:pPr>
        <w:tabs>
          <w:tab w:val="left" w:pos="2625"/>
        </w:tabs>
        <w:rPr>
          <w:color w:val="auto"/>
        </w:rPr>
      </w:pPr>
    </w:p>
    <w:sectPr w:rsidR="00171CF5" w:rsidRPr="00171CF5" w:rsidSect="00195B4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DB" w:rsidRDefault="00F756DB">
      <w:pPr>
        <w:spacing w:before="357"/>
      </w:pPr>
      <w:r>
        <w:continuationSeparator/>
      </w:r>
    </w:p>
  </w:endnote>
  <w:endnote w:type="continuationSeparator" w:id="0">
    <w:p w:rsidR="00F756DB" w:rsidRDefault="00F756D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CB" w:rsidRDefault="003622CB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622CB" w:rsidRDefault="003622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DB" w:rsidRDefault="00F756DB">
      <w:pPr>
        <w:spacing w:before="357"/>
      </w:pPr>
      <w:r>
        <w:continuationSeparator/>
      </w:r>
    </w:p>
  </w:footnote>
  <w:footnote w:type="continuationSeparator" w:id="0">
    <w:p w:rsidR="00F756DB" w:rsidRDefault="00F756D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AF"/>
    <w:rsid w:val="00010F9B"/>
    <w:rsid w:val="000210C2"/>
    <w:rsid w:val="00033EBC"/>
    <w:rsid w:val="00091BF5"/>
    <w:rsid w:val="000E2A17"/>
    <w:rsid w:val="001002B2"/>
    <w:rsid w:val="00117BFB"/>
    <w:rsid w:val="0012447D"/>
    <w:rsid w:val="001257C6"/>
    <w:rsid w:val="00171CF5"/>
    <w:rsid w:val="001777E2"/>
    <w:rsid w:val="00181E34"/>
    <w:rsid w:val="00195B48"/>
    <w:rsid w:val="001B456B"/>
    <w:rsid w:val="001C070E"/>
    <w:rsid w:val="0024605D"/>
    <w:rsid w:val="0025081A"/>
    <w:rsid w:val="002928BF"/>
    <w:rsid w:val="00301DD4"/>
    <w:rsid w:val="0031635B"/>
    <w:rsid w:val="00330919"/>
    <w:rsid w:val="00360D40"/>
    <w:rsid w:val="003622CB"/>
    <w:rsid w:val="003B6ECE"/>
    <w:rsid w:val="003D6044"/>
    <w:rsid w:val="00400CBA"/>
    <w:rsid w:val="004114AF"/>
    <w:rsid w:val="0045382A"/>
    <w:rsid w:val="00455C52"/>
    <w:rsid w:val="004A7A3A"/>
    <w:rsid w:val="005032EC"/>
    <w:rsid w:val="00524B45"/>
    <w:rsid w:val="00525AE5"/>
    <w:rsid w:val="00541153"/>
    <w:rsid w:val="00581E41"/>
    <w:rsid w:val="005B53FF"/>
    <w:rsid w:val="00610C2F"/>
    <w:rsid w:val="00620472"/>
    <w:rsid w:val="00653C81"/>
    <w:rsid w:val="006A58C1"/>
    <w:rsid w:val="006E1887"/>
    <w:rsid w:val="0078337F"/>
    <w:rsid w:val="00795495"/>
    <w:rsid w:val="007A378E"/>
    <w:rsid w:val="007C6B5A"/>
    <w:rsid w:val="007F32B2"/>
    <w:rsid w:val="007F4908"/>
    <w:rsid w:val="00810D5B"/>
    <w:rsid w:val="008470C5"/>
    <w:rsid w:val="0086624E"/>
    <w:rsid w:val="00875EAB"/>
    <w:rsid w:val="0088071A"/>
    <w:rsid w:val="008A0B5E"/>
    <w:rsid w:val="008B257B"/>
    <w:rsid w:val="008C373E"/>
    <w:rsid w:val="008C7308"/>
    <w:rsid w:val="009054E8"/>
    <w:rsid w:val="0091364F"/>
    <w:rsid w:val="00925C6F"/>
    <w:rsid w:val="009274E2"/>
    <w:rsid w:val="0099541B"/>
    <w:rsid w:val="009C3BDD"/>
    <w:rsid w:val="009D65D0"/>
    <w:rsid w:val="009E25BE"/>
    <w:rsid w:val="00A02B3B"/>
    <w:rsid w:val="00A07B2E"/>
    <w:rsid w:val="00A25234"/>
    <w:rsid w:val="00A63775"/>
    <w:rsid w:val="00A7373D"/>
    <w:rsid w:val="00A82317"/>
    <w:rsid w:val="00A96BDD"/>
    <w:rsid w:val="00AA0028"/>
    <w:rsid w:val="00AA738E"/>
    <w:rsid w:val="00AE4A89"/>
    <w:rsid w:val="00AE575B"/>
    <w:rsid w:val="00B02B1F"/>
    <w:rsid w:val="00B41E31"/>
    <w:rsid w:val="00B50729"/>
    <w:rsid w:val="00B63757"/>
    <w:rsid w:val="00BB27B6"/>
    <w:rsid w:val="00BB5FB3"/>
    <w:rsid w:val="00C3478E"/>
    <w:rsid w:val="00C43AFF"/>
    <w:rsid w:val="00C823EA"/>
    <w:rsid w:val="00C91E4E"/>
    <w:rsid w:val="00C92124"/>
    <w:rsid w:val="00CA01C7"/>
    <w:rsid w:val="00CC5282"/>
    <w:rsid w:val="00D16F79"/>
    <w:rsid w:val="00D228D1"/>
    <w:rsid w:val="00D456B5"/>
    <w:rsid w:val="00D5628E"/>
    <w:rsid w:val="00D77147"/>
    <w:rsid w:val="00DA5ACE"/>
    <w:rsid w:val="00DC0CDE"/>
    <w:rsid w:val="00E25795"/>
    <w:rsid w:val="00E34579"/>
    <w:rsid w:val="00E56D91"/>
    <w:rsid w:val="00EC40C7"/>
    <w:rsid w:val="00EE14C5"/>
    <w:rsid w:val="00F11EF0"/>
    <w:rsid w:val="00F37203"/>
    <w:rsid w:val="00F63D6D"/>
    <w:rsid w:val="00F756DB"/>
    <w:rsid w:val="00F830F6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FA436-A625-4501-B7B3-B6BFC5C3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1E3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1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1E3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81E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1E3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oitapref</cp:lastModifiedBy>
  <cp:revision>2</cp:revision>
  <cp:lastPrinted>2018-04-15T08:27:00Z</cp:lastPrinted>
  <dcterms:created xsi:type="dcterms:W3CDTF">2024-08-26T04:31:00Z</dcterms:created>
  <dcterms:modified xsi:type="dcterms:W3CDTF">2024-08-26T04:31:00Z</dcterms:modified>
</cp:coreProperties>
</file>