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CA5" w:rsidRDefault="00BE78BE">
      <w:pPr>
        <w:pStyle w:val="Word"/>
        <w:jc w:val="left"/>
        <w:rPr>
          <w:rFonts w:ascii="ＭＳ 明朝" w:eastAsia="ＭＳ 明朝" w:hAnsi="ＭＳ 明朝" w:hint="default"/>
        </w:rPr>
      </w:pPr>
      <w:bookmarkStart w:id="0" w:name="_GoBack"/>
      <w:bookmarkEnd w:id="0"/>
      <w:r>
        <w:rPr>
          <w:rFonts w:hAnsi="ＭＳ ゴシック"/>
        </w:rPr>
        <w:t>第３号</w:t>
      </w:r>
      <w:r>
        <w:rPr>
          <w:rFonts w:hAnsi="ＭＳ ゴシック"/>
          <w:spacing w:val="2"/>
        </w:rPr>
        <w:t>様式</w:t>
      </w:r>
    </w:p>
    <w:p w:rsidR="00496CA5" w:rsidRDefault="00496CA5">
      <w:pPr>
        <w:pStyle w:val="Word"/>
        <w:tabs>
          <w:tab w:val="left" w:pos="6359"/>
        </w:tabs>
        <w:jc w:val="left"/>
        <w:rPr>
          <w:rFonts w:ascii="ＭＳ 明朝" w:eastAsia="ＭＳ 明朝" w:hAnsi="ＭＳ 明朝" w:hint="default"/>
        </w:rPr>
      </w:pPr>
    </w:p>
    <w:p w:rsidR="00496CA5" w:rsidRDefault="00BE78BE">
      <w:pPr>
        <w:pStyle w:val="Word"/>
        <w:tabs>
          <w:tab w:val="left" w:pos="6359"/>
        </w:tabs>
        <w:wordWrap w:val="0"/>
        <w:ind w:right="214"/>
        <w:jc w:val="right"/>
        <w:rPr>
          <w:rFonts w:ascii="ＭＳ 明朝" w:eastAsia="ＭＳ 明朝" w:hAnsi="ＭＳ 明朝" w:hint="default"/>
        </w:rPr>
      </w:pPr>
      <w:r>
        <w:rPr>
          <w:rFonts w:hAnsi="ＭＳ ゴシック"/>
          <w:spacing w:val="2"/>
        </w:rPr>
        <w:t>年　　月　　日</w:t>
      </w:r>
    </w:p>
    <w:p w:rsidR="00496CA5" w:rsidRDefault="00496CA5">
      <w:pPr>
        <w:pStyle w:val="Word"/>
        <w:jc w:val="left"/>
        <w:rPr>
          <w:rFonts w:hAnsi="ＭＳ ゴシック" w:hint="default"/>
        </w:rPr>
      </w:pPr>
    </w:p>
    <w:p w:rsidR="00496CA5" w:rsidRDefault="00496CA5">
      <w:pPr>
        <w:pStyle w:val="Word"/>
        <w:jc w:val="left"/>
        <w:rPr>
          <w:rFonts w:ascii="ＭＳ 明朝" w:eastAsia="ＭＳ 明朝" w:hAnsi="ＭＳ 明朝" w:hint="default"/>
        </w:rPr>
      </w:pPr>
    </w:p>
    <w:p w:rsidR="00496CA5" w:rsidRDefault="00BE78BE">
      <w:pPr>
        <w:pStyle w:val="Word"/>
        <w:jc w:val="center"/>
        <w:rPr>
          <w:rFonts w:ascii="ＭＳ 明朝" w:eastAsia="ＭＳ 明朝" w:hAnsi="ＭＳ 明朝" w:hint="default"/>
        </w:rPr>
      </w:pPr>
      <w:r>
        <w:rPr>
          <w:rFonts w:hAnsi="ＭＳ ゴシック"/>
          <w:spacing w:val="2"/>
        </w:rPr>
        <w:t>農業改良資金貸付資格認定申請書（特例対象者用）</w:t>
      </w:r>
    </w:p>
    <w:p w:rsidR="00496CA5" w:rsidRDefault="00496CA5">
      <w:pPr>
        <w:pStyle w:val="Word"/>
        <w:jc w:val="left"/>
        <w:rPr>
          <w:rFonts w:ascii="ＭＳ 明朝" w:eastAsia="ＭＳ 明朝" w:hAnsi="ＭＳ 明朝" w:hint="default"/>
        </w:rPr>
      </w:pPr>
    </w:p>
    <w:p w:rsidR="00496CA5" w:rsidRDefault="00496CA5">
      <w:pPr>
        <w:pStyle w:val="Word"/>
        <w:jc w:val="left"/>
        <w:rPr>
          <w:rFonts w:ascii="ＭＳ 明朝" w:eastAsia="ＭＳ 明朝" w:hAnsi="ＭＳ 明朝" w:hint="default"/>
        </w:rPr>
      </w:pPr>
    </w:p>
    <w:p w:rsidR="00496CA5" w:rsidRDefault="00BE78BE">
      <w:pPr>
        <w:pStyle w:val="Word"/>
        <w:ind w:left="214"/>
        <w:jc w:val="left"/>
        <w:rPr>
          <w:rFonts w:ascii="ＭＳ 明朝" w:eastAsia="ＭＳ 明朝" w:hAnsi="ＭＳ 明朝" w:hint="default"/>
        </w:rPr>
      </w:pPr>
      <w:r>
        <w:rPr>
          <w:rFonts w:hAnsi="ＭＳ ゴシック"/>
          <w:spacing w:val="2"/>
        </w:rPr>
        <w:t>大分県知事　　　　　　　殿</w:t>
      </w:r>
    </w:p>
    <w:p w:rsidR="00496CA5" w:rsidRDefault="00496CA5">
      <w:pPr>
        <w:pStyle w:val="Word"/>
        <w:jc w:val="left"/>
        <w:rPr>
          <w:rFonts w:ascii="ＭＳ 明朝" w:eastAsia="ＭＳ 明朝" w:hAnsi="ＭＳ 明朝" w:hint="default"/>
        </w:rPr>
      </w:pPr>
    </w:p>
    <w:p w:rsidR="00496CA5" w:rsidRDefault="00496CA5">
      <w:pPr>
        <w:pStyle w:val="Word"/>
        <w:jc w:val="left"/>
        <w:rPr>
          <w:rFonts w:ascii="ＭＳ 明朝" w:eastAsia="ＭＳ 明朝" w:hAnsi="ＭＳ 明朝" w:hint="default"/>
        </w:rPr>
      </w:pPr>
    </w:p>
    <w:p w:rsidR="00496CA5" w:rsidRDefault="00BE78BE">
      <w:pPr>
        <w:pStyle w:val="Word"/>
        <w:jc w:val="left"/>
        <w:rPr>
          <w:rFonts w:hAnsi="ＭＳ ゴシック" w:hint="default"/>
        </w:rPr>
      </w:pPr>
      <w:r>
        <w:rPr>
          <w:rFonts w:ascii="ＭＳ 明朝" w:eastAsia="ＭＳ 明朝" w:hAnsi="ＭＳ 明朝"/>
          <w:spacing w:val="1"/>
        </w:rPr>
        <w:t xml:space="preserve"> </w:t>
      </w:r>
      <w:r>
        <w:rPr>
          <w:rFonts w:hAnsi="ＭＳ ゴシック"/>
          <w:spacing w:val="2"/>
        </w:rPr>
        <w:t xml:space="preserve">　　　　　　　　　　　　　　　　　　　　　</w:t>
      </w:r>
      <w:r>
        <w:rPr>
          <w:rFonts w:ascii="ＭＳ 明朝" w:eastAsia="ＭＳ 明朝" w:hAnsi="ＭＳ 明朝"/>
          <w:spacing w:val="1"/>
        </w:rPr>
        <w:t xml:space="preserve"> </w:t>
      </w:r>
      <w:r>
        <w:rPr>
          <w:rFonts w:hAnsi="ＭＳ ゴシック"/>
          <w:spacing w:val="2"/>
        </w:rPr>
        <w:t>住　所</w:t>
      </w:r>
    </w:p>
    <w:p w:rsidR="00496CA5" w:rsidRDefault="00496CA5">
      <w:pPr>
        <w:pStyle w:val="Word"/>
        <w:jc w:val="left"/>
        <w:rPr>
          <w:rFonts w:ascii="ＭＳ 明朝" w:eastAsia="ＭＳ 明朝" w:hAnsi="ＭＳ 明朝" w:hint="default"/>
        </w:rPr>
      </w:pPr>
    </w:p>
    <w:p w:rsidR="00496CA5" w:rsidRDefault="00BE78BE">
      <w:pPr>
        <w:pStyle w:val="Word"/>
        <w:jc w:val="left"/>
        <w:rPr>
          <w:rFonts w:ascii="ＭＳ 明朝" w:eastAsia="ＭＳ 明朝" w:hAnsi="ＭＳ 明朝" w:hint="default"/>
        </w:rPr>
      </w:pPr>
      <w:r>
        <w:rPr>
          <w:rFonts w:ascii="ＭＳ 明朝" w:eastAsia="ＭＳ 明朝" w:hAnsi="ＭＳ 明朝"/>
          <w:spacing w:val="1"/>
        </w:rPr>
        <w:t xml:space="preserve"> </w:t>
      </w:r>
      <w:r>
        <w:rPr>
          <w:rFonts w:hAnsi="ＭＳ ゴシック"/>
          <w:spacing w:val="2"/>
        </w:rPr>
        <w:t xml:space="preserve">　　　　　　　　　　　　　　　　　　　　　</w:t>
      </w:r>
      <w:r>
        <w:rPr>
          <w:rFonts w:ascii="ＭＳ 明朝" w:eastAsia="ＭＳ 明朝" w:hAnsi="ＭＳ 明朝"/>
          <w:spacing w:val="1"/>
        </w:rPr>
        <w:t xml:space="preserve"> </w:t>
      </w:r>
      <w:r>
        <w:rPr>
          <w:rFonts w:hAnsi="ＭＳ ゴシック"/>
          <w:spacing w:val="2"/>
        </w:rPr>
        <w:t>氏　名</w:t>
      </w:r>
      <w:r>
        <w:rPr>
          <w:rFonts w:ascii="ＭＳ 明朝" w:eastAsia="ＭＳ 明朝" w:hAnsi="ＭＳ 明朝"/>
          <w:spacing w:val="1"/>
        </w:rPr>
        <w:t xml:space="preserve">                      </w:t>
      </w:r>
      <w:r>
        <w:rPr>
          <w:rFonts w:hAnsi="ＭＳ ゴシック"/>
          <w:spacing w:val="2"/>
        </w:rPr>
        <w:t>印</w:t>
      </w:r>
    </w:p>
    <w:p w:rsidR="00496CA5" w:rsidRDefault="00496CA5">
      <w:pPr>
        <w:pStyle w:val="Word"/>
        <w:jc w:val="left"/>
        <w:rPr>
          <w:rFonts w:ascii="ＭＳ 明朝" w:eastAsia="ＭＳ 明朝" w:hAnsi="ＭＳ 明朝" w:hint="default"/>
        </w:rPr>
      </w:pPr>
    </w:p>
    <w:p w:rsidR="00496CA5" w:rsidRDefault="00496CA5">
      <w:pPr>
        <w:pStyle w:val="Word"/>
        <w:jc w:val="left"/>
        <w:rPr>
          <w:rFonts w:ascii="ＭＳ 明朝" w:eastAsia="ＭＳ 明朝" w:hAnsi="ＭＳ 明朝" w:hint="default"/>
        </w:rPr>
      </w:pPr>
    </w:p>
    <w:p w:rsidR="00613743" w:rsidRDefault="00BE78BE" w:rsidP="00613743">
      <w:pPr>
        <w:pStyle w:val="Word"/>
        <w:ind w:firstLineChars="100" w:firstLine="217"/>
        <w:rPr>
          <w:rFonts w:hAnsi="ＭＳ ゴシック" w:hint="default"/>
          <w:spacing w:val="2"/>
        </w:rPr>
      </w:pPr>
      <w:r>
        <w:rPr>
          <w:rFonts w:hAnsi="ＭＳ ゴシック"/>
          <w:spacing w:val="2"/>
        </w:rPr>
        <w:t>農業改良資金制度運用基本要綱（平成</w:t>
      </w:r>
      <w:r>
        <w:rPr>
          <w:rFonts w:hAnsi="ＭＳ ゴシック"/>
          <w:spacing w:val="1"/>
        </w:rPr>
        <w:t>14</w:t>
      </w:r>
      <w:r>
        <w:rPr>
          <w:rFonts w:hAnsi="ＭＳ ゴシック"/>
          <w:spacing w:val="2"/>
        </w:rPr>
        <w:t>年７月９日付け</w:t>
      </w:r>
      <w:r>
        <w:rPr>
          <w:rFonts w:hAnsi="ＭＳ ゴシック"/>
          <w:spacing w:val="1"/>
        </w:rPr>
        <w:t>14</w:t>
      </w:r>
      <w:r>
        <w:rPr>
          <w:rFonts w:hAnsi="ＭＳ ゴシック"/>
          <w:spacing w:val="2"/>
        </w:rPr>
        <w:t>経営第</w:t>
      </w:r>
      <w:r>
        <w:rPr>
          <w:rFonts w:hAnsi="ＭＳ ゴシック"/>
          <w:spacing w:val="1"/>
        </w:rPr>
        <w:t>1931</w:t>
      </w:r>
      <w:r>
        <w:rPr>
          <w:rFonts w:hAnsi="ＭＳ ゴシック"/>
          <w:spacing w:val="2"/>
        </w:rPr>
        <w:t>号農林水産事務次官依命通知）第４の６の規定に基づき、農業改良資金の貸付資格の認定を受けたいので申請いたします。</w:t>
      </w:r>
    </w:p>
    <w:p w:rsidR="00496CA5" w:rsidRDefault="00BE78BE" w:rsidP="00613743">
      <w:pPr>
        <w:pStyle w:val="Word"/>
        <w:wordWrap w:val="0"/>
        <w:ind w:firstLineChars="100" w:firstLine="217"/>
        <w:rPr>
          <w:rFonts w:ascii="ＭＳ 明朝" w:eastAsia="ＭＳ 明朝" w:hAnsi="ＭＳ 明朝" w:hint="default"/>
        </w:rPr>
      </w:pPr>
      <w:r>
        <w:rPr>
          <w:rFonts w:hAnsi="ＭＳ ゴシック"/>
          <w:spacing w:val="2"/>
        </w:rPr>
        <w:t>なお、本申請書（別添を含む。）及び貴県が保有する農業改良資金の貸付残高に関する情報を、関係機関に対して提供することに同意いたします。</w:t>
      </w:r>
    </w:p>
    <w:p w:rsidR="00496CA5" w:rsidRDefault="00496CA5">
      <w:pPr>
        <w:pStyle w:val="Word"/>
        <w:jc w:val="left"/>
        <w:rPr>
          <w:rFonts w:ascii="ＭＳ 明朝" w:eastAsia="ＭＳ 明朝" w:hAnsi="ＭＳ 明朝" w:hint="default"/>
        </w:rPr>
      </w:pPr>
    </w:p>
    <w:p w:rsidR="00613743" w:rsidRPr="00617D7F" w:rsidRDefault="00BE78BE" w:rsidP="00613743">
      <w:pPr>
        <w:pStyle w:val="Word"/>
        <w:wordWrap w:val="0"/>
        <w:autoSpaceDE w:val="0"/>
        <w:autoSpaceDN w:val="0"/>
        <w:ind w:leftChars="150" w:left="744" w:hangingChars="200" w:hanging="425"/>
        <w:rPr>
          <w:rFonts w:hAnsi="ＭＳ ゴシック" w:hint="default"/>
          <w:color w:val="000000" w:themeColor="text1"/>
          <w:spacing w:val="2"/>
        </w:rPr>
      </w:pPr>
      <w:r>
        <w:rPr>
          <w:rFonts w:hAnsi="ＭＳ ゴシック"/>
        </w:rPr>
        <w:t>(注１)特例対象者とは、農業改良資金制度運用基本要綱</w:t>
      </w:r>
      <w:r>
        <w:rPr>
          <w:rFonts w:hAnsi="ＭＳ ゴシック"/>
          <w:spacing w:val="2"/>
        </w:rPr>
        <w:t>（平成14年７月９日付け14</w:t>
      </w:r>
      <w:r w:rsidR="00613743">
        <w:rPr>
          <w:rFonts w:hAnsi="ＭＳ ゴシック"/>
          <w:spacing w:val="2"/>
        </w:rPr>
        <w:t>経</w:t>
      </w:r>
      <w:r>
        <w:rPr>
          <w:rFonts w:hAnsi="ＭＳ ゴシック"/>
          <w:spacing w:val="2"/>
        </w:rPr>
        <w:t>営第1931</w:t>
      </w:r>
      <w:r w:rsidR="00613743">
        <w:rPr>
          <w:rFonts w:hAnsi="ＭＳ ゴシック"/>
          <w:spacing w:val="2"/>
        </w:rPr>
        <w:t>号農林水産事務次官依命通知。以下「運用基本要綱」という。）第４の</w:t>
      </w:r>
      <w:r w:rsidRPr="00617D7F">
        <w:rPr>
          <w:rFonts w:hAnsi="ＭＳ ゴシック"/>
          <w:color w:val="000000" w:themeColor="text1"/>
          <w:spacing w:val="2"/>
        </w:rPr>
        <w:t>１の(1)</w:t>
      </w:r>
      <w:r w:rsidR="00B13A95" w:rsidRPr="00617D7F">
        <w:rPr>
          <w:rFonts w:hAnsi="ＭＳ ゴシック"/>
          <w:color w:val="000000" w:themeColor="text1"/>
          <w:spacing w:val="2"/>
        </w:rPr>
        <w:t>及び(2</w:t>
      </w:r>
      <w:r w:rsidRPr="00617D7F">
        <w:rPr>
          <w:rFonts w:hAnsi="ＭＳ ゴシック"/>
          <w:color w:val="000000" w:themeColor="text1"/>
          <w:spacing w:val="2"/>
        </w:rPr>
        <w:t>)に定める貸付対象者をいう。</w:t>
      </w:r>
    </w:p>
    <w:p w:rsidR="00496CA5" w:rsidRPr="00617D7F" w:rsidRDefault="00BE78BE" w:rsidP="00613743">
      <w:pPr>
        <w:pStyle w:val="Word"/>
        <w:wordWrap w:val="0"/>
        <w:autoSpaceDE w:val="0"/>
        <w:autoSpaceDN w:val="0"/>
        <w:ind w:leftChars="150" w:left="752" w:hangingChars="200" w:hanging="433"/>
        <w:rPr>
          <w:rFonts w:hAnsi="ＭＳ ゴシック" w:hint="default"/>
          <w:color w:val="000000" w:themeColor="text1"/>
        </w:rPr>
      </w:pPr>
      <w:r w:rsidRPr="00617D7F">
        <w:rPr>
          <w:rFonts w:hAnsi="ＭＳ ゴシック"/>
          <w:color w:val="000000" w:themeColor="text1"/>
          <w:spacing w:val="2"/>
        </w:rPr>
        <w:t>(注２)関係機関とは、運用基本要綱第３の６で定める貸付の手続きにおいて関係する公庫又は融資機関とする。</w:t>
      </w:r>
    </w:p>
    <w:p w:rsidR="00496CA5" w:rsidRPr="00617D7F" w:rsidRDefault="00496CA5">
      <w:pPr>
        <w:pStyle w:val="Word"/>
        <w:jc w:val="left"/>
        <w:rPr>
          <w:rFonts w:ascii="ＭＳ 明朝" w:eastAsia="ＭＳ 明朝" w:hAnsi="ＭＳ 明朝" w:hint="default"/>
          <w:color w:val="000000" w:themeColor="text1"/>
        </w:rPr>
      </w:pPr>
    </w:p>
    <w:p w:rsidR="00496CA5" w:rsidRPr="00617D7F" w:rsidRDefault="00BE78BE">
      <w:pPr>
        <w:pStyle w:val="Word"/>
        <w:jc w:val="left"/>
        <w:rPr>
          <w:rFonts w:ascii="ＭＳ 明朝" w:eastAsia="ＭＳ 明朝" w:hAnsi="ＭＳ 明朝" w:hint="default"/>
          <w:color w:val="000000" w:themeColor="text1"/>
        </w:rPr>
      </w:pPr>
      <w:r w:rsidRPr="00617D7F">
        <w:rPr>
          <w:rFonts w:hAnsi="ＭＳ ゴシック"/>
          <w:color w:val="000000" w:themeColor="text1"/>
          <w:spacing w:val="2"/>
        </w:rPr>
        <w:t>（添付書類）</w:t>
      </w:r>
    </w:p>
    <w:p w:rsidR="00613743" w:rsidRPr="00617D7F" w:rsidRDefault="00BE78BE" w:rsidP="00613743">
      <w:pPr>
        <w:pStyle w:val="Word"/>
        <w:wordWrap w:val="0"/>
        <w:autoSpaceDE w:val="0"/>
        <w:autoSpaceDN w:val="0"/>
        <w:ind w:firstLineChars="100" w:firstLine="217"/>
        <w:jc w:val="left"/>
        <w:rPr>
          <w:rFonts w:hAnsi="ＭＳ ゴシック" w:hint="default"/>
          <w:color w:val="000000" w:themeColor="text1"/>
          <w:spacing w:val="2"/>
        </w:rPr>
      </w:pPr>
      <w:r w:rsidRPr="00617D7F">
        <w:rPr>
          <w:rFonts w:hAnsi="ＭＳ ゴシック"/>
          <w:color w:val="000000" w:themeColor="text1"/>
          <w:spacing w:val="2"/>
        </w:rPr>
        <w:t>認定生産製造連携事業計画又は認定総合化事業計画を添付すること。</w:t>
      </w:r>
    </w:p>
    <w:p w:rsidR="00496CA5" w:rsidRDefault="00BE78BE" w:rsidP="00613743">
      <w:pPr>
        <w:pStyle w:val="Word"/>
        <w:wordWrap w:val="0"/>
        <w:autoSpaceDE w:val="0"/>
        <w:autoSpaceDN w:val="0"/>
        <w:ind w:firstLineChars="100" w:firstLine="217"/>
        <w:jc w:val="left"/>
        <w:rPr>
          <w:rFonts w:ascii="ＭＳ 明朝" w:eastAsia="ＭＳ 明朝" w:hAnsi="ＭＳ 明朝" w:hint="default"/>
        </w:rPr>
      </w:pPr>
      <w:r>
        <w:rPr>
          <w:rFonts w:hAnsi="ＭＳ ゴシック"/>
          <w:spacing w:val="2"/>
        </w:rPr>
        <w:t>県知事が求めた場合は、運用基本要綱第４の６の(1)に基づき公庫が定めた借入れの申込みに係る書類の写しを添付すること。</w:t>
      </w:r>
    </w:p>
    <w:p w:rsidR="00496CA5" w:rsidRDefault="00496CA5">
      <w:pPr>
        <w:pStyle w:val="Word"/>
        <w:jc w:val="left"/>
        <w:rPr>
          <w:rFonts w:ascii="ＭＳ 明朝" w:eastAsia="ＭＳ 明朝" w:hAnsi="ＭＳ 明朝" w:hint="default"/>
        </w:rPr>
      </w:pPr>
    </w:p>
    <w:p w:rsidR="00496CA5" w:rsidRDefault="00BE78BE">
      <w:pPr>
        <w:pStyle w:val="Word"/>
        <w:jc w:val="left"/>
        <w:rPr>
          <w:rFonts w:ascii="ＭＳ 明朝" w:eastAsia="ＭＳ 明朝" w:hAnsi="ＭＳ 明朝" w:hint="default"/>
        </w:rPr>
      </w:pPr>
      <w:r>
        <w:rPr>
          <w:rFonts w:ascii="ＭＳ 明朝" w:eastAsia="ＭＳ 明朝" w:hAnsi="ＭＳ 明朝"/>
          <w:color w:val="auto"/>
        </w:rPr>
        <w:br w:type="page"/>
      </w:r>
      <w:r>
        <w:rPr>
          <w:rFonts w:hAnsi="ＭＳ ゴシック"/>
          <w:spacing w:val="2"/>
        </w:rPr>
        <w:lastRenderedPageBreak/>
        <w:t>別添（第３号様式附属様式）</w:t>
      </w:r>
    </w:p>
    <w:p w:rsidR="00496CA5" w:rsidRDefault="00496CA5">
      <w:pPr>
        <w:jc w:val="left"/>
        <w:rPr>
          <w:rFonts w:hAnsi="ＭＳ ゴシック"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2438"/>
        <w:gridCol w:w="5830"/>
      </w:tblGrid>
      <w:tr w:rsidR="00496CA5">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spacing w:line="536" w:lineRule="atLeast"/>
              <w:jc w:val="center"/>
              <w:textAlignment w:val="center"/>
              <w:rPr>
                <w:rFonts w:hint="default"/>
              </w:rPr>
            </w:pPr>
            <w:r>
              <w:rPr>
                <w:rFonts w:hAnsi="ＭＳ ゴシック"/>
                <w:spacing w:val="2"/>
              </w:rPr>
              <w:t>受理機関</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spacing w:line="536" w:lineRule="atLeast"/>
              <w:textAlignment w:val="center"/>
              <w:rPr>
                <w:rFonts w:hint="default"/>
              </w:rPr>
            </w:pPr>
          </w:p>
        </w:tc>
      </w:tr>
    </w:tbl>
    <w:p w:rsidR="00496CA5" w:rsidRDefault="00496CA5">
      <w:pPr>
        <w:pStyle w:val="Word"/>
        <w:jc w:val="left"/>
        <w:rPr>
          <w:rFonts w:ascii="ＭＳ 明朝" w:eastAsia="ＭＳ 明朝" w:hAnsi="ＭＳ 明朝" w:hint="default"/>
        </w:rPr>
      </w:pPr>
    </w:p>
    <w:p w:rsidR="00496CA5" w:rsidRDefault="00BE78BE">
      <w:pPr>
        <w:jc w:val="left"/>
        <w:rPr>
          <w:rFonts w:hAnsi="ＭＳ ゴシック" w:hint="default"/>
        </w:rPr>
      </w:pPr>
      <w:r>
        <w:rPr>
          <w:rFonts w:hAnsi="ＭＳ ゴシック"/>
          <w:spacing w:val="2"/>
        </w:rPr>
        <w:t>１　農業改良資金の借受けの概要</w:t>
      </w:r>
    </w:p>
    <w:tbl>
      <w:tblPr>
        <w:tblW w:w="0" w:type="auto"/>
        <w:tblInd w:w="102" w:type="dxa"/>
        <w:tblLayout w:type="fixed"/>
        <w:tblCellMar>
          <w:left w:w="0" w:type="dxa"/>
          <w:right w:w="0" w:type="dxa"/>
        </w:tblCellMar>
        <w:tblLook w:val="0000" w:firstRow="0" w:lastRow="0" w:firstColumn="0" w:lastColumn="0" w:noHBand="0" w:noVBand="0"/>
      </w:tblPr>
      <w:tblGrid>
        <w:gridCol w:w="1378"/>
        <w:gridCol w:w="1378"/>
        <w:gridCol w:w="1378"/>
        <w:gridCol w:w="1378"/>
        <w:gridCol w:w="1378"/>
        <w:gridCol w:w="1378"/>
      </w:tblGrid>
      <w:tr w:rsidR="00496CA5">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rsidR="00496CA5" w:rsidRDefault="00BE78BE">
            <w:pPr>
              <w:jc w:val="center"/>
              <w:rPr>
                <w:rFonts w:hint="default"/>
              </w:rPr>
            </w:pPr>
            <w:r>
              <w:rPr>
                <w:rFonts w:hAnsi="ＭＳ ゴシック"/>
                <w:spacing w:val="2"/>
              </w:rPr>
              <w:t>償還期間</w:t>
            </w:r>
          </w:p>
          <w:p w:rsidR="00496CA5" w:rsidRDefault="00496CA5">
            <w:pPr>
              <w:jc w:val="left"/>
              <w:rPr>
                <w:rFonts w:hint="default"/>
              </w:rPr>
            </w:pP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rsidR="00496CA5" w:rsidRDefault="00BE78BE">
            <w:pPr>
              <w:jc w:val="center"/>
              <w:rPr>
                <w:rFonts w:hint="default"/>
              </w:rPr>
            </w:pPr>
            <w:r>
              <w:rPr>
                <w:rFonts w:hAnsi="ＭＳ ゴシック"/>
                <w:spacing w:val="2"/>
              </w:rPr>
              <w:t>据置期間</w:t>
            </w:r>
          </w:p>
          <w:p w:rsidR="00496CA5" w:rsidRDefault="00496CA5">
            <w:pPr>
              <w:jc w:val="left"/>
              <w:rPr>
                <w:rFonts w:hint="default"/>
              </w:rPr>
            </w:pP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rsidR="00496CA5" w:rsidRDefault="00BE78BE">
            <w:pPr>
              <w:jc w:val="center"/>
              <w:rPr>
                <w:rFonts w:ascii="ＭＳ 明朝" w:eastAsia="ＭＳ 明朝" w:hAnsi="ＭＳ 明朝" w:hint="default"/>
              </w:rPr>
            </w:pPr>
            <w:r>
              <w:rPr>
                <w:rFonts w:hAnsi="ＭＳ ゴシック"/>
                <w:spacing w:val="2"/>
              </w:rPr>
              <w:t>資金交付</w:t>
            </w:r>
          </w:p>
          <w:p w:rsidR="00496CA5" w:rsidRDefault="00BE78BE">
            <w:pPr>
              <w:jc w:val="center"/>
              <w:rPr>
                <w:rFonts w:hint="default"/>
              </w:rPr>
            </w:pPr>
            <w:r>
              <w:rPr>
                <w:rFonts w:hAnsi="ＭＳ ゴシック"/>
                <w:spacing w:val="2"/>
              </w:rPr>
              <w:t>希</w:t>
            </w:r>
            <w:r>
              <w:rPr>
                <w:rFonts w:ascii="ＭＳ 明朝" w:eastAsia="ＭＳ 明朝" w:hAnsi="ＭＳ 明朝"/>
                <w:spacing w:val="1"/>
              </w:rPr>
              <w:t xml:space="preserve"> </w:t>
            </w:r>
            <w:r>
              <w:rPr>
                <w:rFonts w:hAnsi="ＭＳ ゴシック"/>
                <w:spacing w:val="2"/>
              </w:rPr>
              <w:t>望</w:t>
            </w:r>
            <w:r>
              <w:rPr>
                <w:rFonts w:ascii="ＭＳ 明朝" w:eastAsia="ＭＳ 明朝" w:hAnsi="ＭＳ 明朝"/>
                <w:spacing w:val="1"/>
              </w:rPr>
              <w:t xml:space="preserve"> </w:t>
            </w:r>
            <w:r>
              <w:rPr>
                <w:rFonts w:hAnsi="ＭＳ ゴシック"/>
                <w:spacing w:val="2"/>
              </w:rPr>
              <w:t>日</w:t>
            </w:r>
          </w:p>
        </w:tc>
        <w:tc>
          <w:tcPr>
            <w:tcW w:w="4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center"/>
              <w:rPr>
                <w:rFonts w:hint="default"/>
              </w:rPr>
            </w:pPr>
            <w:r>
              <w:rPr>
                <w:rFonts w:hAnsi="ＭＳ ゴシック"/>
                <w:spacing w:val="2"/>
              </w:rPr>
              <w:t>借り受けようとする事業費及び申請額</w:t>
            </w:r>
          </w:p>
        </w:tc>
      </w:tr>
      <w:tr w:rsidR="00496CA5">
        <w:tc>
          <w:tcPr>
            <w:tcW w:w="1378" w:type="dxa"/>
            <w:vMerge/>
            <w:tcBorders>
              <w:top w:val="nil"/>
              <w:left w:val="single" w:sz="4" w:space="0" w:color="000000"/>
              <w:bottom w:val="single" w:sz="4" w:space="0" w:color="000000"/>
              <w:right w:val="single" w:sz="4" w:space="0" w:color="000000"/>
            </w:tcBorders>
            <w:tcMar>
              <w:left w:w="49" w:type="dxa"/>
              <w:right w:w="49" w:type="dxa"/>
            </w:tcMar>
          </w:tcPr>
          <w:p w:rsidR="00496CA5" w:rsidRDefault="00496CA5">
            <w:pPr>
              <w:jc w:val="left"/>
              <w:rPr>
                <w:rFonts w:hint="default"/>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rsidR="00496CA5" w:rsidRDefault="00496CA5">
            <w:pPr>
              <w:jc w:val="left"/>
              <w:rPr>
                <w:rFonts w:hint="default"/>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rsidR="00496CA5" w:rsidRDefault="00496CA5">
            <w:pPr>
              <w:jc w:val="cente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center"/>
              <w:rPr>
                <w:rFonts w:hint="default"/>
              </w:rPr>
            </w:pPr>
            <w:r>
              <w:rPr>
                <w:rFonts w:hAnsi="ＭＳ ゴシック"/>
                <w:spacing w:val="2"/>
              </w:rPr>
              <w:t>事業量</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center"/>
              <w:rPr>
                <w:rFonts w:hint="default"/>
              </w:rPr>
            </w:pPr>
            <w:r>
              <w:rPr>
                <w:rFonts w:hAnsi="ＭＳ ゴシック"/>
                <w:spacing w:val="2"/>
              </w:rPr>
              <w:t>事業費</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center"/>
              <w:rPr>
                <w:rFonts w:hint="default"/>
              </w:rPr>
            </w:pPr>
            <w:r>
              <w:rPr>
                <w:rFonts w:hAnsi="ＭＳ ゴシック"/>
                <w:spacing w:val="2"/>
              </w:rPr>
              <w:t>申請額</w:t>
            </w:r>
          </w:p>
        </w:tc>
      </w:tr>
      <w:tr w:rsidR="00496CA5">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spacing w:line="671" w:lineRule="atLeast"/>
              <w:jc w:val="right"/>
              <w:rPr>
                <w:rFonts w:hint="default"/>
              </w:rPr>
            </w:pPr>
            <w:r>
              <w:rPr>
                <w:rFonts w:hAnsi="ＭＳ ゴシック"/>
                <w:spacing w:val="2"/>
              </w:rPr>
              <w:t>年</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spacing w:line="671" w:lineRule="atLeast"/>
              <w:jc w:val="right"/>
              <w:rPr>
                <w:rFonts w:hint="default"/>
              </w:rPr>
            </w:pPr>
            <w:r>
              <w:rPr>
                <w:rFonts w:hAnsi="ＭＳ ゴシック"/>
                <w:spacing w:val="2"/>
              </w:rPr>
              <w:t>年</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spacing w:line="671" w:lineRule="atLeast"/>
              <w:jc w:val="right"/>
              <w:rPr>
                <w:rFonts w:hint="default"/>
              </w:rPr>
            </w:pPr>
            <w:r>
              <w:rPr>
                <w:rFonts w:hAnsi="ＭＳ ゴシック"/>
                <w:spacing w:val="2"/>
              </w:rPr>
              <w:t>月　日</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spacing w:line="671" w:lineRule="atLeast"/>
              <w:jc w:val="left"/>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spacing w:line="671" w:lineRule="atLeast"/>
              <w:jc w:val="right"/>
              <w:rPr>
                <w:rFonts w:hint="default"/>
              </w:rPr>
            </w:pPr>
            <w:r>
              <w:rPr>
                <w:rFonts w:hAnsi="ＭＳ ゴシック"/>
                <w:spacing w:val="2"/>
                <w:sz w:val="20"/>
              </w:rPr>
              <w:t>千円</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spacing w:line="671" w:lineRule="atLeast"/>
              <w:jc w:val="right"/>
              <w:rPr>
                <w:rFonts w:hint="default"/>
              </w:rPr>
            </w:pPr>
            <w:r>
              <w:rPr>
                <w:rFonts w:hAnsi="ＭＳ ゴシック"/>
                <w:spacing w:val="2"/>
                <w:sz w:val="20"/>
              </w:rPr>
              <w:t>千円</w:t>
            </w:r>
          </w:p>
        </w:tc>
      </w:tr>
    </w:tbl>
    <w:p w:rsidR="00496CA5" w:rsidRDefault="00496CA5">
      <w:pPr>
        <w:jc w:val="left"/>
        <w:rPr>
          <w:rFonts w:hAnsi="ＭＳ ゴシック"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3392"/>
        <w:gridCol w:w="4876"/>
      </w:tblGrid>
      <w:tr w:rsidR="00496CA5">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center"/>
              <w:rPr>
                <w:rFonts w:hint="default"/>
              </w:rPr>
            </w:pPr>
            <w:r>
              <w:rPr>
                <w:rFonts w:hAnsi="ＭＳ ゴシック"/>
                <w:spacing w:val="2"/>
              </w:rPr>
              <w:t>申　請　者　の　概　要</w:t>
            </w:r>
          </w:p>
        </w:tc>
      </w:tr>
      <w:tr w:rsidR="00496CA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left"/>
              <w:rPr>
                <w:rFonts w:hint="default"/>
              </w:rPr>
            </w:pPr>
            <w:r>
              <w:rPr>
                <w:rFonts w:hAnsi="ＭＳ ゴシック"/>
                <w:sz w:val="20"/>
              </w:rPr>
              <w:t>申請者の氏名又は名称、主たる事業所</w:t>
            </w:r>
            <w:r>
              <w:rPr>
                <w:rFonts w:ascii="ＭＳ 明朝" w:eastAsia="ＭＳ 明朝" w:hAnsi="ＭＳ 明朝"/>
                <w:sz w:val="20"/>
              </w:rPr>
              <w:t>(</w:t>
            </w:r>
            <w:r>
              <w:rPr>
                <w:rFonts w:hAnsi="ＭＳ ゴシック"/>
                <w:sz w:val="20"/>
              </w:rPr>
              <w:t>場</w:t>
            </w:r>
            <w:r>
              <w:rPr>
                <w:rFonts w:ascii="ＭＳ 明朝" w:eastAsia="ＭＳ 明朝" w:hAnsi="ＭＳ 明朝"/>
                <w:sz w:val="20"/>
              </w:rPr>
              <w:t>)</w:t>
            </w:r>
            <w:r>
              <w:rPr>
                <w:rFonts w:hAnsi="ＭＳ ゴシック"/>
                <w:sz w:val="20"/>
              </w:rPr>
              <w:t>の所在地、設立時期（個人にあっては事業開始の時期）、事業の概要、資本金の額又は出資の総額、常時使用する従業者数</w:t>
            </w:r>
          </w:p>
        </w:tc>
        <w:tc>
          <w:tcPr>
            <w:tcW w:w="4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jc w:val="left"/>
              <w:rPr>
                <w:rFonts w:hAnsi="ＭＳ ゴシック" w:hint="default"/>
              </w:rPr>
            </w:pPr>
          </w:p>
          <w:p w:rsidR="00496CA5" w:rsidRDefault="00496CA5">
            <w:pPr>
              <w:jc w:val="left"/>
              <w:rPr>
                <w:rFonts w:hAnsi="ＭＳ ゴシック" w:hint="default"/>
              </w:rPr>
            </w:pPr>
          </w:p>
          <w:p w:rsidR="00496CA5" w:rsidRDefault="00496CA5">
            <w:pPr>
              <w:jc w:val="left"/>
              <w:rPr>
                <w:rFonts w:hint="default"/>
              </w:rPr>
            </w:pPr>
          </w:p>
          <w:p w:rsidR="00496CA5" w:rsidRDefault="00496CA5">
            <w:pPr>
              <w:jc w:val="left"/>
              <w:rPr>
                <w:rFonts w:hint="default"/>
              </w:rPr>
            </w:pPr>
          </w:p>
          <w:p w:rsidR="00496CA5" w:rsidRDefault="00496CA5">
            <w:pPr>
              <w:jc w:val="left"/>
              <w:rPr>
                <w:rFonts w:hint="default"/>
              </w:rPr>
            </w:pPr>
          </w:p>
        </w:tc>
      </w:tr>
    </w:tbl>
    <w:p w:rsidR="00496CA5" w:rsidRDefault="00496CA5">
      <w:pPr>
        <w:pStyle w:val="Word"/>
        <w:jc w:val="left"/>
        <w:rPr>
          <w:rFonts w:ascii="ＭＳ 明朝" w:eastAsia="ＭＳ 明朝" w:hAnsi="ＭＳ 明朝" w:hint="default"/>
        </w:rPr>
      </w:pPr>
    </w:p>
    <w:p w:rsidR="00496CA5" w:rsidRPr="00617D7F" w:rsidRDefault="00BE78BE">
      <w:pPr>
        <w:pStyle w:val="Word"/>
        <w:jc w:val="left"/>
        <w:rPr>
          <w:rFonts w:ascii="ＭＳ 明朝" w:eastAsia="ＭＳ 明朝" w:hAnsi="ＭＳ 明朝" w:hint="default"/>
          <w:color w:val="000000" w:themeColor="text1"/>
        </w:rPr>
      </w:pPr>
      <w:r w:rsidRPr="00617D7F">
        <w:rPr>
          <w:rFonts w:hAnsi="ＭＳ ゴシック"/>
          <w:color w:val="000000" w:themeColor="text1"/>
          <w:spacing w:val="2"/>
        </w:rPr>
        <w:t>２　認定製造事業者等又は促進事業者による農業改良措置の支援の　概要</w:t>
      </w:r>
    </w:p>
    <w:p w:rsidR="00496CA5" w:rsidRDefault="00BE78BE">
      <w:pPr>
        <w:tabs>
          <w:tab w:val="left" w:pos="725"/>
        </w:tabs>
        <w:jc w:val="left"/>
        <w:rPr>
          <w:rFonts w:hAnsi="ＭＳ ゴシック" w:hint="default"/>
        </w:rPr>
      </w:pPr>
      <w:r>
        <w:rPr>
          <w:rFonts w:hAnsi="ＭＳ ゴシック"/>
          <w:spacing w:val="2"/>
        </w:rPr>
        <w:t>（１）</w:t>
      </w:r>
      <w:r>
        <w:rPr>
          <w:rFonts w:hAnsi="ＭＳ ゴシック"/>
        </w:rPr>
        <w:tab/>
      </w:r>
      <w:r>
        <w:rPr>
          <w:rFonts w:hAnsi="ＭＳ ゴシック"/>
          <w:spacing w:val="2"/>
        </w:rPr>
        <w:t>農業改良措置を支援するための措置の内容</w:t>
      </w:r>
    </w:p>
    <w:tbl>
      <w:tblPr>
        <w:tblW w:w="0" w:type="auto"/>
        <w:tblInd w:w="211" w:type="dxa"/>
        <w:tblLayout w:type="fixed"/>
        <w:tblCellMar>
          <w:left w:w="0" w:type="dxa"/>
          <w:right w:w="0" w:type="dxa"/>
        </w:tblCellMar>
        <w:tblLook w:val="0000" w:firstRow="0" w:lastRow="0" w:firstColumn="0" w:lastColumn="0" w:noHBand="0" w:noVBand="0"/>
      </w:tblPr>
      <w:tblGrid>
        <w:gridCol w:w="8208"/>
      </w:tblGrid>
      <w:tr w:rsidR="00496CA5">
        <w:tc>
          <w:tcPr>
            <w:tcW w:w="8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jc w:val="left"/>
              <w:rPr>
                <w:rFonts w:hAnsi="ＭＳ ゴシック" w:hint="default"/>
              </w:rPr>
            </w:pPr>
          </w:p>
          <w:p w:rsidR="00496CA5" w:rsidRDefault="00496CA5">
            <w:pPr>
              <w:jc w:val="left"/>
              <w:rPr>
                <w:rFonts w:hAnsi="ＭＳ ゴシック" w:hint="default"/>
              </w:rPr>
            </w:pPr>
          </w:p>
          <w:p w:rsidR="00496CA5" w:rsidRDefault="00496CA5">
            <w:pPr>
              <w:jc w:val="left"/>
              <w:rPr>
                <w:rFonts w:hAnsi="ＭＳ ゴシック" w:hint="default"/>
              </w:rPr>
            </w:pPr>
          </w:p>
          <w:p w:rsidR="00496CA5" w:rsidRDefault="00496CA5">
            <w:pPr>
              <w:jc w:val="left"/>
              <w:rPr>
                <w:rFonts w:hint="default"/>
              </w:rPr>
            </w:pPr>
          </w:p>
        </w:tc>
      </w:tr>
    </w:tbl>
    <w:p w:rsidR="00496CA5" w:rsidRDefault="00496CA5">
      <w:pPr>
        <w:pStyle w:val="Word"/>
        <w:jc w:val="left"/>
        <w:rPr>
          <w:rFonts w:ascii="ＭＳ 明朝" w:eastAsia="ＭＳ 明朝" w:hAnsi="ＭＳ 明朝" w:hint="default"/>
        </w:rPr>
      </w:pPr>
    </w:p>
    <w:p w:rsidR="00496CA5" w:rsidRDefault="00BE78BE">
      <w:pPr>
        <w:jc w:val="left"/>
        <w:rPr>
          <w:rFonts w:hAnsi="ＭＳ ゴシック" w:hint="default"/>
        </w:rPr>
      </w:pPr>
      <w:r>
        <w:rPr>
          <w:rFonts w:hAnsi="ＭＳ ゴシック"/>
          <w:spacing w:val="2"/>
        </w:rPr>
        <w:t>（２）支援によって改善される農業者の農業経営の概要</w:t>
      </w:r>
    </w:p>
    <w:tbl>
      <w:tblPr>
        <w:tblW w:w="0" w:type="auto"/>
        <w:tblInd w:w="211" w:type="dxa"/>
        <w:tblLayout w:type="fixed"/>
        <w:tblCellMar>
          <w:left w:w="0" w:type="dxa"/>
          <w:right w:w="0" w:type="dxa"/>
        </w:tblCellMar>
        <w:tblLook w:val="0000" w:firstRow="0" w:lastRow="0" w:firstColumn="0" w:lastColumn="0" w:noHBand="0" w:noVBand="0"/>
      </w:tblPr>
      <w:tblGrid>
        <w:gridCol w:w="3996"/>
        <w:gridCol w:w="4212"/>
      </w:tblGrid>
      <w:tr w:rsidR="00496CA5">
        <w:tc>
          <w:tcPr>
            <w:tcW w:w="3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center"/>
              <w:rPr>
                <w:rFonts w:hint="default"/>
              </w:rPr>
            </w:pPr>
            <w:r>
              <w:rPr>
                <w:rFonts w:hAnsi="ＭＳ ゴシック"/>
                <w:spacing w:val="2"/>
              </w:rPr>
              <w:t>区分</w:t>
            </w:r>
          </w:p>
        </w:tc>
        <w:tc>
          <w:tcPr>
            <w:tcW w:w="4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center"/>
              <w:rPr>
                <w:rFonts w:hint="default"/>
              </w:rPr>
            </w:pPr>
            <w:r>
              <w:rPr>
                <w:rFonts w:hAnsi="ＭＳ ゴシック"/>
                <w:spacing w:val="2"/>
              </w:rPr>
              <w:t>具体的作物・家畜名等</w:t>
            </w:r>
          </w:p>
        </w:tc>
      </w:tr>
      <w:tr w:rsidR="00496CA5">
        <w:tc>
          <w:tcPr>
            <w:tcW w:w="3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tabs>
                <w:tab w:val="left" w:pos="365"/>
              </w:tabs>
              <w:ind w:left="365" w:hanging="365"/>
              <w:jc w:val="left"/>
              <w:rPr>
                <w:rFonts w:ascii="ＭＳ 明朝" w:eastAsia="ＭＳ 明朝" w:hAnsi="ＭＳ 明朝" w:hint="default"/>
                <w:sz w:val="20"/>
              </w:rPr>
            </w:pPr>
            <w:r>
              <w:rPr>
                <w:rFonts w:ascii="ＭＳ 明朝" w:eastAsia="ＭＳ 明朝" w:hAnsi="ＭＳ 明朝"/>
                <w:spacing w:val="2"/>
              </w:rPr>
              <w:t>□</w:t>
            </w:r>
            <w:r>
              <w:rPr>
                <w:rFonts w:hAnsi="ＭＳ ゴシック"/>
              </w:rPr>
              <w:tab/>
            </w:r>
            <w:r>
              <w:rPr>
                <w:rFonts w:hAnsi="ＭＳ ゴシック"/>
                <w:spacing w:val="2"/>
                <w:sz w:val="20"/>
              </w:rPr>
              <w:t>新農業部門の経営の開始</w:t>
            </w:r>
          </w:p>
          <w:p w:rsidR="00496CA5" w:rsidRDefault="00BE78BE">
            <w:pPr>
              <w:ind w:left="365" w:hanging="365"/>
              <w:rPr>
                <w:rFonts w:ascii="ＭＳ 明朝" w:eastAsia="ＭＳ 明朝" w:hAnsi="ＭＳ 明朝" w:hint="default"/>
                <w:sz w:val="20"/>
              </w:rPr>
            </w:pPr>
            <w:r>
              <w:rPr>
                <w:rFonts w:ascii="ＭＳ 明朝" w:eastAsia="ＭＳ 明朝" w:hAnsi="ＭＳ 明朝"/>
                <w:spacing w:val="2"/>
              </w:rPr>
              <w:t>□</w:t>
            </w:r>
            <w:r>
              <w:rPr>
                <w:rFonts w:hAnsi="ＭＳ ゴシック"/>
              </w:rPr>
              <w:tab/>
            </w:r>
            <w:r>
              <w:rPr>
                <w:rFonts w:hAnsi="ＭＳ ゴシック"/>
                <w:spacing w:val="2"/>
                <w:sz w:val="20"/>
              </w:rPr>
              <w:t>新加工事業の経営の開始</w:t>
            </w:r>
          </w:p>
          <w:p w:rsidR="00496CA5" w:rsidRDefault="00BE78BE">
            <w:pPr>
              <w:ind w:left="365" w:hanging="365"/>
              <w:rPr>
                <w:rFonts w:ascii="ＭＳ 明朝" w:eastAsia="ＭＳ 明朝" w:hAnsi="ＭＳ 明朝" w:hint="default"/>
                <w:sz w:val="20"/>
              </w:rPr>
            </w:pPr>
            <w:r>
              <w:rPr>
                <w:rFonts w:ascii="ＭＳ 明朝" w:eastAsia="ＭＳ 明朝" w:hAnsi="ＭＳ 明朝"/>
                <w:spacing w:val="2"/>
              </w:rPr>
              <w:t>□</w:t>
            </w:r>
            <w:r>
              <w:rPr>
                <w:rFonts w:hAnsi="ＭＳ ゴシック"/>
              </w:rPr>
              <w:tab/>
            </w:r>
            <w:r>
              <w:rPr>
                <w:rFonts w:hAnsi="ＭＳ ゴシック"/>
                <w:spacing w:val="2"/>
                <w:sz w:val="20"/>
              </w:rPr>
              <w:t>農畜産物の生産方式の導入</w:t>
            </w:r>
          </w:p>
          <w:p w:rsidR="00496CA5" w:rsidRDefault="00BE78BE">
            <w:pPr>
              <w:ind w:left="365" w:hanging="365"/>
              <w:rPr>
                <w:rFonts w:ascii="ＭＳ 明朝" w:eastAsia="ＭＳ 明朝" w:hAnsi="ＭＳ 明朝" w:hint="default"/>
                <w:sz w:val="20"/>
              </w:rPr>
            </w:pPr>
            <w:r>
              <w:rPr>
                <w:rFonts w:ascii="ＭＳ 明朝" w:eastAsia="ＭＳ 明朝" w:hAnsi="ＭＳ 明朝"/>
                <w:spacing w:val="2"/>
              </w:rPr>
              <w:t>□</w:t>
            </w:r>
            <w:r>
              <w:rPr>
                <w:rFonts w:hAnsi="ＭＳ ゴシック"/>
              </w:rPr>
              <w:tab/>
            </w:r>
            <w:r>
              <w:rPr>
                <w:rFonts w:hAnsi="ＭＳ ゴシック"/>
                <w:spacing w:val="2"/>
                <w:sz w:val="20"/>
              </w:rPr>
              <w:t>農畜産物の販売方式の導入</w:t>
            </w:r>
          </w:p>
          <w:p w:rsidR="00496CA5" w:rsidRDefault="00BE78BE">
            <w:pPr>
              <w:ind w:left="365" w:hanging="365"/>
              <w:rPr>
                <w:rFonts w:ascii="ＭＳ 明朝" w:eastAsia="ＭＳ 明朝" w:hAnsi="ＭＳ 明朝" w:hint="default"/>
                <w:sz w:val="20"/>
              </w:rPr>
            </w:pPr>
            <w:r>
              <w:rPr>
                <w:rFonts w:ascii="ＭＳ 明朝" w:eastAsia="ＭＳ 明朝" w:hAnsi="ＭＳ 明朝"/>
                <w:spacing w:val="2"/>
              </w:rPr>
              <w:t>□</w:t>
            </w:r>
            <w:r>
              <w:rPr>
                <w:rFonts w:hAnsi="ＭＳ ゴシック"/>
              </w:rPr>
              <w:tab/>
            </w:r>
            <w:r>
              <w:rPr>
                <w:rFonts w:hAnsi="ＭＳ ゴシック"/>
                <w:spacing w:val="2"/>
                <w:sz w:val="20"/>
              </w:rPr>
              <w:t>農畜産物の加工品の生産方式の導入</w:t>
            </w:r>
          </w:p>
          <w:p w:rsidR="00496CA5" w:rsidRDefault="00BE78BE">
            <w:pPr>
              <w:ind w:left="365" w:hanging="365"/>
              <w:rPr>
                <w:rFonts w:hint="default"/>
              </w:rPr>
            </w:pPr>
            <w:r>
              <w:rPr>
                <w:rFonts w:ascii="ＭＳ 明朝" w:eastAsia="ＭＳ 明朝" w:hAnsi="ＭＳ 明朝"/>
                <w:spacing w:val="2"/>
              </w:rPr>
              <w:t>□</w:t>
            </w:r>
            <w:r>
              <w:rPr>
                <w:rFonts w:hAnsi="ＭＳ ゴシック"/>
              </w:rPr>
              <w:tab/>
            </w:r>
            <w:r>
              <w:rPr>
                <w:rFonts w:hAnsi="ＭＳ ゴシック"/>
                <w:spacing w:val="2"/>
                <w:sz w:val="20"/>
              </w:rPr>
              <w:t>農畜産物の加工品の販売方式の導入</w:t>
            </w:r>
          </w:p>
        </w:tc>
        <w:tc>
          <w:tcPr>
            <w:tcW w:w="4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tabs>
                <w:tab w:val="left" w:pos="365"/>
              </w:tabs>
              <w:ind w:left="365" w:hanging="365"/>
              <w:jc w:val="left"/>
              <w:rPr>
                <w:rFonts w:hint="default"/>
              </w:rPr>
            </w:pPr>
          </w:p>
          <w:p w:rsidR="00496CA5" w:rsidRDefault="00496CA5">
            <w:pPr>
              <w:rPr>
                <w:rFonts w:hint="default"/>
              </w:rPr>
            </w:pPr>
          </w:p>
          <w:p w:rsidR="00496CA5" w:rsidRDefault="00496CA5">
            <w:pPr>
              <w:rPr>
                <w:rFonts w:hint="default"/>
              </w:rPr>
            </w:pPr>
          </w:p>
          <w:p w:rsidR="00496CA5" w:rsidRDefault="00496CA5">
            <w:pPr>
              <w:rPr>
                <w:rFonts w:hint="default"/>
              </w:rPr>
            </w:pPr>
          </w:p>
          <w:p w:rsidR="00496CA5" w:rsidRDefault="00496CA5">
            <w:pPr>
              <w:rPr>
                <w:rFonts w:hint="default"/>
              </w:rPr>
            </w:pPr>
          </w:p>
          <w:p w:rsidR="00496CA5" w:rsidRDefault="00496CA5">
            <w:pPr>
              <w:rPr>
                <w:rFonts w:hint="default"/>
              </w:rPr>
            </w:pPr>
          </w:p>
        </w:tc>
      </w:tr>
    </w:tbl>
    <w:p w:rsidR="00496CA5" w:rsidRDefault="00BE78BE">
      <w:pPr>
        <w:pStyle w:val="Word"/>
        <w:ind w:left="214" w:hanging="214"/>
        <w:rPr>
          <w:rFonts w:hAnsi="ＭＳ ゴシック" w:hint="default"/>
          <w:sz w:val="18"/>
        </w:rPr>
      </w:pPr>
      <w:r>
        <w:rPr>
          <w:rFonts w:hAnsi="ＭＳ ゴシック"/>
          <w:noProof/>
        </w:rPr>
        <mc:AlternateContent>
          <mc:Choice Requires="wps">
            <w:drawing>
              <wp:anchor distT="0" distB="0" distL="114300" distR="114300" simplePos="0" relativeHeight="251657728" behindDoc="0" locked="0" layoutInCell="1" allowOverlap="1">
                <wp:simplePos x="0" y="0"/>
                <wp:positionH relativeFrom="column">
                  <wp:posOffset>1866265</wp:posOffset>
                </wp:positionH>
                <wp:positionV relativeFrom="paragraph">
                  <wp:posOffset>86995</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ABBE7"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5pt,6.85pt" to="146.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"/>
            </w:pict>
          </mc:Fallback>
        </mc:AlternateContent>
      </w:r>
      <w:r>
        <w:rPr>
          <w:rFonts w:hAnsi="ＭＳ ゴシック"/>
          <w:sz w:val="18"/>
        </w:rPr>
        <w:t>※区分欄において該当する選択肢にチ</w:t>
      </w:r>
      <w:r w:rsidR="00D06DBE">
        <w:rPr>
          <w:rFonts w:hAnsi="ＭＳ ゴシック"/>
          <w:sz w:val="18"/>
        </w:rPr>
        <w:t>ェックを入れる　※農業改良措置（農業経営の改善）の内容が明確</w:t>
      </w:r>
      <w:r>
        <w:rPr>
          <w:rFonts w:hAnsi="ＭＳ ゴシック"/>
          <w:sz w:val="18"/>
        </w:rPr>
        <w:t xml:space="preserve">　　　　　　　　　　　　　　　　　　　　　　</w:t>
      </w:r>
      <w:r w:rsidR="00D06DBE">
        <w:rPr>
          <w:rFonts w:hAnsi="ＭＳ ゴシック"/>
          <w:sz w:val="18"/>
        </w:rPr>
        <w:t xml:space="preserve">こと。　　　　　　　　　　　　　　　　　　　　　　　</w:t>
      </w:r>
      <w:r>
        <w:rPr>
          <w:rFonts w:hAnsi="ＭＳ ゴシック"/>
          <w:sz w:val="18"/>
        </w:rPr>
        <w:t>になるように記載すること。</w:t>
      </w:r>
    </w:p>
    <w:p w:rsidR="00613743" w:rsidRDefault="00613743">
      <w:pPr>
        <w:pStyle w:val="Word"/>
        <w:ind w:left="4519" w:hanging="4519"/>
        <w:jc w:val="left"/>
        <w:rPr>
          <w:rFonts w:hAnsi="ＭＳ ゴシック" w:hint="default"/>
        </w:rPr>
      </w:pPr>
    </w:p>
    <w:p w:rsidR="00496CA5" w:rsidRDefault="00BE78BE">
      <w:pPr>
        <w:pStyle w:val="Word"/>
        <w:ind w:left="4519" w:hanging="4519"/>
        <w:jc w:val="left"/>
        <w:rPr>
          <w:rFonts w:hAnsi="ＭＳ ゴシック" w:hint="default"/>
        </w:rPr>
      </w:pPr>
      <w:r>
        <w:rPr>
          <w:rFonts w:hAnsi="ＭＳ ゴシック"/>
        </w:rPr>
        <w:t>３　計画期間</w:t>
      </w:r>
    </w:p>
    <w:p w:rsidR="00496CA5" w:rsidRDefault="00BE78BE">
      <w:pPr>
        <w:pStyle w:val="Word"/>
        <w:ind w:left="4519" w:hanging="4519"/>
        <w:jc w:val="left"/>
        <w:rPr>
          <w:rFonts w:hAnsi="ＭＳ ゴシック" w:hint="default"/>
        </w:rPr>
      </w:pPr>
      <w:r>
        <w:rPr>
          <w:rFonts w:hAnsi="ＭＳ ゴシック"/>
        </w:rPr>
        <w:lastRenderedPageBreak/>
        <w:t xml:space="preserve">　　　　　　年　　月　　日　～　　　　年　　月　　日</w:t>
      </w:r>
    </w:p>
    <w:p w:rsidR="00496CA5" w:rsidRDefault="00496CA5">
      <w:pPr>
        <w:pStyle w:val="Word"/>
        <w:ind w:left="4519" w:hanging="4519"/>
        <w:jc w:val="left"/>
        <w:rPr>
          <w:rFonts w:hAnsi="ＭＳ ゴシック" w:hint="default"/>
        </w:rPr>
      </w:pPr>
    </w:p>
    <w:p w:rsidR="00496CA5" w:rsidRPr="00617D7F" w:rsidRDefault="00B13A95">
      <w:pPr>
        <w:jc w:val="left"/>
        <w:rPr>
          <w:rFonts w:hAnsi="ＭＳ ゴシック" w:hint="default"/>
          <w:color w:val="000000" w:themeColor="text1"/>
        </w:rPr>
      </w:pPr>
      <w:r w:rsidRPr="00617D7F">
        <w:rPr>
          <w:rFonts w:hAnsi="ＭＳ ゴシック"/>
          <w:color w:val="000000" w:themeColor="text1"/>
        </w:rPr>
        <w:t xml:space="preserve">４　</w:t>
      </w:r>
      <w:r w:rsidR="00BE78BE" w:rsidRPr="00617D7F">
        <w:rPr>
          <w:rFonts w:hAnsi="ＭＳ ゴシック"/>
          <w:color w:val="000000" w:themeColor="text1"/>
        </w:rPr>
        <w:t>支援先の農業者等の氏名及び居住地</w:t>
      </w:r>
    </w:p>
    <w:tbl>
      <w:tblPr>
        <w:tblW w:w="0" w:type="auto"/>
        <w:tblInd w:w="102" w:type="dxa"/>
        <w:tblLayout w:type="fixed"/>
        <w:tblCellMar>
          <w:left w:w="0" w:type="dxa"/>
          <w:right w:w="0" w:type="dxa"/>
        </w:tblCellMar>
        <w:tblLook w:val="0000" w:firstRow="0" w:lastRow="0" w:firstColumn="0" w:lastColumn="0" w:noHBand="0" w:noVBand="0"/>
      </w:tblPr>
      <w:tblGrid>
        <w:gridCol w:w="2014"/>
        <w:gridCol w:w="6254"/>
      </w:tblGrid>
      <w:tr w:rsidR="00496C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center"/>
              <w:rPr>
                <w:rFonts w:hint="default"/>
              </w:rPr>
            </w:pPr>
            <w:r>
              <w:rPr>
                <w:rFonts w:hAnsi="ＭＳ ゴシック"/>
              </w:rPr>
              <w:t>氏　　名</w:t>
            </w: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center"/>
              <w:rPr>
                <w:rFonts w:hint="default"/>
              </w:rPr>
            </w:pPr>
            <w:r>
              <w:rPr>
                <w:rFonts w:hAnsi="ＭＳ ゴシック"/>
              </w:rPr>
              <w:t>住　　　　所</w:t>
            </w:r>
          </w:p>
        </w:tc>
      </w:tr>
      <w:tr w:rsidR="00496C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jc w:val="left"/>
              <w:rPr>
                <w:rFonts w:hint="default"/>
              </w:rPr>
            </w:pP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jc w:val="left"/>
              <w:rPr>
                <w:rFonts w:hint="default"/>
              </w:rPr>
            </w:pPr>
          </w:p>
        </w:tc>
      </w:tr>
      <w:tr w:rsidR="00496C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jc w:val="left"/>
              <w:rPr>
                <w:rFonts w:hint="default"/>
              </w:rPr>
            </w:pP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jc w:val="left"/>
              <w:rPr>
                <w:rFonts w:hint="default"/>
              </w:rPr>
            </w:pPr>
          </w:p>
        </w:tc>
      </w:tr>
      <w:tr w:rsidR="00496C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jc w:val="left"/>
              <w:rPr>
                <w:rFonts w:hint="default"/>
              </w:rPr>
            </w:pP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jc w:val="left"/>
              <w:rPr>
                <w:rFonts w:hint="default"/>
              </w:rPr>
            </w:pPr>
          </w:p>
        </w:tc>
      </w:tr>
    </w:tbl>
    <w:p w:rsidR="00496CA5" w:rsidRDefault="00496CA5">
      <w:pPr>
        <w:pStyle w:val="Word"/>
        <w:jc w:val="left"/>
        <w:rPr>
          <w:rFonts w:hAnsi="ＭＳ ゴシック" w:hint="default"/>
        </w:rPr>
      </w:pPr>
    </w:p>
    <w:p w:rsidR="00496CA5" w:rsidRDefault="00BE78BE">
      <w:pPr>
        <w:pStyle w:val="Word"/>
        <w:jc w:val="left"/>
        <w:rPr>
          <w:rFonts w:hAnsi="ＭＳ ゴシック" w:hint="default"/>
        </w:rPr>
      </w:pPr>
      <w:r>
        <w:rPr>
          <w:rFonts w:hAnsi="ＭＳ ゴシック"/>
        </w:rPr>
        <w:t>５　農業改良資金の借入れにより設置する施設</w:t>
      </w:r>
    </w:p>
    <w:p w:rsidR="00496CA5" w:rsidRPr="00617D7F" w:rsidRDefault="00B13A95">
      <w:pPr>
        <w:jc w:val="left"/>
        <w:rPr>
          <w:rFonts w:hAnsi="ＭＳ ゴシック" w:hint="default"/>
          <w:color w:val="000000" w:themeColor="text1"/>
        </w:rPr>
      </w:pPr>
      <w:r w:rsidRPr="00617D7F">
        <w:rPr>
          <w:rFonts w:hAnsi="ＭＳ ゴシック"/>
          <w:color w:val="000000" w:themeColor="text1"/>
        </w:rPr>
        <w:t>（１）</w:t>
      </w:r>
      <w:r w:rsidR="00BE78BE" w:rsidRPr="00617D7F">
        <w:rPr>
          <w:rFonts w:hAnsi="ＭＳ ゴシック"/>
          <w:color w:val="000000" w:themeColor="text1"/>
        </w:rPr>
        <w:t>支援先の農業者等の農業経営に必要な施設の設置</w:t>
      </w:r>
    </w:p>
    <w:tbl>
      <w:tblPr>
        <w:tblW w:w="0" w:type="auto"/>
        <w:tblInd w:w="102" w:type="dxa"/>
        <w:tblLayout w:type="fixed"/>
        <w:tblCellMar>
          <w:left w:w="0" w:type="dxa"/>
          <w:right w:w="0" w:type="dxa"/>
        </w:tblCellMar>
        <w:tblLook w:val="0000" w:firstRow="0" w:lastRow="0" w:firstColumn="0" w:lastColumn="0" w:noHBand="0" w:noVBand="0"/>
      </w:tblPr>
      <w:tblGrid>
        <w:gridCol w:w="1166"/>
        <w:gridCol w:w="2438"/>
        <w:gridCol w:w="1378"/>
        <w:gridCol w:w="3286"/>
      </w:tblGrid>
      <w:tr w:rsidR="00496CA5">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center"/>
              <w:rPr>
                <w:rFonts w:hint="default"/>
              </w:rPr>
            </w:pPr>
            <w:r>
              <w:rPr>
                <w:rFonts w:hAnsi="ＭＳ ゴシック"/>
              </w:rPr>
              <w:t>設置年度</w:t>
            </w: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center"/>
              <w:rPr>
                <w:rFonts w:hint="default"/>
              </w:rPr>
            </w:pPr>
            <w:r>
              <w:rPr>
                <w:rFonts w:hAnsi="ＭＳ ゴシック"/>
              </w:rPr>
              <w:t>施設等の規模・能力等</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center"/>
              <w:rPr>
                <w:rFonts w:hint="default"/>
              </w:rPr>
            </w:pPr>
            <w:r>
              <w:rPr>
                <w:rFonts w:hAnsi="ＭＳ ゴシック"/>
              </w:rPr>
              <w:t>事業費</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center"/>
              <w:rPr>
                <w:rFonts w:hint="default"/>
              </w:rPr>
            </w:pPr>
            <w:r>
              <w:rPr>
                <w:rFonts w:hAnsi="ＭＳ ゴシック"/>
              </w:rPr>
              <w:t>設置効果（作業の効率化等）</w:t>
            </w:r>
          </w:p>
        </w:tc>
      </w:tr>
      <w:tr w:rsidR="00496CA5">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jc w:val="left"/>
              <w:rPr>
                <w:rFonts w:hint="default"/>
              </w:rPr>
            </w:pPr>
          </w:p>
          <w:p w:rsidR="00496CA5" w:rsidRDefault="00496CA5">
            <w:pPr>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wordWrap w:val="0"/>
              <w:jc w:val="right"/>
              <w:rPr>
                <w:rFonts w:hAnsi="ＭＳ ゴシック" w:hint="default"/>
                <w:sz w:val="20"/>
              </w:rPr>
            </w:pPr>
            <w:r>
              <w:rPr>
                <w:rFonts w:hAnsi="ＭＳ ゴシック"/>
                <w:sz w:val="20"/>
              </w:rPr>
              <w:t>㎡(台)</w:t>
            </w:r>
          </w:p>
          <w:p w:rsidR="00496CA5" w:rsidRDefault="00496CA5">
            <w:pPr>
              <w:jc w:val="left"/>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wordWrap w:val="0"/>
              <w:jc w:val="right"/>
              <w:rPr>
                <w:rFonts w:hint="default"/>
              </w:rPr>
            </w:pPr>
            <w:r>
              <w:rPr>
                <w:rFonts w:hAnsi="ＭＳ ゴシック"/>
                <w:sz w:val="20"/>
              </w:rPr>
              <w:t>千円</w:t>
            </w:r>
          </w:p>
          <w:p w:rsidR="00496CA5" w:rsidRDefault="00496CA5">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jc w:val="left"/>
              <w:rPr>
                <w:rFonts w:hint="default"/>
              </w:rPr>
            </w:pPr>
          </w:p>
          <w:p w:rsidR="00496CA5" w:rsidRDefault="00496CA5">
            <w:pPr>
              <w:rPr>
                <w:rFonts w:hint="default"/>
              </w:rPr>
            </w:pPr>
          </w:p>
        </w:tc>
      </w:tr>
      <w:tr w:rsidR="00496CA5">
        <w:tc>
          <w:tcPr>
            <w:tcW w:w="82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left"/>
              <w:rPr>
                <w:rFonts w:hint="default"/>
              </w:rPr>
            </w:pPr>
            <w:r>
              <w:rPr>
                <w:rFonts w:hAnsi="ＭＳ ゴシック"/>
              </w:rPr>
              <w:t>施設等の設置場所</w:t>
            </w:r>
          </w:p>
        </w:tc>
      </w:tr>
      <w:tr w:rsidR="00496CA5">
        <w:tc>
          <w:tcPr>
            <w:tcW w:w="82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left"/>
              <w:rPr>
                <w:rFonts w:hAnsi="ＭＳ ゴシック" w:hint="default"/>
              </w:rPr>
            </w:pPr>
            <w:r>
              <w:rPr>
                <w:rFonts w:hAnsi="ＭＳ ゴシック"/>
              </w:rPr>
              <w:t>□特例対象者の倉庫等に設置・保管</w:t>
            </w:r>
          </w:p>
          <w:p w:rsidR="00496CA5" w:rsidRDefault="00BE78BE">
            <w:pPr>
              <w:rPr>
                <w:rFonts w:hAnsi="ＭＳ ゴシック" w:hint="default"/>
              </w:rPr>
            </w:pPr>
            <w:r>
              <w:rPr>
                <w:rFonts w:hAnsi="ＭＳ ゴシック"/>
              </w:rPr>
              <w:t>□農業者の圃場に設置</w:t>
            </w:r>
          </w:p>
          <w:p w:rsidR="00496CA5" w:rsidRDefault="00BE78BE">
            <w:pPr>
              <w:rPr>
                <w:rFonts w:hAnsi="ＭＳ ゴシック" w:hint="default"/>
              </w:rPr>
            </w:pPr>
            <w:r>
              <w:rPr>
                <w:rFonts w:hAnsi="ＭＳ ゴシック"/>
              </w:rPr>
              <w:t>□農業者の倉庫等に設置・保管</w:t>
            </w:r>
          </w:p>
          <w:p w:rsidR="00496CA5" w:rsidRDefault="00BE78BE">
            <w:pPr>
              <w:rPr>
                <w:rFonts w:hint="default"/>
              </w:rPr>
            </w:pPr>
            <w:r>
              <w:rPr>
                <w:rFonts w:hAnsi="ＭＳ ゴシック"/>
              </w:rPr>
              <w:t>□その他（　　　　　　　　　　　　　　　　　　　　　　　　　　　　　）</w:t>
            </w:r>
          </w:p>
        </w:tc>
      </w:tr>
    </w:tbl>
    <w:p w:rsidR="00496CA5" w:rsidRPr="00617D7F" w:rsidRDefault="00F74FB3">
      <w:pPr>
        <w:pStyle w:val="Word"/>
        <w:rPr>
          <w:rFonts w:hAnsi="ＭＳ ゴシック" w:hint="default"/>
          <w:color w:val="000000" w:themeColor="text1"/>
          <w:sz w:val="20"/>
        </w:rPr>
      </w:pPr>
      <w:r w:rsidRPr="00617D7F">
        <w:rPr>
          <w:rFonts w:hAnsi="ＭＳ ゴシック"/>
          <w:color w:val="000000" w:themeColor="text1"/>
          <w:sz w:val="20"/>
        </w:rPr>
        <w:t>（注１）施設の設置は</w:t>
      </w:r>
      <w:r w:rsidR="00BE78BE" w:rsidRPr="00617D7F">
        <w:rPr>
          <w:rFonts w:hAnsi="ＭＳ ゴシック"/>
          <w:color w:val="000000" w:themeColor="text1"/>
          <w:sz w:val="20"/>
        </w:rPr>
        <w:t>支援先の農業者等のために行うものとする。</w:t>
      </w:r>
    </w:p>
    <w:p w:rsidR="00496CA5" w:rsidRPr="00617D7F" w:rsidRDefault="00BE78BE">
      <w:pPr>
        <w:pStyle w:val="Word"/>
        <w:rPr>
          <w:rFonts w:hAnsi="ＭＳ ゴシック" w:hint="default"/>
          <w:color w:val="000000" w:themeColor="text1"/>
          <w:sz w:val="20"/>
        </w:rPr>
      </w:pPr>
      <w:r w:rsidRPr="00617D7F">
        <w:rPr>
          <w:rFonts w:hAnsi="ＭＳ ゴシック"/>
          <w:color w:val="000000" w:themeColor="text1"/>
          <w:sz w:val="20"/>
        </w:rPr>
        <w:t>（注２）導入施設が複数ある場合は施設ごとに記入すること。</w:t>
      </w:r>
    </w:p>
    <w:p w:rsidR="00496CA5" w:rsidRPr="00617D7F" w:rsidRDefault="00BE78BE">
      <w:pPr>
        <w:pStyle w:val="Word"/>
        <w:rPr>
          <w:rFonts w:hAnsi="ＭＳ ゴシック" w:hint="default"/>
          <w:color w:val="000000" w:themeColor="text1"/>
          <w:sz w:val="20"/>
        </w:rPr>
      </w:pPr>
      <w:r w:rsidRPr="00617D7F">
        <w:rPr>
          <w:rFonts w:hAnsi="ＭＳ ゴシック"/>
          <w:color w:val="000000" w:themeColor="text1"/>
          <w:sz w:val="20"/>
        </w:rPr>
        <w:t>（注３）導入施設に関する見積書等、融資機関が指示する書類を添付すること。</w:t>
      </w:r>
    </w:p>
    <w:p w:rsidR="00496CA5" w:rsidRPr="00617D7F" w:rsidRDefault="00BE78BE">
      <w:pPr>
        <w:pStyle w:val="Word"/>
        <w:ind w:left="789" w:hanging="789"/>
        <w:rPr>
          <w:rFonts w:hAnsi="ＭＳ ゴシック" w:hint="default"/>
          <w:color w:val="000000" w:themeColor="text1"/>
          <w:sz w:val="20"/>
        </w:rPr>
      </w:pPr>
      <w:r w:rsidRPr="00617D7F">
        <w:rPr>
          <w:rFonts w:hAnsi="ＭＳ ゴシック"/>
          <w:color w:val="000000" w:themeColor="text1"/>
          <w:sz w:val="20"/>
        </w:rPr>
        <w:t>（注４）施設等の設置場所については、該当する□にチェックを入れること。なお、その他の場合には具体的に記入すること。</w:t>
      </w:r>
    </w:p>
    <w:p w:rsidR="00496CA5" w:rsidRDefault="00B13A95">
      <w:pPr>
        <w:pStyle w:val="Word"/>
        <w:ind w:left="789" w:hanging="789"/>
        <w:rPr>
          <w:rFonts w:hAnsi="ＭＳ ゴシック" w:hint="default"/>
        </w:rPr>
      </w:pPr>
      <w:r w:rsidRPr="00617D7F">
        <w:rPr>
          <w:rFonts w:hAnsi="ＭＳ ゴシック"/>
          <w:color w:val="000000" w:themeColor="text1"/>
          <w:sz w:val="20"/>
        </w:rPr>
        <w:t>（注５）</w:t>
      </w:r>
      <w:r w:rsidR="00BE78BE" w:rsidRPr="00617D7F">
        <w:rPr>
          <w:rFonts w:hAnsi="ＭＳ ゴシック"/>
          <w:color w:val="000000" w:themeColor="text1"/>
          <w:sz w:val="20"/>
        </w:rPr>
        <w:t>促進事業者が支援先の農業者等に代わって当該施設を設置する場合は、施設の改良以外の</w:t>
      </w:r>
      <w:r w:rsidR="00BE78BE">
        <w:rPr>
          <w:rFonts w:hAnsi="ＭＳ ゴシック"/>
          <w:sz w:val="20"/>
        </w:rPr>
        <w:t>ものに限る。</w:t>
      </w:r>
    </w:p>
    <w:p w:rsidR="00496CA5" w:rsidRDefault="00496CA5">
      <w:pPr>
        <w:pStyle w:val="Word"/>
        <w:ind w:left="789" w:hanging="789"/>
        <w:rPr>
          <w:rFonts w:hAnsi="ＭＳ ゴシック" w:hint="default"/>
          <w:sz w:val="20"/>
        </w:rPr>
      </w:pPr>
    </w:p>
    <w:p w:rsidR="00496CA5" w:rsidRDefault="00BE78BE">
      <w:pPr>
        <w:rPr>
          <w:rFonts w:hAnsi="ＭＳ ゴシック" w:hint="default"/>
        </w:rPr>
      </w:pPr>
      <w:r>
        <w:rPr>
          <w:rFonts w:hAnsi="ＭＳ ゴシック"/>
          <w:sz w:val="20"/>
        </w:rPr>
        <w:t>（２）農業改良措置を支援するための加工施設の改良、造成又は取得</w:t>
      </w:r>
    </w:p>
    <w:tbl>
      <w:tblPr>
        <w:tblW w:w="0" w:type="auto"/>
        <w:tblInd w:w="102" w:type="dxa"/>
        <w:tblLayout w:type="fixed"/>
        <w:tblCellMar>
          <w:left w:w="0" w:type="dxa"/>
          <w:right w:w="0" w:type="dxa"/>
        </w:tblCellMar>
        <w:tblLook w:val="0000" w:firstRow="0" w:lastRow="0" w:firstColumn="0" w:lastColumn="0" w:noHBand="0" w:noVBand="0"/>
      </w:tblPr>
      <w:tblGrid>
        <w:gridCol w:w="1166"/>
        <w:gridCol w:w="2438"/>
        <w:gridCol w:w="1378"/>
        <w:gridCol w:w="3286"/>
      </w:tblGrid>
      <w:tr w:rsidR="00496CA5">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center"/>
              <w:rPr>
                <w:rFonts w:hint="default"/>
              </w:rPr>
            </w:pPr>
            <w:r>
              <w:rPr>
                <w:rFonts w:hAnsi="ＭＳ ゴシック"/>
                <w:sz w:val="20"/>
              </w:rPr>
              <w:t>設置年度</w:t>
            </w: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center"/>
              <w:rPr>
                <w:rFonts w:hint="default"/>
              </w:rPr>
            </w:pPr>
            <w:r>
              <w:rPr>
                <w:rFonts w:hAnsi="ＭＳ ゴシック"/>
                <w:sz w:val="20"/>
              </w:rPr>
              <w:t>加工施設等の規模・能力等</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center"/>
              <w:rPr>
                <w:rFonts w:hint="default"/>
              </w:rPr>
            </w:pPr>
            <w:r>
              <w:rPr>
                <w:rFonts w:hAnsi="ＭＳ ゴシック"/>
                <w:sz w:val="20"/>
              </w:rPr>
              <w:t>事業費</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center"/>
              <w:rPr>
                <w:rFonts w:hint="default"/>
              </w:rPr>
            </w:pPr>
            <w:r>
              <w:rPr>
                <w:rFonts w:hAnsi="ＭＳ ゴシック"/>
                <w:sz w:val="20"/>
              </w:rPr>
              <w:t>農畜産物等の加工内容</w:t>
            </w:r>
          </w:p>
        </w:tc>
      </w:tr>
      <w:tr w:rsidR="00496CA5">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jc w:val="left"/>
              <w:rPr>
                <w:rFonts w:hint="default"/>
              </w:rPr>
            </w:pPr>
          </w:p>
          <w:p w:rsidR="00496CA5" w:rsidRDefault="00496CA5">
            <w:pPr>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wordWrap w:val="0"/>
              <w:jc w:val="right"/>
              <w:rPr>
                <w:rFonts w:hAnsi="ＭＳ ゴシック" w:hint="default"/>
                <w:sz w:val="20"/>
              </w:rPr>
            </w:pPr>
            <w:r>
              <w:rPr>
                <w:rFonts w:hAnsi="ＭＳ ゴシック"/>
                <w:sz w:val="20"/>
              </w:rPr>
              <w:t>㎡(台)</w:t>
            </w:r>
          </w:p>
          <w:p w:rsidR="00496CA5" w:rsidRDefault="00496CA5">
            <w:pPr>
              <w:jc w:val="left"/>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wordWrap w:val="0"/>
              <w:jc w:val="right"/>
              <w:rPr>
                <w:rFonts w:hint="default"/>
              </w:rPr>
            </w:pPr>
            <w:r>
              <w:rPr>
                <w:rFonts w:hAnsi="ＭＳ ゴシック"/>
                <w:sz w:val="20"/>
              </w:rPr>
              <w:t>千円</w:t>
            </w:r>
          </w:p>
          <w:p w:rsidR="00496CA5" w:rsidRDefault="00496CA5">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jc w:val="left"/>
              <w:rPr>
                <w:rFonts w:hint="default"/>
              </w:rPr>
            </w:pPr>
          </w:p>
          <w:p w:rsidR="00496CA5" w:rsidRDefault="00496CA5">
            <w:pPr>
              <w:rPr>
                <w:rFonts w:hint="default"/>
              </w:rPr>
            </w:pPr>
          </w:p>
        </w:tc>
      </w:tr>
    </w:tbl>
    <w:p w:rsidR="00496CA5" w:rsidRPr="00617D7F" w:rsidRDefault="00D15266">
      <w:pPr>
        <w:pStyle w:val="Word"/>
        <w:rPr>
          <w:rFonts w:hAnsi="ＭＳ ゴシック" w:hint="default"/>
          <w:color w:val="000000" w:themeColor="text1"/>
          <w:sz w:val="20"/>
        </w:rPr>
      </w:pPr>
      <w:r w:rsidRPr="00617D7F">
        <w:rPr>
          <w:rFonts w:hAnsi="ＭＳ ゴシック"/>
          <w:color w:val="000000" w:themeColor="text1"/>
          <w:sz w:val="20"/>
        </w:rPr>
        <w:t>（注１）施設の設置は</w:t>
      </w:r>
      <w:r w:rsidR="00BE78BE" w:rsidRPr="00617D7F">
        <w:rPr>
          <w:rFonts w:hAnsi="ＭＳ ゴシック"/>
          <w:color w:val="000000" w:themeColor="text1"/>
          <w:sz w:val="20"/>
        </w:rPr>
        <w:t>支援先の農業者等のために行うものとする。</w:t>
      </w:r>
    </w:p>
    <w:p w:rsidR="00496CA5" w:rsidRPr="00617D7F" w:rsidRDefault="00BE78BE">
      <w:pPr>
        <w:pStyle w:val="Word"/>
        <w:rPr>
          <w:rFonts w:hAnsi="ＭＳ ゴシック" w:hint="default"/>
          <w:color w:val="000000" w:themeColor="text1"/>
          <w:sz w:val="20"/>
        </w:rPr>
      </w:pPr>
      <w:r w:rsidRPr="00617D7F">
        <w:rPr>
          <w:rFonts w:hAnsi="ＭＳ ゴシック"/>
          <w:color w:val="000000" w:themeColor="text1"/>
          <w:sz w:val="20"/>
        </w:rPr>
        <w:t>（注２）導入施設が複数ある場合は施設ごとに記入すること。</w:t>
      </w:r>
    </w:p>
    <w:p w:rsidR="00496CA5" w:rsidRPr="00617D7F" w:rsidRDefault="00BE78BE">
      <w:pPr>
        <w:pStyle w:val="Word"/>
        <w:rPr>
          <w:rFonts w:hAnsi="ＭＳ ゴシック" w:hint="default"/>
          <w:color w:val="000000" w:themeColor="text1"/>
          <w:sz w:val="20"/>
        </w:rPr>
      </w:pPr>
      <w:r w:rsidRPr="00617D7F">
        <w:rPr>
          <w:rFonts w:hAnsi="ＭＳ ゴシック"/>
          <w:color w:val="000000" w:themeColor="text1"/>
          <w:sz w:val="20"/>
        </w:rPr>
        <w:t>（注３）導入施設に関する見積書等、融資機関が指示する書類を添付すること。</w:t>
      </w:r>
    </w:p>
    <w:p w:rsidR="00496CA5" w:rsidRPr="00617D7F" w:rsidRDefault="000C3DF1">
      <w:pPr>
        <w:pStyle w:val="Word"/>
        <w:ind w:left="789" w:hanging="789"/>
        <w:rPr>
          <w:rFonts w:hAnsi="ＭＳ ゴシック" w:hint="default"/>
          <w:color w:val="000000" w:themeColor="text1"/>
          <w:sz w:val="20"/>
        </w:rPr>
      </w:pPr>
      <w:r w:rsidRPr="00617D7F">
        <w:rPr>
          <w:rFonts w:hAnsi="ＭＳ ゴシック"/>
          <w:color w:val="000000" w:themeColor="text1"/>
          <w:sz w:val="20"/>
        </w:rPr>
        <w:t>（注４）当該加工施設の取得等は</w:t>
      </w:r>
      <w:r w:rsidR="00BE78BE" w:rsidRPr="00617D7F">
        <w:rPr>
          <w:rFonts w:hAnsi="ＭＳ ゴシック"/>
          <w:color w:val="000000" w:themeColor="text1"/>
          <w:sz w:val="20"/>
        </w:rPr>
        <w:t>促進事業者に限る。</w:t>
      </w:r>
    </w:p>
    <w:p w:rsidR="00496CA5" w:rsidRDefault="00BE78BE">
      <w:pPr>
        <w:rPr>
          <w:rFonts w:hint="default"/>
        </w:rPr>
      </w:pPr>
      <w:r>
        <w:rPr>
          <w:rFonts w:hAnsi="ＭＳ ゴシック"/>
          <w:color w:val="auto"/>
          <w:sz w:val="20"/>
        </w:rPr>
        <w:br w:type="page"/>
      </w:r>
    </w:p>
    <w:p w:rsidR="00496CA5" w:rsidRDefault="00BE78BE">
      <w:pPr>
        <w:rPr>
          <w:rFonts w:hAnsi="ＭＳ ゴシック" w:hint="default"/>
        </w:rPr>
      </w:pPr>
      <w:r>
        <w:rPr>
          <w:rFonts w:hAnsi="ＭＳ ゴシック"/>
          <w:sz w:val="20"/>
        </w:rPr>
        <w:lastRenderedPageBreak/>
        <w:t>（３）農業改良措置を支援するための販売施設の改良、造成又は取得</w:t>
      </w:r>
    </w:p>
    <w:tbl>
      <w:tblPr>
        <w:tblW w:w="0" w:type="auto"/>
        <w:tblInd w:w="102" w:type="dxa"/>
        <w:tblLayout w:type="fixed"/>
        <w:tblCellMar>
          <w:left w:w="0" w:type="dxa"/>
          <w:right w:w="0" w:type="dxa"/>
        </w:tblCellMar>
        <w:tblLook w:val="0000" w:firstRow="0" w:lastRow="0" w:firstColumn="0" w:lastColumn="0" w:noHBand="0" w:noVBand="0"/>
      </w:tblPr>
      <w:tblGrid>
        <w:gridCol w:w="1166"/>
        <w:gridCol w:w="2438"/>
        <w:gridCol w:w="1378"/>
        <w:gridCol w:w="3286"/>
      </w:tblGrid>
      <w:tr w:rsidR="00496CA5">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center"/>
              <w:rPr>
                <w:rFonts w:hint="default"/>
              </w:rPr>
            </w:pPr>
            <w:r>
              <w:rPr>
                <w:rFonts w:hAnsi="ＭＳ ゴシック"/>
              </w:rPr>
              <w:t>設置年度</w:t>
            </w: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center"/>
              <w:rPr>
                <w:rFonts w:hint="default"/>
              </w:rPr>
            </w:pPr>
            <w:r>
              <w:rPr>
                <w:rFonts w:hAnsi="ＭＳ ゴシック"/>
                <w:sz w:val="20"/>
              </w:rPr>
              <w:t>販売施設等の規模・能力等</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center"/>
              <w:rPr>
                <w:rFonts w:hint="default"/>
              </w:rPr>
            </w:pPr>
            <w:r>
              <w:rPr>
                <w:rFonts w:hAnsi="ＭＳ ゴシック"/>
              </w:rPr>
              <w:t>事業費</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jc w:val="center"/>
              <w:rPr>
                <w:rFonts w:hint="default"/>
              </w:rPr>
            </w:pPr>
            <w:r>
              <w:rPr>
                <w:rFonts w:hAnsi="ＭＳ ゴシック"/>
              </w:rPr>
              <w:t>農畜産物等の販売内容</w:t>
            </w:r>
          </w:p>
        </w:tc>
      </w:tr>
      <w:tr w:rsidR="00617D7F" w:rsidRPr="00617D7F">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Pr="00617D7F" w:rsidRDefault="00496CA5">
            <w:pPr>
              <w:jc w:val="left"/>
              <w:rPr>
                <w:rFonts w:hint="default"/>
                <w:color w:val="000000" w:themeColor="text1"/>
              </w:rPr>
            </w:pPr>
          </w:p>
          <w:p w:rsidR="00496CA5" w:rsidRPr="00617D7F" w:rsidRDefault="00496CA5">
            <w:pPr>
              <w:rPr>
                <w:rFonts w:hint="default"/>
                <w:color w:val="000000" w:themeColor="text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Pr="00617D7F" w:rsidRDefault="00BE78BE">
            <w:pPr>
              <w:wordWrap w:val="0"/>
              <w:jc w:val="right"/>
              <w:rPr>
                <w:rFonts w:hAnsi="ＭＳ ゴシック" w:hint="default"/>
                <w:color w:val="000000" w:themeColor="text1"/>
                <w:sz w:val="20"/>
              </w:rPr>
            </w:pPr>
            <w:r w:rsidRPr="00617D7F">
              <w:rPr>
                <w:rFonts w:hAnsi="ＭＳ ゴシック"/>
                <w:color w:val="000000" w:themeColor="text1"/>
                <w:sz w:val="20"/>
              </w:rPr>
              <w:t>㎡(台)</w:t>
            </w:r>
          </w:p>
          <w:p w:rsidR="00496CA5" w:rsidRPr="00617D7F" w:rsidRDefault="00496CA5">
            <w:pPr>
              <w:jc w:val="left"/>
              <w:rPr>
                <w:rFonts w:hint="default"/>
                <w:color w:val="000000" w:themeColor="text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Pr="00617D7F" w:rsidRDefault="00BE78BE">
            <w:pPr>
              <w:wordWrap w:val="0"/>
              <w:jc w:val="right"/>
              <w:rPr>
                <w:rFonts w:hint="default"/>
                <w:color w:val="000000" w:themeColor="text1"/>
              </w:rPr>
            </w:pPr>
            <w:r w:rsidRPr="00617D7F">
              <w:rPr>
                <w:rFonts w:hAnsi="ＭＳ ゴシック"/>
                <w:color w:val="000000" w:themeColor="text1"/>
                <w:sz w:val="20"/>
              </w:rPr>
              <w:t>千円</w:t>
            </w:r>
          </w:p>
          <w:p w:rsidR="00496CA5" w:rsidRPr="00617D7F" w:rsidRDefault="00496CA5">
            <w:pPr>
              <w:rPr>
                <w:rFonts w:hint="default"/>
                <w:color w:val="000000" w:themeColor="text1"/>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Pr="00617D7F" w:rsidRDefault="00496CA5">
            <w:pPr>
              <w:jc w:val="left"/>
              <w:rPr>
                <w:rFonts w:hint="default"/>
                <w:color w:val="000000" w:themeColor="text1"/>
              </w:rPr>
            </w:pPr>
          </w:p>
          <w:p w:rsidR="00496CA5" w:rsidRPr="00617D7F" w:rsidRDefault="00496CA5">
            <w:pPr>
              <w:rPr>
                <w:rFonts w:hint="default"/>
                <w:color w:val="000000" w:themeColor="text1"/>
              </w:rPr>
            </w:pPr>
          </w:p>
        </w:tc>
      </w:tr>
    </w:tbl>
    <w:p w:rsidR="00496CA5" w:rsidRPr="00617D7F" w:rsidRDefault="00B13A95">
      <w:pPr>
        <w:pStyle w:val="Word"/>
        <w:spacing w:line="182" w:lineRule="exact"/>
        <w:rPr>
          <w:rFonts w:hAnsi="ＭＳ ゴシック" w:hint="default"/>
          <w:color w:val="000000" w:themeColor="text1"/>
          <w:sz w:val="20"/>
        </w:rPr>
      </w:pPr>
      <w:r w:rsidRPr="00617D7F">
        <w:rPr>
          <w:rFonts w:hAnsi="ＭＳ ゴシック"/>
          <w:color w:val="000000" w:themeColor="text1"/>
          <w:sz w:val="20"/>
        </w:rPr>
        <w:t>（注１）施設の設置は</w:t>
      </w:r>
      <w:r w:rsidR="00BE78BE" w:rsidRPr="00617D7F">
        <w:rPr>
          <w:rFonts w:hAnsi="ＭＳ ゴシック"/>
          <w:color w:val="000000" w:themeColor="text1"/>
          <w:sz w:val="20"/>
        </w:rPr>
        <w:t>支援先の農業者等のために行うものとする。</w:t>
      </w:r>
    </w:p>
    <w:p w:rsidR="00496CA5" w:rsidRPr="00617D7F" w:rsidRDefault="00BE78BE">
      <w:pPr>
        <w:pStyle w:val="Word"/>
        <w:spacing w:line="182" w:lineRule="exact"/>
        <w:rPr>
          <w:rFonts w:hAnsi="ＭＳ ゴシック" w:hint="default"/>
          <w:color w:val="000000" w:themeColor="text1"/>
          <w:sz w:val="20"/>
        </w:rPr>
      </w:pPr>
      <w:r w:rsidRPr="00617D7F">
        <w:rPr>
          <w:rFonts w:hAnsi="ＭＳ ゴシック"/>
          <w:color w:val="000000" w:themeColor="text1"/>
          <w:sz w:val="20"/>
        </w:rPr>
        <w:t>（注２）導入施設が複数ある場合は施設ごとに記入すること。</w:t>
      </w:r>
    </w:p>
    <w:p w:rsidR="00496CA5" w:rsidRPr="00617D7F" w:rsidRDefault="00BE78BE">
      <w:pPr>
        <w:pStyle w:val="Word"/>
        <w:spacing w:line="182" w:lineRule="exact"/>
        <w:rPr>
          <w:rFonts w:hAnsi="ＭＳ ゴシック" w:hint="default"/>
          <w:color w:val="000000" w:themeColor="text1"/>
          <w:sz w:val="20"/>
        </w:rPr>
      </w:pPr>
      <w:r w:rsidRPr="00617D7F">
        <w:rPr>
          <w:rFonts w:hAnsi="ＭＳ ゴシック"/>
          <w:color w:val="000000" w:themeColor="text1"/>
          <w:sz w:val="20"/>
        </w:rPr>
        <w:t>（注３）導入施設に関する見積書等、融資機関が指示する書類を添付すること。</w:t>
      </w:r>
    </w:p>
    <w:p w:rsidR="00496CA5" w:rsidRPr="00617D7F" w:rsidRDefault="00B13A95">
      <w:pPr>
        <w:pStyle w:val="Word"/>
        <w:spacing w:line="182" w:lineRule="exact"/>
        <w:ind w:left="789" w:hanging="789"/>
        <w:rPr>
          <w:rFonts w:hAnsi="ＭＳ ゴシック" w:hint="default"/>
          <w:color w:val="000000" w:themeColor="text1"/>
          <w:sz w:val="20"/>
        </w:rPr>
      </w:pPr>
      <w:r w:rsidRPr="00617D7F">
        <w:rPr>
          <w:rFonts w:hAnsi="ＭＳ ゴシック"/>
          <w:color w:val="000000" w:themeColor="text1"/>
          <w:sz w:val="20"/>
        </w:rPr>
        <w:t>（注４）当該販売施設の取得等は</w:t>
      </w:r>
      <w:r w:rsidR="00BE78BE" w:rsidRPr="00617D7F">
        <w:rPr>
          <w:rFonts w:hAnsi="ＭＳ ゴシック"/>
          <w:color w:val="000000" w:themeColor="text1"/>
          <w:sz w:val="20"/>
        </w:rPr>
        <w:t>促進事業者に限る。</w:t>
      </w:r>
    </w:p>
    <w:p w:rsidR="00496CA5" w:rsidRDefault="00496CA5">
      <w:pPr>
        <w:pStyle w:val="Word"/>
        <w:ind w:left="789" w:hanging="789"/>
        <w:rPr>
          <w:rFonts w:hAnsi="ＭＳ ゴシック" w:hint="default"/>
          <w:sz w:val="20"/>
        </w:rPr>
      </w:pPr>
    </w:p>
    <w:p w:rsidR="00496CA5" w:rsidRPr="00617D7F" w:rsidRDefault="00B13A95">
      <w:pPr>
        <w:rPr>
          <w:rFonts w:hAnsi="ＭＳ ゴシック" w:hint="default"/>
          <w:color w:val="000000" w:themeColor="text1"/>
        </w:rPr>
      </w:pPr>
      <w:r w:rsidRPr="00617D7F">
        <w:rPr>
          <w:rFonts w:hAnsi="ＭＳ ゴシック"/>
          <w:color w:val="000000" w:themeColor="text1"/>
          <w:sz w:val="20"/>
        </w:rPr>
        <w:t xml:space="preserve">６　</w:t>
      </w:r>
      <w:r w:rsidR="00BE78BE" w:rsidRPr="00617D7F">
        <w:rPr>
          <w:rFonts w:hAnsi="ＭＳ ゴシック"/>
          <w:color w:val="000000" w:themeColor="text1"/>
          <w:sz w:val="20"/>
        </w:rPr>
        <w:t>支援先の農業者等から調達する農畜産物等の調達計画</w:t>
      </w:r>
    </w:p>
    <w:tbl>
      <w:tblPr>
        <w:tblW w:w="0" w:type="auto"/>
        <w:tblInd w:w="102" w:type="dxa"/>
        <w:tblLayout w:type="fixed"/>
        <w:tblCellMar>
          <w:left w:w="0" w:type="dxa"/>
          <w:right w:w="0" w:type="dxa"/>
        </w:tblCellMar>
        <w:tblLook w:val="0000" w:firstRow="0" w:lastRow="0" w:firstColumn="0" w:lastColumn="0" w:noHBand="0" w:noVBand="0"/>
      </w:tblPr>
      <w:tblGrid>
        <w:gridCol w:w="954"/>
        <w:gridCol w:w="954"/>
        <w:gridCol w:w="1166"/>
        <w:gridCol w:w="1060"/>
        <w:gridCol w:w="1272"/>
        <w:gridCol w:w="1166"/>
        <w:gridCol w:w="954"/>
        <w:gridCol w:w="848"/>
      </w:tblGrid>
      <w:tr w:rsidR="00617D7F" w:rsidRPr="00617D7F">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Pr="00617D7F" w:rsidRDefault="00BE78BE">
            <w:pPr>
              <w:jc w:val="center"/>
              <w:rPr>
                <w:rFonts w:hint="default"/>
                <w:color w:val="000000" w:themeColor="text1"/>
              </w:rPr>
            </w:pPr>
            <w:r w:rsidRPr="00617D7F">
              <w:rPr>
                <w:rFonts w:hAnsi="ＭＳ ゴシック"/>
                <w:color w:val="000000" w:themeColor="text1"/>
                <w:sz w:val="18"/>
              </w:rPr>
              <w:t>年度</w:t>
            </w:r>
          </w:p>
          <w:p w:rsidR="00496CA5" w:rsidRPr="00617D7F" w:rsidRDefault="00496CA5">
            <w:pPr>
              <w:jc w:val="left"/>
              <w:rPr>
                <w:rFonts w:hint="default"/>
                <w:color w:val="000000" w:themeColor="text1"/>
              </w:rPr>
            </w:pPr>
          </w:p>
          <w:p w:rsidR="00496CA5" w:rsidRPr="00617D7F" w:rsidRDefault="00496CA5">
            <w:pPr>
              <w:rPr>
                <w:rFonts w:hint="default"/>
                <w:color w:val="000000" w:themeColor="text1"/>
              </w:rPr>
            </w:pPr>
          </w:p>
          <w:p w:rsidR="00496CA5" w:rsidRPr="00617D7F" w:rsidRDefault="00496CA5">
            <w:pPr>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Pr="00617D7F" w:rsidRDefault="00BE78BE">
            <w:pPr>
              <w:jc w:val="left"/>
              <w:rPr>
                <w:rFonts w:hAnsi="ＭＳ ゴシック" w:hint="default"/>
                <w:color w:val="000000" w:themeColor="text1"/>
              </w:rPr>
            </w:pPr>
            <w:r w:rsidRPr="00617D7F">
              <w:rPr>
                <w:rFonts w:hAnsi="ＭＳ ゴシック"/>
                <w:color w:val="000000" w:themeColor="text1"/>
                <w:sz w:val="18"/>
              </w:rPr>
              <w:t>農畜産物等の種類</w:t>
            </w:r>
          </w:p>
          <w:p w:rsidR="00496CA5" w:rsidRPr="00617D7F" w:rsidRDefault="00496CA5">
            <w:pPr>
              <w:rPr>
                <w:rFonts w:hint="default"/>
                <w:color w:val="000000" w:themeColor="text1"/>
              </w:rPr>
            </w:pPr>
          </w:p>
          <w:p w:rsidR="00496CA5" w:rsidRPr="00617D7F" w:rsidRDefault="00496CA5">
            <w:pPr>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Pr="00617D7F" w:rsidRDefault="00BE78BE">
            <w:pPr>
              <w:jc w:val="left"/>
              <w:rPr>
                <w:rFonts w:hAnsi="ＭＳ ゴシック" w:hint="default"/>
                <w:color w:val="000000" w:themeColor="text1"/>
                <w:sz w:val="18"/>
              </w:rPr>
            </w:pPr>
            <w:r w:rsidRPr="00617D7F">
              <w:rPr>
                <w:rFonts w:hAnsi="ＭＳ ゴシック"/>
                <w:color w:val="000000" w:themeColor="text1"/>
                <w:sz w:val="18"/>
              </w:rPr>
              <w:t>農畜産物等の調達総量</w:t>
            </w:r>
          </w:p>
          <w:p w:rsidR="00496CA5" w:rsidRPr="00617D7F" w:rsidRDefault="00496CA5">
            <w:pPr>
              <w:jc w:val="center"/>
              <w:rPr>
                <w:rFonts w:hAnsi="ＭＳ ゴシック" w:hint="default"/>
                <w:color w:val="000000" w:themeColor="text1"/>
                <w:sz w:val="18"/>
              </w:rPr>
            </w:pPr>
          </w:p>
          <w:p w:rsidR="00496CA5" w:rsidRPr="00617D7F" w:rsidRDefault="00BE78BE">
            <w:pPr>
              <w:rPr>
                <w:rFonts w:hint="default"/>
                <w:color w:val="000000" w:themeColor="text1"/>
              </w:rPr>
            </w:pPr>
            <w:r w:rsidRPr="00617D7F">
              <w:rPr>
                <w:rFonts w:hAnsi="ＭＳ ゴシック"/>
                <w:color w:val="000000" w:themeColor="text1"/>
                <w:sz w:val="18"/>
              </w:rPr>
              <w:t xml:space="preserve">　　 Ａ</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Pr="00617D7F" w:rsidRDefault="00BE78BE" w:rsidP="004153BB">
            <w:pPr>
              <w:jc w:val="left"/>
              <w:rPr>
                <w:rFonts w:hAnsi="ＭＳ ゴシック" w:hint="default"/>
                <w:color w:val="000000" w:themeColor="text1"/>
              </w:rPr>
            </w:pPr>
            <w:r w:rsidRPr="00617D7F">
              <w:rPr>
                <w:rFonts w:hAnsi="ＭＳ ゴシック"/>
                <w:color w:val="000000" w:themeColor="text1"/>
                <w:sz w:val="18"/>
              </w:rPr>
              <w:t>支援先の農業者等の氏名</w:t>
            </w:r>
          </w:p>
          <w:p w:rsidR="00496CA5" w:rsidRPr="00617D7F" w:rsidRDefault="00496CA5">
            <w:pPr>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Pr="00617D7F" w:rsidRDefault="00BE78BE" w:rsidP="004153BB">
            <w:pPr>
              <w:jc w:val="left"/>
              <w:rPr>
                <w:rFonts w:hAnsi="ＭＳ ゴシック" w:hint="default"/>
                <w:color w:val="000000" w:themeColor="text1"/>
              </w:rPr>
            </w:pPr>
            <w:r w:rsidRPr="00617D7F">
              <w:rPr>
                <w:rFonts w:hAnsi="ＭＳ ゴシック"/>
                <w:color w:val="000000" w:themeColor="text1"/>
                <w:sz w:val="18"/>
              </w:rPr>
              <w:t>支援先の農業者等からの調達数量</w:t>
            </w:r>
          </w:p>
          <w:p w:rsidR="00496CA5" w:rsidRPr="00617D7F" w:rsidRDefault="00BE78BE">
            <w:pPr>
              <w:rPr>
                <w:rFonts w:hint="default"/>
                <w:color w:val="000000" w:themeColor="text1"/>
              </w:rPr>
            </w:pPr>
            <w:r w:rsidRPr="00617D7F">
              <w:rPr>
                <w:rFonts w:hAnsi="ＭＳ ゴシック"/>
                <w:color w:val="000000" w:themeColor="text1"/>
                <w:sz w:val="18"/>
              </w:rPr>
              <w:t xml:space="preserve">　　　Ｂ</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Pr="00617D7F" w:rsidRDefault="00BE78BE">
            <w:pPr>
              <w:jc w:val="left"/>
              <w:rPr>
                <w:rFonts w:hAnsi="ＭＳ ゴシック" w:hint="default"/>
                <w:color w:val="000000" w:themeColor="text1"/>
              </w:rPr>
            </w:pPr>
            <w:r w:rsidRPr="00617D7F">
              <w:rPr>
                <w:rFonts w:hAnsi="ＭＳ ゴシック"/>
                <w:color w:val="000000" w:themeColor="text1"/>
                <w:sz w:val="18"/>
              </w:rPr>
              <w:t>新規又は拡充量(トン)</w:t>
            </w:r>
          </w:p>
          <w:p w:rsidR="00496CA5" w:rsidRPr="00617D7F" w:rsidRDefault="00496CA5">
            <w:pPr>
              <w:rPr>
                <w:rFonts w:hint="default"/>
                <w:color w:val="000000" w:themeColor="text1"/>
              </w:rPr>
            </w:pPr>
          </w:p>
          <w:p w:rsidR="00496CA5" w:rsidRPr="00617D7F" w:rsidRDefault="00496CA5">
            <w:pPr>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Pr="00617D7F" w:rsidRDefault="00BE78BE">
            <w:pPr>
              <w:jc w:val="center"/>
              <w:rPr>
                <w:rFonts w:hAnsi="ＭＳ ゴシック" w:hint="default"/>
                <w:color w:val="000000" w:themeColor="text1"/>
              </w:rPr>
            </w:pPr>
            <w:r w:rsidRPr="00617D7F">
              <w:rPr>
                <w:rFonts w:hAnsi="ＭＳ ゴシック"/>
                <w:color w:val="000000" w:themeColor="text1"/>
                <w:sz w:val="18"/>
              </w:rPr>
              <w:t>調達量の</w:t>
            </w:r>
          </w:p>
          <w:p w:rsidR="00496CA5" w:rsidRPr="00617D7F" w:rsidRDefault="00797FAF">
            <w:pPr>
              <w:wordWrap w:val="0"/>
              <w:jc w:val="right"/>
              <w:rPr>
                <w:rFonts w:hAnsi="ＭＳ ゴシック" w:hint="default"/>
                <w:color w:val="000000" w:themeColor="text1"/>
                <w:sz w:val="18"/>
              </w:rPr>
            </w:pPr>
            <w:r w:rsidRPr="00617D7F">
              <w:rPr>
                <w:rFonts w:hAnsi="ＭＳ ゴシック"/>
                <w:color w:val="000000" w:themeColor="text1"/>
                <w:sz w:val="18"/>
              </w:rPr>
              <w:t xml:space="preserve">割合　　　</w:t>
            </w:r>
            <w:r w:rsidR="00BE78BE" w:rsidRPr="00617D7F">
              <w:rPr>
                <w:rFonts w:hAnsi="ＭＳ ゴシック"/>
                <w:color w:val="000000" w:themeColor="text1"/>
                <w:sz w:val="18"/>
              </w:rPr>
              <w:t>（％）</w:t>
            </w:r>
          </w:p>
          <w:p w:rsidR="00496CA5" w:rsidRPr="00617D7F" w:rsidRDefault="00BE78BE" w:rsidP="00797FAF">
            <w:pPr>
              <w:ind w:firstLineChars="100" w:firstLine="173"/>
              <w:rPr>
                <w:rFonts w:hint="default"/>
                <w:color w:val="000000" w:themeColor="text1"/>
              </w:rPr>
            </w:pPr>
            <w:r w:rsidRPr="00617D7F">
              <w:rPr>
                <w:rFonts w:hAnsi="ＭＳ ゴシック"/>
                <w:color w:val="000000" w:themeColor="text1"/>
                <w:sz w:val="18"/>
              </w:rPr>
              <w:t>Ｂ／Ａ</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Pr="00617D7F" w:rsidRDefault="00BE78BE">
            <w:pPr>
              <w:jc w:val="center"/>
              <w:rPr>
                <w:rFonts w:hAnsi="ＭＳ ゴシック" w:hint="default"/>
                <w:color w:val="000000" w:themeColor="text1"/>
              </w:rPr>
            </w:pPr>
            <w:r w:rsidRPr="00617D7F">
              <w:rPr>
                <w:rFonts w:hAnsi="ＭＳ ゴシック"/>
                <w:color w:val="000000" w:themeColor="text1"/>
                <w:sz w:val="18"/>
              </w:rPr>
              <w:t>備考</w:t>
            </w:r>
          </w:p>
          <w:p w:rsidR="00496CA5" w:rsidRPr="00617D7F" w:rsidRDefault="00496CA5">
            <w:pPr>
              <w:rPr>
                <w:rFonts w:hAnsi="ＭＳ ゴシック" w:hint="default"/>
                <w:color w:val="000000" w:themeColor="text1"/>
              </w:rPr>
            </w:pPr>
          </w:p>
          <w:p w:rsidR="00496CA5" w:rsidRPr="00617D7F" w:rsidRDefault="00496CA5">
            <w:pPr>
              <w:rPr>
                <w:rFonts w:hint="default"/>
                <w:color w:val="000000" w:themeColor="text1"/>
              </w:rPr>
            </w:pPr>
          </w:p>
        </w:tc>
      </w:tr>
      <w:tr w:rsidR="00496CA5">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rPr>
                <w:rFonts w:hAnsi="ＭＳ ゴシック" w:hint="default"/>
                <w:sz w:val="18"/>
              </w:rPr>
            </w:pPr>
            <w:r>
              <w:rPr>
                <w:rFonts w:hAnsi="ＭＳ ゴシック"/>
                <w:sz w:val="18"/>
              </w:rPr>
              <w:t>初年度</w:t>
            </w:r>
          </w:p>
          <w:p w:rsidR="00496CA5" w:rsidRDefault="00BE78BE">
            <w:pPr>
              <w:rPr>
                <w:rFonts w:hint="default"/>
              </w:rPr>
            </w:pPr>
            <w:r>
              <w:rPr>
                <w:rFonts w:hAnsi="ＭＳ ゴシック"/>
                <w:sz w:val="18"/>
              </w:rPr>
              <w:t>(　年度)</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Ansi="ＭＳ ゴシック" w:hint="default"/>
              </w:rPr>
            </w:pPr>
          </w:p>
          <w:p w:rsidR="00496CA5" w:rsidRDefault="00496CA5">
            <w:pPr>
              <w:rPr>
                <w:rFonts w:hint="default"/>
              </w:rPr>
            </w:pPr>
          </w:p>
        </w:tc>
      </w:tr>
      <w:tr w:rsidR="00496CA5">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rPr>
                <w:rFonts w:hAnsi="ＭＳ ゴシック" w:hint="default"/>
                <w:sz w:val="18"/>
              </w:rPr>
            </w:pPr>
            <w:r>
              <w:rPr>
                <w:rFonts w:hAnsi="ＭＳ ゴシック"/>
                <w:sz w:val="18"/>
              </w:rPr>
              <w:t>２年目</w:t>
            </w:r>
          </w:p>
          <w:p w:rsidR="00496CA5" w:rsidRDefault="00BE78BE">
            <w:pPr>
              <w:rPr>
                <w:rFonts w:hint="default"/>
              </w:rPr>
            </w:pPr>
            <w:r>
              <w:rPr>
                <w:rFonts w:hAnsi="ＭＳ ゴシック"/>
                <w:sz w:val="18"/>
              </w:rPr>
              <w:t>(　年度)</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r>
      <w:tr w:rsidR="00496CA5">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rPr>
                <w:rFonts w:hAnsi="ＭＳ ゴシック" w:hint="default"/>
                <w:sz w:val="18"/>
              </w:rPr>
            </w:pPr>
            <w:r>
              <w:rPr>
                <w:rFonts w:hAnsi="ＭＳ ゴシック"/>
                <w:sz w:val="18"/>
              </w:rPr>
              <w:t>３年目</w:t>
            </w:r>
          </w:p>
          <w:p w:rsidR="00496CA5" w:rsidRDefault="00BE78BE">
            <w:pPr>
              <w:rPr>
                <w:rFonts w:hint="default"/>
              </w:rPr>
            </w:pPr>
            <w:r>
              <w:rPr>
                <w:rFonts w:hAnsi="ＭＳ ゴシック"/>
                <w:sz w:val="18"/>
              </w:rPr>
              <w:t>(　年度)</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r>
      <w:tr w:rsidR="00496CA5">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rPr>
                <w:rFonts w:hAnsi="ＭＳ ゴシック" w:hint="default"/>
                <w:sz w:val="18"/>
              </w:rPr>
            </w:pPr>
            <w:r>
              <w:rPr>
                <w:rFonts w:hAnsi="ＭＳ ゴシック"/>
                <w:sz w:val="18"/>
              </w:rPr>
              <w:t>４年目</w:t>
            </w:r>
          </w:p>
          <w:p w:rsidR="00496CA5" w:rsidRDefault="00BE78BE">
            <w:pPr>
              <w:rPr>
                <w:rFonts w:hint="default"/>
              </w:rPr>
            </w:pPr>
            <w:r>
              <w:rPr>
                <w:rFonts w:hAnsi="ＭＳ ゴシック"/>
                <w:sz w:val="18"/>
              </w:rPr>
              <w:t>(　年度)</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r>
      <w:tr w:rsidR="00496CA5">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rPr>
                <w:rFonts w:hAnsi="ＭＳ ゴシック" w:hint="default"/>
                <w:sz w:val="18"/>
              </w:rPr>
            </w:pPr>
            <w:r>
              <w:rPr>
                <w:rFonts w:hAnsi="ＭＳ ゴシック"/>
                <w:sz w:val="18"/>
              </w:rPr>
              <w:t>５年目</w:t>
            </w:r>
          </w:p>
          <w:p w:rsidR="00496CA5" w:rsidRDefault="00BE78BE">
            <w:pPr>
              <w:rPr>
                <w:rFonts w:hint="default"/>
              </w:rPr>
            </w:pPr>
            <w:r>
              <w:rPr>
                <w:rFonts w:hAnsi="ＭＳ ゴシック"/>
                <w:sz w:val="18"/>
              </w:rPr>
              <w:t>(　年度)</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r>
      <w:tr w:rsidR="00496CA5">
        <w:tc>
          <w:tcPr>
            <w:tcW w:w="954" w:type="dxa"/>
            <w:tcBorders>
              <w:top w:val="single" w:sz="4" w:space="0" w:color="000000"/>
              <w:left w:val="single" w:sz="4" w:space="0" w:color="000000"/>
              <w:bottom w:val="doubleWave" w:sz="4" w:space="0" w:color="000000"/>
              <w:right w:val="single" w:sz="4" w:space="0" w:color="000000"/>
            </w:tcBorders>
            <w:tcMar>
              <w:left w:w="49" w:type="dxa"/>
              <w:right w:w="49" w:type="dxa"/>
            </w:tcMar>
          </w:tcPr>
          <w:p w:rsidR="00496CA5" w:rsidRDefault="00496CA5">
            <w:pPr>
              <w:spacing w:line="383" w:lineRule="atLeast"/>
              <w:rPr>
                <w:rFonts w:hint="default"/>
              </w:rPr>
            </w:pPr>
          </w:p>
        </w:tc>
        <w:tc>
          <w:tcPr>
            <w:tcW w:w="954" w:type="dxa"/>
            <w:tcBorders>
              <w:top w:val="single" w:sz="4" w:space="0" w:color="000000"/>
              <w:left w:val="single" w:sz="4" w:space="0" w:color="000000"/>
              <w:bottom w:val="doubleWave" w:sz="4" w:space="0" w:color="000000"/>
              <w:right w:val="single" w:sz="4" w:space="0" w:color="000000"/>
            </w:tcBorders>
            <w:tcMar>
              <w:left w:w="49" w:type="dxa"/>
              <w:right w:w="49" w:type="dxa"/>
            </w:tcMar>
          </w:tcPr>
          <w:p w:rsidR="00496CA5" w:rsidRDefault="00496CA5">
            <w:pPr>
              <w:spacing w:line="383" w:lineRule="atLeast"/>
              <w:rPr>
                <w:rFonts w:hint="default"/>
              </w:rPr>
            </w:pPr>
          </w:p>
        </w:tc>
        <w:tc>
          <w:tcPr>
            <w:tcW w:w="1166" w:type="dxa"/>
            <w:tcBorders>
              <w:top w:val="single" w:sz="4" w:space="0" w:color="000000"/>
              <w:left w:val="single" w:sz="4" w:space="0" w:color="000000"/>
              <w:bottom w:val="doubleWave" w:sz="4" w:space="0" w:color="000000"/>
              <w:right w:val="single" w:sz="4" w:space="0" w:color="000000"/>
            </w:tcBorders>
            <w:tcMar>
              <w:left w:w="49" w:type="dxa"/>
              <w:right w:w="49" w:type="dxa"/>
            </w:tcMar>
          </w:tcPr>
          <w:p w:rsidR="00496CA5" w:rsidRDefault="00496CA5">
            <w:pPr>
              <w:spacing w:line="383" w:lineRule="atLeast"/>
              <w:rPr>
                <w:rFonts w:hint="default"/>
              </w:rPr>
            </w:pPr>
          </w:p>
        </w:tc>
        <w:tc>
          <w:tcPr>
            <w:tcW w:w="1060" w:type="dxa"/>
            <w:tcBorders>
              <w:top w:val="single" w:sz="4" w:space="0" w:color="000000"/>
              <w:left w:val="single" w:sz="4" w:space="0" w:color="000000"/>
              <w:bottom w:val="doubleWave" w:sz="4" w:space="0" w:color="000000"/>
              <w:right w:val="single" w:sz="4" w:space="0" w:color="000000"/>
            </w:tcBorders>
            <w:tcMar>
              <w:left w:w="49" w:type="dxa"/>
              <w:right w:w="49" w:type="dxa"/>
            </w:tcMar>
          </w:tcPr>
          <w:p w:rsidR="00496CA5" w:rsidRDefault="00496CA5">
            <w:pPr>
              <w:spacing w:line="383" w:lineRule="atLeast"/>
              <w:rPr>
                <w:rFonts w:hint="default"/>
              </w:rPr>
            </w:pPr>
          </w:p>
        </w:tc>
        <w:tc>
          <w:tcPr>
            <w:tcW w:w="1272" w:type="dxa"/>
            <w:tcBorders>
              <w:top w:val="single" w:sz="4" w:space="0" w:color="000000"/>
              <w:left w:val="single" w:sz="4" w:space="0" w:color="000000"/>
              <w:bottom w:val="doubleWave" w:sz="4" w:space="0" w:color="000000"/>
              <w:right w:val="single" w:sz="4" w:space="0" w:color="000000"/>
            </w:tcBorders>
            <w:tcMar>
              <w:left w:w="49" w:type="dxa"/>
              <w:right w:w="49" w:type="dxa"/>
            </w:tcMar>
          </w:tcPr>
          <w:p w:rsidR="00496CA5" w:rsidRDefault="00496CA5">
            <w:pPr>
              <w:spacing w:line="383" w:lineRule="atLeast"/>
              <w:rPr>
                <w:rFonts w:hint="default"/>
              </w:rPr>
            </w:pPr>
          </w:p>
        </w:tc>
        <w:tc>
          <w:tcPr>
            <w:tcW w:w="1166" w:type="dxa"/>
            <w:tcBorders>
              <w:top w:val="single" w:sz="4" w:space="0" w:color="000000"/>
              <w:left w:val="single" w:sz="4" w:space="0" w:color="000000"/>
              <w:bottom w:val="doubleWave" w:sz="4" w:space="0" w:color="000000"/>
              <w:right w:val="single" w:sz="4" w:space="0" w:color="000000"/>
            </w:tcBorders>
            <w:tcMar>
              <w:left w:w="49" w:type="dxa"/>
              <w:right w:w="49" w:type="dxa"/>
            </w:tcMar>
          </w:tcPr>
          <w:p w:rsidR="00496CA5" w:rsidRDefault="00496CA5">
            <w:pPr>
              <w:spacing w:line="383" w:lineRule="atLeast"/>
              <w:rPr>
                <w:rFonts w:hint="default"/>
              </w:rPr>
            </w:pPr>
          </w:p>
        </w:tc>
        <w:tc>
          <w:tcPr>
            <w:tcW w:w="954" w:type="dxa"/>
            <w:tcBorders>
              <w:top w:val="single" w:sz="4" w:space="0" w:color="000000"/>
              <w:left w:val="single" w:sz="4" w:space="0" w:color="000000"/>
              <w:bottom w:val="doubleWave" w:sz="4" w:space="0" w:color="000000"/>
              <w:right w:val="single" w:sz="4" w:space="0" w:color="000000"/>
            </w:tcBorders>
            <w:tcMar>
              <w:left w:w="49" w:type="dxa"/>
              <w:right w:w="49" w:type="dxa"/>
            </w:tcMar>
          </w:tcPr>
          <w:p w:rsidR="00496CA5" w:rsidRDefault="00496CA5">
            <w:pPr>
              <w:spacing w:line="383" w:lineRule="atLeast"/>
              <w:rPr>
                <w:rFonts w:hint="default"/>
              </w:rPr>
            </w:pPr>
          </w:p>
        </w:tc>
        <w:tc>
          <w:tcPr>
            <w:tcW w:w="848" w:type="dxa"/>
            <w:tcBorders>
              <w:top w:val="single" w:sz="4" w:space="0" w:color="000000"/>
              <w:left w:val="single" w:sz="4" w:space="0" w:color="000000"/>
              <w:bottom w:val="doubleWave" w:sz="4" w:space="0" w:color="000000"/>
              <w:right w:val="single" w:sz="4" w:space="0" w:color="000000"/>
            </w:tcBorders>
            <w:tcMar>
              <w:left w:w="49" w:type="dxa"/>
              <w:right w:w="49" w:type="dxa"/>
            </w:tcMar>
          </w:tcPr>
          <w:p w:rsidR="00496CA5" w:rsidRDefault="00496CA5">
            <w:pPr>
              <w:spacing w:line="383" w:lineRule="atLeast"/>
              <w:rPr>
                <w:rFonts w:hint="default"/>
              </w:rPr>
            </w:pPr>
          </w:p>
        </w:tc>
      </w:tr>
      <w:tr w:rsidR="00496CA5">
        <w:tc>
          <w:tcPr>
            <w:tcW w:w="954" w:type="dxa"/>
            <w:tcBorders>
              <w:top w:val="doubleWave" w:sz="4" w:space="0" w:color="000000"/>
              <w:left w:val="single" w:sz="4" w:space="0" w:color="000000"/>
              <w:bottom w:val="single" w:sz="4" w:space="0" w:color="000000"/>
              <w:right w:val="single" w:sz="4" w:space="0" w:color="000000"/>
            </w:tcBorders>
            <w:tcMar>
              <w:left w:w="49" w:type="dxa"/>
              <w:right w:w="49" w:type="dxa"/>
            </w:tcMar>
          </w:tcPr>
          <w:p w:rsidR="00496CA5" w:rsidRDefault="00496CA5">
            <w:pPr>
              <w:spacing w:line="383" w:lineRule="atLeast"/>
              <w:rPr>
                <w:rFonts w:hint="default"/>
              </w:rPr>
            </w:pPr>
          </w:p>
        </w:tc>
        <w:tc>
          <w:tcPr>
            <w:tcW w:w="954" w:type="dxa"/>
            <w:tcBorders>
              <w:top w:val="doubleWave" w:sz="4" w:space="0" w:color="000000"/>
              <w:left w:val="single" w:sz="4" w:space="0" w:color="000000"/>
              <w:bottom w:val="single" w:sz="4" w:space="0" w:color="000000"/>
              <w:right w:val="single" w:sz="4" w:space="0" w:color="000000"/>
            </w:tcBorders>
            <w:tcMar>
              <w:left w:w="49" w:type="dxa"/>
              <w:right w:w="49" w:type="dxa"/>
            </w:tcMar>
          </w:tcPr>
          <w:p w:rsidR="00496CA5" w:rsidRDefault="00496CA5">
            <w:pPr>
              <w:spacing w:line="383" w:lineRule="atLeast"/>
              <w:rPr>
                <w:rFonts w:hint="default"/>
              </w:rPr>
            </w:pPr>
          </w:p>
        </w:tc>
        <w:tc>
          <w:tcPr>
            <w:tcW w:w="1166" w:type="dxa"/>
            <w:tcBorders>
              <w:top w:val="doubleWave" w:sz="4" w:space="0" w:color="000000"/>
              <w:left w:val="single" w:sz="4" w:space="0" w:color="000000"/>
              <w:bottom w:val="single" w:sz="4" w:space="0" w:color="000000"/>
              <w:right w:val="single" w:sz="4" w:space="0" w:color="000000"/>
            </w:tcBorders>
            <w:tcMar>
              <w:left w:w="49" w:type="dxa"/>
              <w:right w:w="49" w:type="dxa"/>
            </w:tcMar>
          </w:tcPr>
          <w:p w:rsidR="00496CA5" w:rsidRDefault="00496CA5">
            <w:pPr>
              <w:spacing w:line="383" w:lineRule="atLeast"/>
              <w:rPr>
                <w:rFonts w:hint="default"/>
              </w:rPr>
            </w:pPr>
          </w:p>
        </w:tc>
        <w:tc>
          <w:tcPr>
            <w:tcW w:w="1060" w:type="dxa"/>
            <w:tcBorders>
              <w:top w:val="doubleWave" w:sz="4" w:space="0" w:color="000000"/>
              <w:left w:val="single" w:sz="4" w:space="0" w:color="000000"/>
              <w:bottom w:val="single" w:sz="4" w:space="0" w:color="000000"/>
              <w:right w:val="single" w:sz="4" w:space="0" w:color="000000"/>
            </w:tcBorders>
            <w:tcMar>
              <w:left w:w="49" w:type="dxa"/>
              <w:right w:w="49" w:type="dxa"/>
            </w:tcMar>
          </w:tcPr>
          <w:p w:rsidR="00496CA5" w:rsidRDefault="00496CA5">
            <w:pPr>
              <w:spacing w:line="383" w:lineRule="atLeast"/>
              <w:rPr>
                <w:rFonts w:hint="default"/>
              </w:rPr>
            </w:pPr>
          </w:p>
        </w:tc>
        <w:tc>
          <w:tcPr>
            <w:tcW w:w="1272" w:type="dxa"/>
            <w:tcBorders>
              <w:top w:val="doubleWave" w:sz="4" w:space="0" w:color="000000"/>
              <w:left w:val="single" w:sz="4" w:space="0" w:color="000000"/>
              <w:bottom w:val="single" w:sz="4" w:space="0" w:color="000000"/>
              <w:right w:val="single" w:sz="4" w:space="0" w:color="000000"/>
            </w:tcBorders>
            <w:tcMar>
              <w:left w:w="49" w:type="dxa"/>
              <w:right w:w="49" w:type="dxa"/>
            </w:tcMar>
          </w:tcPr>
          <w:p w:rsidR="00496CA5" w:rsidRDefault="00496CA5">
            <w:pPr>
              <w:spacing w:line="383" w:lineRule="atLeast"/>
              <w:rPr>
                <w:rFonts w:hint="default"/>
              </w:rPr>
            </w:pPr>
          </w:p>
        </w:tc>
        <w:tc>
          <w:tcPr>
            <w:tcW w:w="1166" w:type="dxa"/>
            <w:tcBorders>
              <w:top w:val="doubleWave" w:sz="4" w:space="0" w:color="000000"/>
              <w:left w:val="single" w:sz="4" w:space="0" w:color="000000"/>
              <w:bottom w:val="single" w:sz="4" w:space="0" w:color="000000"/>
              <w:right w:val="single" w:sz="4" w:space="0" w:color="000000"/>
            </w:tcBorders>
            <w:tcMar>
              <w:left w:w="49" w:type="dxa"/>
              <w:right w:w="49" w:type="dxa"/>
            </w:tcMar>
          </w:tcPr>
          <w:p w:rsidR="00496CA5" w:rsidRDefault="00496CA5">
            <w:pPr>
              <w:spacing w:line="383" w:lineRule="atLeast"/>
              <w:rPr>
                <w:rFonts w:hint="default"/>
              </w:rPr>
            </w:pPr>
          </w:p>
        </w:tc>
        <w:tc>
          <w:tcPr>
            <w:tcW w:w="954" w:type="dxa"/>
            <w:tcBorders>
              <w:top w:val="doubleWave" w:sz="4" w:space="0" w:color="000000"/>
              <w:left w:val="single" w:sz="4" w:space="0" w:color="000000"/>
              <w:bottom w:val="single" w:sz="4" w:space="0" w:color="000000"/>
              <w:right w:val="single" w:sz="4" w:space="0" w:color="000000"/>
            </w:tcBorders>
            <w:tcMar>
              <w:left w:w="49" w:type="dxa"/>
              <w:right w:w="49" w:type="dxa"/>
            </w:tcMar>
          </w:tcPr>
          <w:p w:rsidR="00496CA5" w:rsidRDefault="00496CA5">
            <w:pPr>
              <w:spacing w:line="383" w:lineRule="atLeast"/>
              <w:rPr>
                <w:rFonts w:hint="default"/>
              </w:rPr>
            </w:pPr>
          </w:p>
        </w:tc>
        <w:tc>
          <w:tcPr>
            <w:tcW w:w="848" w:type="dxa"/>
            <w:tcBorders>
              <w:top w:val="doubleWave" w:sz="4" w:space="0" w:color="000000"/>
              <w:left w:val="single" w:sz="4" w:space="0" w:color="000000"/>
              <w:bottom w:val="single" w:sz="4" w:space="0" w:color="000000"/>
              <w:right w:val="single" w:sz="4" w:space="0" w:color="000000"/>
            </w:tcBorders>
            <w:tcMar>
              <w:left w:w="49" w:type="dxa"/>
              <w:right w:w="49" w:type="dxa"/>
            </w:tcMar>
          </w:tcPr>
          <w:p w:rsidR="00496CA5" w:rsidRDefault="00496CA5">
            <w:pPr>
              <w:spacing w:line="383" w:lineRule="atLeast"/>
              <w:rPr>
                <w:rFonts w:hint="default"/>
              </w:rPr>
            </w:pPr>
          </w:p>
        </w:tc>
      </w:tr>
      <w:tr w:rsidR="00496CA5">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rPr>
                <w:rFonts w:hAnsi="ＭＳ ゴシック" w:hint="default"/>
                <w:sz w:val="18"/>
              </w:rPr>
            </w:pPr>
            <w:r>
              <w:rPr>
                <w:rFonts w:hAnsi="ＭＳ ゴシック"/>
                <w:sz w:val="18"/>
              </w:rPr>
              <w:t>最終年度</w:t>
            </w:r>
          </w:p>
          <w:p w:rsidR="00496CA5" w:rsidRDefault="00BE78BE">
            <w:pPr>
              <w:rPr>
                <w:rFonts w:hint="default"/>
              </w:rPr>
            </w:pPr>
            <w:r>
              <w:rPr>
                <w:rFonts w:hAnsi="ＭＳ ゴシック"/>
                <w:sz w:val="18"/>
              </w:rPr>
              <w:t>(　年度)</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496CA5">
            <w:pPr>
              <w:rPr>
                <w:rFonts w:hint="default"/>
              </w:rPr>
            </w:pPr>
          </w:p>
          <w:p w:rsidR="00496CA5" w:rsidRDefault="00496CA5">
            <w:pPr>
              <w:rPr>
                <w:rFonts w:hint="default"/>
              </w:rPr>
            </w:pPr>
          </w:p>
        </w:tc>
      </w:tr>
      <w:tr w:rsidR="00496CA5">
        <w:tc>
          <w:tcPr>
            <w:tcW w:w="413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rPr>
                <w:rFonts w:hint="default"/>
              </w:rPr>
            </w:pPr>
            <w:r>
              <w:rPr>
                <w:rFonts w:hAnsi="ＭＳ ゴシック"/>
                <w:sz w:val="20"/>
              </w:rPr>
              <w:t>連携又は支援する農業者が生産する農畜産物等の引受けに係る契約期間</w:t>
            </w:r>
          </w:p>
        </w:tc>
        <w:tc>
          <w:tcPr>
            <w:tcW w:w="4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96CA5" w:rsidRDefault="00BE78BE">
            <w:pPr>
              <w:ind w:firstLine="594"/>
              <w:rPr>
                <w:rFonts w:hAnsi="ＭＳ ゴシック" w:hint="default"/>
                <w:sz w:val="20"/>
              </w:rPr>
            </w:pPr>
            <w:r>
              <w:rPr>
                <w:rFonts w:hAnsi="ＭＳ ゴシック"/>
                <w:sz w:val="20"/>
              </w:rPr>
              <w:t>年　　月　　日～</w:t>
            </w:r>
          </w:p>
          <w:p w:rsidR="00496CA5" w:rsidRDefault="00BE78BE">
            <w:pPr>
              <w:ind w:left="1995" w:hanging="15"/>
              <w:rPr>
                <w:rFonts w:hint="default"/>
              </w:rPr>
            </w:pPr>
            <w:r>
              <w:rPr>
                <w:rFonts w:hAnsi="ＭＳ ゴシック"/>
                <w:sz w:val="20"/>
              </w:rPr>
              <w:t>年　　月　　日</w:t>
            </w:r>
          </w:p>
        </w:tc>
      </w:tr>
    </w:tbl>
    <w:p w:rsidR="00496CA5" w:rsidRPr="00617D7F" w:rsidRDefault="00B13A95">
      <w:pPr>
        <w:pStyle w:val="Word"/>
        <w:ind w:left="845" w:right="5" w:hanging="845"/>
        <w:jc w:val="left"/>
        <w:rPr>
          <w:rFonts w:ascii="ＭＳ 明朝" w:eastAsia="ＭＳ 明朝" w:hAnsi="ＭＳ 明朝" w:hint="default"/>
          <w:color w:val="000000" w:themeColor="text1"/>
          <w:sz w:val="20"/>
        </w:rPr>
      </w:pPr>
      <w:r w:rsidRPr="00617D7F">
        <w:rPr>
          <w:rFonts w:hAnsi="ＭＳ ゴシック"/>
          <w:color w:val="000000" w:themeColor="text1"/>
          <w:sz w:val="20"/>
        </w:rPr>
        <w:t xml:space="preserve">（注１）　</w:t>
      </w:r>
      <w:r w:rsidR="00BE78BE" w:rsidRPr="00617D7F">
        <w:rPr>
          <w:rFonts w:hAnsi="ＭＳ ゴシック"/>
          <w:color w:val="000000" w:themeColor="text1"/>
          <w:sz w:val="20"/>
        </w:rPr>
        <w:t>支援先</w:t>
      </w:r>
      <w:r w:rsidRPr="00617D7F">
        <w:rPr>
          <w:rFonts w:hAnsi="ＭＳ ゴシック"/>
          <w:color w:val="000000" w:themeColor="text1"/>
          <w:sz w:val="20"/>
        </w:rPr>
        <w:t>の農業者等が複数の場合には、「</w:t>
      </w:r>
      <w:r w:rsidR="00BE78BE" w:rsidRPr="00617D7F">
        <w:rPr>
          <w:rFonts w:hAnsi="ＭＳ ゴシック"/>
          <w:color w:val="000000" w:themeColor="text1"/>
          <w:sz w:val="20"/>
        </w:rPr>
        <w:t>支援先の農業者等からの調達数量」及び「新規又は拡充量</w:t>
      </w:r>
      <w:r w:rsidR="00BE78BE" w:rsidRPr="00617D7F">
        <w:rPr>
          <w:rFonts w:ascii="ＭＳ 明朝" w:eastAsia="ＭＳ 明朝" w:hAnsi="ＭＳ 明朝"/>
          <w:color w:val="000000" w:themeColor="text1"/>
          <w:sz w:val="20"/>
        </w:rPr>
        <w:t>(</w:t>
      </w:r>
      <w:r w:rsidR="00BE78BE" w:rsidRPr="00617D7F">
        <w:rPr>
          <w:rFonts w:hAnsi="ＭＳ ゴシック"/>
          <w:color w:val="000000" w:themeColor="text1"/>
          <w:sz w:val="20"/>
        </w:rPr>
        <w:t>トン</w:t>
      </w:r>
      <w:r w:rsidR="00BE78BE" w:rsidRPr="00617D7F">
        <w:rPr>
          <w:rFonts w:ascii="ＭＳ 明朝" w:eastAsia="ＭＳ 明朝" w:hAnsi="ＭＳ 明朝"/>
          <w:color w:val="000000" w:themeColor="text1"/>
          <w:sz w:val="20"/>
        </w:rPr>
        <w:t>)</w:t>
      </w:r>
      <w:r w:rsidRPr="00617D7F">
        <w:rPr>
          <w:rFonts w:hAnsi="ＭＳ ゴシック"/>
          <w:color w:val="000000" w:themeColor="text1"/>
          <w:sz w:val="20"/>
        </w:rPr>
        <w:t>」欄には、各</w:t>
      </w:r>
      <w:r w:rsidR="00BE78BE" w:rsidRPr="00617D7F">
        <w:rPr>
          <w:rFonts w:hAnsi="ＭＳ ゴシック"/>
          <w:color w:val="000000" w:themeColor="text1"/>
          <w:sz w:val="20"/>
        </w:rPr>
        <w:t>支援先の農業者ごとの数量と全体の数量を記入すること。</w:t>
      </w:r>
      <w:r w:rsidR="00BE78BE" w:rsidRPr="00617D7F">
        <w:rPr>
          <w:rFonts w:ascii="ＭＳ 明朝" w:eastAsia="ＭＳ 明朝" w:hAnsi="ＭＳ 明朝"/>
          <w:color w:val="000000" w:themeColor="text1"/>
          <w:sz w:val="20"/>
        </w:rPr>
        <w:t xml:space="preserve"> </w:t>
      </w:r>
    </w:p>
    <w:p w:rsidR="00496CA5" w:rsidRDefault="00B13A95">
      <w:pPr>
        <w:pStyle w:val="Word"/>
        <w:ind w:left="845" w:hanging="845"/>
        <w:jc w:val="left"/>
        <w:rPr>
          <w:rFonts w:ascii="ＭＳ 明朝" w:eastAsia="ＭＳ 明朝" w:hAnsi="ＭＳ 明朝" w:hint="default"/>
          <w:sz w:val="20"/>
        </w:rPr>
      </w:pPr>
      <w:r w:rsidRPr="00617D7F">
        <w:rPr>
          <w:rFonts w:hAnsi="ＭＳ ゴシック"/>
          <w:color w:val="000000" w:themeColor="text1"/>
          <w:sz w:val="20"/>
        </w:rPr>
        <w:t xml:space="preserve">（注２）　</w:t>
      </w:r>
      <w:r w:rsidR="00BE78BE" w:rsidRPr="00617D7F">
        <w:rPr>
          <w:rFonts w:hAnsi="ＭＳ ゴシック"/>
          <w:color w:val="000000" w:themeColor="text1"/>
          <w:sz w:val="20"/>
        </w:rPr>
        <w:t>促進事業者</w:t>
      </w:r>
      <w:r w:rsidRPr="00617D7F">
        <w:rPr>
          <w:rFonts w:hAnsi="ＭＳ ゴシック"/>
          <w:color w:val="000000" w:themeColor="text1"/>
          <w:sz w:val="20"/>
        </w:rPr>
        <w:t>が施設を使用する場合において、</w:t>
      </w:r>
      <w:r w:rsidR="00BE78BE" w:rsidRPr="00617D7F">
        <w:rPr>
          <w:rFonts w:hAnsi="ＭＳ ゴシック"/>
          <w:color w:val="000000" w:themeColor="text1"/>
          <w:sz w:val="20"/>
        </w:rPr>
        <w:t>支援先の農業者等からの農畜産物等</w:t>
      </w:r>
      <w:r w:rsidRPr="00617D7F">
        <w:rPr>
          <w:rFonts w:hAnsi="ＭＳ ゴシック"/>
          <w:color w:val="000000" w:themeColor="text1"/>
          <w:sz w:val="20"/>
        </w:rPr>
        <w:t>のみでは商品の生産等を行うことができない場合にあっては、</w:t>
      </w:r>
      <w:r w:rsidR="00BE78BE" w:rsidRPr="00617D7F">
        <w:rPr>
          <w:rFonts w:hAnsi="ＭＳ ゴシック"/>
          <w:color w:val="000000" w:themeColor="text1"/>
          <w:sz w:val="20"/>
        </w:rPr>
        <w:t>支援先の農業者等から調達する農畜産物等と同種の農畜産物等を他から調達することもで</w:t>
      </w:r>
      <w:r w:rsidR="005568E3" w:rsidRPr="00617D7F">
        <w:rPr>
          <w:rFonts w:hAnsi="ＭＳ ゴシック"/>
          <w:color w:val="000000" w:themeColor="text1"/>
          <w:sz w:val="20"/>
        </w:rPr>
        <w:t>きるが、その際には、この農畜産物等全体の調達量に占める、</w:t>
      </w:r>
      <w:r w:rsidR="00BE78BE" w:rsidRPr="00617D7F">
        <w:rPr>
          <w:rFonts w:hAnsi="ＭＳ ゴシック"/>
          <w:color w:val="000000" w:themeColor="text1"/>
          <w:sz w:val="20"/>
        </w:rPr>
        <w:t>支援先の農業者等からの当該農畜産物等の調達量の割</w:t>
      </w:r>
      <w:r w:rsidR="00BE78BE">
        <w:rPr>
          <w:rFonts w:hAnsi="ＭＳ ゴシック"/>
          <w:sz w:val="20"/>
        </w:rPr>
        <w:t>合はおおむね50％を超えることが見込まれること。</w:t>
      </w:r>
      <w:r w:rsidR="00BE78BE">
        <w:rPr>
          <w:rFonts w:ascii="ＭＳ 明朝" w:eastAsia="ＭＳ 明朝" w:hAnsi="ＭＳ 明朝"/>
          <w:sz w:val="20"/>
        </w:rPr>
        <w:t xml:space="preserve">   </w:t>
      </w:r>
    </w:p>
    <w:p w:rsidR="00496CA5" w:rsidRPr="00613743" w:rsidRDefault="00B13A95" w:rsidP="00613743">
      <w:pPr>
        <w:pStyle w:val="Word"/>
        <w:ind w:left="845" w:hanging="845"/>
        <w:jc w:val="left"/>
        <w:rPr>
          <w:rFonts w:ascii="ＭＳ 明朝" w:eastAsia="ＭＳ 明朝" w:hAnsi="ＭＳ 明朝" w:hint="default"/>
          <w:sz w:val="20"/>
        </w:rPr>
      </w:pPr>
      <w:r w:rsidRPr="00617D7F">
        <w:rPr>
          <w:rFonts w:hAnsi="ＭＳ ゴシック"/>
          <w:color w:val="000000" w:themeColor="text1"/>
          <w:sz w:val="20"/>
        </w:rPr>
        <w:lastRenderedPageBreak/>
        <w:t>（注３</w:t>
      </w:r>
      <w:r w:rsidR="00BE78BE" w:rsidRPr="00617D7F">
        <w:rPr>
          <w:rFonts w:hAnsi="ＭＳ ゴシック"/>
          <w:color w:val="000000" w:themeColor="text1"/>
          <w:sz w:val="20"/>
        </w:rPr>
        <w:t>）　添付書類で当該調達計画記載事項が把握可能である場合には、その旨を記載すれば足り</w:t>
      </w:r>
      <w:r w:rsidR="00BE78BE">
        <w:rPr>
          <w:rFonts w:hAnsi="ＭＳ ゴシック"/>
          <w:sz w:val="20"/>
        </w:rPr>
        <w:t>る。</w:t>
      </w:r>
    </w:p>
    <w:sectPr w:rsidR="00496CA5" w:rsidRPr="00613743" w:rsidSect="00613743">
      <w:headerReference w:type="even" r:id="rId6"/>
      <w:headerReference w:type="default" r:id="rId7"/>
      <w:footerReference w:type="even" r:id="rId8"/>
      <w:footerReference w:type="default" r:id="rId9"/>
      <w:headerReference w:type="first" r:id="rId10"/>
      <w:footerReference w:type="first" r:id="rId11"/>
      <w:endnotePr>
        <w:numFmt w:val="decimal"/>
      </w:endnotePr>
      <w:pgSz w:w="11906" w:h="16838"/>
      <w:pgMar w:top="1985" w:right="1701" w:bottom="1701" w:left="1701" w:header="851" w:footer="0" w:gutter="0"/>
      <w:cols w:space="720"/>
      <w:docGrid w:type="linesAndChars" w:linePitch="35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D3E" w:rsidRDefault="004C0D3E">
      <w:pPr>
        <w:spacing w:before="63"/>
        <w:rPr>
          <w:rFonts w:hint="default"/>
        </w:rPr>
      </w:pPr>
      <w:r>
        <w:continuationSeparator/>
      </w:r>
    </w:p>
  </w:endnote>
  <w:endnote w:type="continuationSeparator" w:id="0">
    <w:p w:rsidR="004C0D3E" w:rsidRDefault="004C0D3E">
      <w:pPr>
        <w:spacing w:before="63"/>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E4" w:rsidRDefault="008A6CE4">
    <w:pPr>
      <w:pStyle w:val="a8"/>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E4" w:rsidRDefault="008A6CE4">
    <w:pPr>
      <w:pStyle w:val="a8"/>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E4" w:rsidRDefault="008A6CE4">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D3E" w:rsidRDefault="004C0D3E">
      <w:pPr>
        <w:spacing w:before="63"/>
        <w:rPr>
          <w:rFonts w:hint="default"/>
        </w:rPr>
      </w:pPr>
      <w:r>
        <w:continuationSeparator/>
      </w:r>
    </w:p>
  </w:footnote>
  <w:footnote w:type="continuationSeparator" w:id="0">
    <w:p w:rsidR="004C0D3E" w:rsidRDefault="004C0D3E">
      <w:pPr>
        <w:spacing w:before="63"/>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E4" w:rsidRDefault="008A6CE4">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E4" w:rsidRDefault="008A6CE4">
    <w:pPr>
      <w:pStyle w:val="a6"/>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E4" w:rsidRDefault="008A6CE4">
    <w:pPr>
      <w:pStyle w:val="a6"/>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displayBackgroundShape/>
  <w:bordersDoNotSurroundHeader/>
  <w:bordersDoNotSurroundFooter/>
  <w:defaultTabStop w:val="883"/>
  <w:hyphenationZone w:val="0"/>
  <w:drawingGridHorizontalSpacing w:val="213"/>
  <w:drawingGridVerticalSpacing w:val="355"/>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BE"/>
    <w:rsid w:val="000C3DF1"/>
    <w:rsid w:val="004153BB"/>
    <w:rsid w:val="00496CA5"/>
    <w:rsid w:val="004C0D3E"/>
    <w:rsid w:val="005568E3"/>
    <w:rsid w:val="00613743"/>
    <w:rsid w:val="00617D7F"/>
    <w:rsid w:val="00797FAF"/>
    <w:rsid w:val="008A6CE4"/>
    <w:rsid w:val="00B13A95"/>
    <w:rsid w:val="00B565E9"/>
    <w:rsid w:val="00B7485B"/>
    <w:rsid w:val="00BE78BE"/>
    <w:rsid w:val="00D06DBE"/>
    <w:rsid w:val="00D15266"/>
    <w:rsid w:val="00DE721D"/>
    <w:rsid w:val="00F74FB3"/>
    <w:rsid w:val="00FF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ゴシック" w:eastAsia="ＭＳ ゴシック"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customStyle="1" w:styleId="11">
    <w:name w:val="表 (格子)1"/>
    <w:basedOn w:val="a"/>
  </w:style>
  <w:style w:type="paragraph" w:styleId="a4">
    <w:name w:val="Note Heading"/>
    <w:basedOn w:val="a"/>
    <w:pPr>
      <w:jc w:val="center"/>
    </w:pPr>
    <w:rPr>
      <w:rFonts w:ascii="Times New Roman"/>
    </w:rPr>
  </w:style>
  <w:style w:type="paragraph" w:styleId="a5">
    <w:name w:val="Closing"/>
    <w:basedOn w:val="a"/>
    <w:pPr>
      <w:jc w:val="right"/>
    </w:pPr>
    <w:rPr>
      <w:rFonts w:ascii="Times New Roman"/>
    </w:rPr>
  </w:style>
  <w:style w:type="paragraph" w:customStyle="1" w:styleId="Word">
    <w:name w:val="標準；(Word文書)"/>
    <w:basedOn w:val="a"/>
  </w:style>
  <w:style w:type="paragraph" w:styleId="a6">
    <w:name w:val="header"/>
    <w:basedOn w:val="a"/>
    <w:link w:val="a7"/>
    <w:uiPriority w:val="99"/>
    <w:unhideWhenUsed/>
    <w:rsid w:val="00BE78BE"/>
    <w:pPr>
      <w:tabs>
        <w:tab w:val="center" w:pos="4252"/>
        <w:tab w:val="right" w:pos="8504"/>
      </w:tabs>
      <w:snapToGrid w:val="0"/>
    </w:pPr>
  </w:style>
  <w:style w:type="character" w:customStyle="1" w:styleId="a7">
    <w:name w:val="ヘッダー (文字)"/>
    <w:basedOn w:val="a0"/>
    <w:link w:val="a6"/>
    <w:uiPriority w:val="99"/>
    <w:rsid w:val="00BE78BE"/>
    <w:rPr>
      <w:rFonts w:ascii="ＭＳ ゴシック" w:eastAsia="ＭＳ ゴシック"/>
      <w:color w:val="000000"/>
      <w:sz w:val="22"/>
    </w:rPr>
  </w:style>
  <w:style w:type="paragraph" w:styleId="a8">
    <w:name w:val="footer"/>
    <w:basedOn w:val="a"/>
    <w:link w:val="a9"/>
    <w:uiPriority w:val="99"/>
    <w:unhideWhenUsed/>
    <w:rsid w:val="00BE78BE"/>
    <w:pPr>
      <w:tabs>
        <w:tab w:val="center" w:pos="4252"/>
        <w:tab w:val="right" w:pos="8504"/>
      </w:tabs>
      <w:snapToGrid w:val="0"/>
    </w:pPr>
  </w:style>
  <w:style w:type="character" w:customStyle="1" w:styleId="a9">
    <w:name w:val="フッター (文字)"/>
    <w:basedOn w:val="a0"/>
    <w:link w:val="a8"/>
    <w:uiPriority w:val="99"/>
    <w:rsid w:val="00BE78BE"/>
    <w:rPr>
      <w:rFonts w:ascii="ＭＳ ゴシック" w:eastAsia="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2024-05-16T01:21:00Z</dcterms:created>
  <dcterms:modified xsi:type="dcterms:W3CDTF">2024-05-16T01:21:00Z</dcterms:modified>
</cp:coreProperties>
</file>