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様式②（特定給食施設等指導要領第３条関係／健康増進</w:t>
      </w:r>
      <w:r w:rsidRPr="00761529">
        <w:rPr>
          <w:rFonts w:hint="eastAsia"/>
          <w:color w:val="auto"/>
        </w:rPr>
        <w:t>法</w:t>
      </w:r>
      <w:r w:rsidR="000F0F20" w:rsidRPr="00761529">
        <w:rPr>
          <w:rFonts w:hint="eastAsia"/>
          <w:color w:val="auto"/>
        </w:rPr>
        <w:t>施行細則</w:t>
      </w:r>
      <w:r w:rsidRPr="00761529">
        <w:rPr>
          <w:rFonts w:hint="eastAsia"/>
          <w:color w:val="auto"/>
        </w:rPr>
        <w:t>第５</w:t>
      </w:r>
      <w:r>
        <w:rPr>
          <w:rFonts w:hint="eastAsia"/>
        </w:rPr>
        <w:t>条関係第３号様式）</w:t>
      </w: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</w:p>
    <w:p w:rsidR="009F0486" w:rsidRDefault="009F0486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給食内容変更届</w:t>
      </w: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</w:p>
    <w:p w:rsidR="009F0486" w:rsidRDefault="009F0486">
      <w:pPr>
        <w:wordWrap w:val="0"/>
        <w:adjustRightInd/>
        <w:spacing w:line="30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年　　月　　日　</w:t>
      </w: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大分県知事　　　　　　殿</w:t>
      </w: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設置者職氏名　　　　　　　　　　　　　</w:t>
      </w: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</w:p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健康増進法第２０条第２項の規定により、次のとおり届け出ます。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402"/>
        <w:gridCol w:w="3401"/>
      </w:tblGrid>
      <w:tr w:rsidR="009F0486"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変更事項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１　届出事項の変更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□給食施設の名称及び所在地（電話番号）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□給食施設の設置者の住所・氏名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（法人にあっては設置者の名称、主たる事務所の所在地及び代表者の氏名）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□給食施設の種類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□給食の開始日又は開始予定年月日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□１日の予定給食数及び各食ごとの予定給食数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□管理栄養士及び栄養士の員数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２　休止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３　廃止</w:t>
            </w:r>
          </w:p>
        </w:tc>
      </w:tr>
      <w:tr w:rsidR="009F0486"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年　　　　　月　　　　　日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0486">
        <w:tc>
          <w:tcPr>
            <w:tcW w:w="15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変更内容の詳細</w:t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変　更　前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変　更　後</w:t>
            </w:r>
          </w:p>
        </w:tc>
      </w:tr>
      <w:tr w:rsidR="009F0486">
        <w:tc>
          <w:tcPr>
            <w:tcW w:w="159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0486" w:rsidRDefault="009F04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F0486"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変更理由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F0486" w:rsidRDefault="009F0486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F0486" w:rsidRDefault="009F0486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</w:rPr>
        <w:t>この用紙は、日本</w:t>
      </w:r>
      <w:r w:rsidR="00F347C1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9F0486" w:rsidSect="009F0486">
      <w:type w:val="continuous"/>
      <w:pgSz w:w="11906" w:h="16838"/>
      <w:pgMar w:top="1588" w:right="1701" w:bottom="158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0D" w:rsidRDefault="000C310D">
      <w:r>
        <w:separator/>
      </w:r>
    </w:p>
  </w:endnote>
  <w:endnote w:type="continuationSeparator" w:id="0">
    <w:p w:rsidR="000C310D" w:rsidRDefault="000C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0D" w:rsidRDefault="000C31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310D" w:rsidRDefault="000C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6"/>
    <w:rsid w:val="000C310D"/>
    <w:rsid w:val="000F0F20"/>
    <w:rsid w:val="00250539"/>
    <w:rsid w:val="00545D57"/>
    <w:rsid w:val="00761529"/>
    <w:rsid w:val="009F0486"/>
    <w:rsid w:val="00AF5E14"/>
    <w:rsid w:val="00E30358"/>
    <w:rsid w:val="00E624D7"/>
    <w:rsid w:val="00F00195"/>
    <w:rsid w:val="00F347C1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3C7EE6-7F91-4159-BFA5-080424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48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F0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048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04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048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健康対策課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oitapref</cp:lastModifiedBy>
  <cp:revision>3</cp:revision>
  <cp:lastPrinted>2020-06-01T01:26:00Z</cp:lastPrinted>
  <dcterms:created xsi:type="dcterms:W3CDTF">2021-04-05T02:24:00Z</dcterms:created>
  <dcterms:modified xsi:type="dcterms:W3CDTF">2024-05-13T00:07:00Z</dcterms:modified>
</cp:coreProperties>
</file>