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29" w:rsidRDefault="00093929">
      <w:pPr>
        <w:wordWrap w:val="0"/>
        <w:overflowPunct w:val="0"/>
        <w:autoSpaceDE w:val="0"/>
        <w:autoSpaceDN w:val="0"/>
        <w:spacing w:after="120"/>
      </w:pPr>
      <w:r>
        <w:rPr>
          <w:rFonts w:hint="eastAsia"/>
        </w:rPr>
        <w:t>第</w:t>
      </w:r>
      <w:r>
        <w:t>2</w:t>
      </w:r>
      <w:r>
        <w:rPr>
          <w:rFonts w:hint="eastAsia"/>
        </w:rPr>
        <w:t>号様式付表</w:t>
      </w:r>
      <w:r>
        <w:t>2(</w:t>
      </w:r>
      <w:r>
        <w:rPr>
          <w:rFonts w:hint="eastAsia"/>
        </w:rPr>
        <w:t>第</w:t>
      </w:r>
      <w:r>
        <w:t>1</w:t>
      </w:r>
      <w:r>
        <w:rPr>
          <w:rFonts w:hint="eastAsia"/>
        </w:rPr>
        <w:t>条関係</w:t>
      </w:r>
      <w:r>
        <w:t>)</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220"/>
        <w:gridCol w:w="586"/>
        <w:gridCol w:w="587"/>
        <w:gridCol w:w="587"/>
        <w:gridCol w:w="587"/>
        <w:gridCol w:w="587"/>
        <w:gridCol w:w="588"/>
        <w:gridCol w:w="589"/>
        <w:gridCol w:w="589"/>
        <w:gridCol w:w="587"/>
        <w:gridCol w:w="588"/>
        <w:gridCol w:w="587"/>
        <w:gridCol w:w="588"/>
        <w:gridCol w:w="540"/>
        <w:gridCol w:w="435"/>
        <w:gridCol w:w="375"/>
        <w:gridCol w:w="822"/>
        <w:gridCol w:w="2142"/>
      </w:tblGrid>
      <w:tr w:rsidR="00093929" w:rsidTr="00B10F35">
        <w:trPr>
          <w:cantSplit/>
          <w:trHeight w:hRule="exact" w:val="360"/>
        </w:trPr>
        <w:tc>
          <w:tcPr>
            <w:tcW w:w="10260" w:type="dxa"/>
            <w:gridSpan w:val="15"/>
            <w:tcBorders>
              <w:top w:val="nil"/>
              <w:left w:val="nil"/>
              <w:bottom w:val="single" w:sz="12" w:space="0" w:color="auto"/>
              <w:right w:val="single" w:sz="12" w:space="0" w:color="auto"/>
            </w:tcBorders>
            <w:vAlign w:val="center"/>
          </w:tcPr>
          <w:p w:rsidR="00093929" w:rsidRDefault="00093929">
            <w:pPr>
              <w:wordWrap w:val="0"/>
              <w:overflowPunct w:val="0"/>
              <w:autoSpaceDE w:val="0"/>
              <w:autoSpaceDN w:val="0"/>
            </w:pPr>
            <w:r>
              <w:rPr>
                <w:rFonts w:hint="eastAsia"/>
              </w:rPr>
              <w:t xml:space="preserve">　</w:t>
            </w:r>
          </w:p>
        </w:tc>
        <w:tc>
          <w:tcPr>
            <w:tcW w:w="810" w:type="dxa"/>
            <w:gridSpan w:val="2"/>
            <w:tcBorders>
              <w:top w:val="single" w:sz="12" w:space="0" w:color="auto"/>
              <w:left w:val="nil"/>
              <w:bottom w:val="single" w:sz="12" w:space="0" w:color="auto"/>
            </w:tcBorders>
            <w:vAlign w:val="center"/>
          </w:tcPr>
          <w:p w:rsidR="00093929" w:rsidRDefault="00093929">
            <w:pPr>
              <w:wordWrap w:val="0"/>
              <w:overflowPunct w:val="0"/>
              <w:autoSpaceDE w:val="0"/>
              <w:autoSpaceDN w:val="0"/>
              <w:jc w:val="center"/>
            </w:pPr>
            <w:r>
              <w:rPr>
                <w:rFonts w:hint="eastAsia"/>
              </w:rPr>
              <w:t>法人名</w:t>
            </w:r>
          </w:p>
        </w:tc>
        <w:tc>
          <w:tcPr>
            <w:tcW w:w="2964" w:type="dxa"/>
            <w:gridSpan w:val="2"/>
            <w:tcBorders>
              <w:top w:val="single" w:sz="12" w:space="0" w:color="auto"/>
              <w:bottom w:val="single" w:sz="12" w:space="0" w:color="auto"/>
              <w:right w:val="single" w:sz="12" w:space="0" w:color="auto"/>
            </w:tcBorders>
            <w:vAlign w:val="center"/>
          </w:tcPr>
          <w:p w:rsidR="00093929" w:rsidRDefault="00093929">
            <w:pPr>
              <w:wordWrap w:val="0"/>
              <w:overflowPunct w:val="0"/>
              <w:autoSpaceDE w:val="0"/>
              <w:autoSpaceDN w:val="0"/>
            </w:pPr>
            <w:r>
              <w:rPr>
                <w:rFonts w:hint="eastAsia"/>
              </w:rPr>
              <w:t xml:space="preserve">　</w:t>
            </w:r>
          </w:p>
        </w:tc>
      </w:tr>
      <w:tr w:rsidR="00093929" w:rsidTr="00B10F35">
        <w:trPr>
          <w:cantSplit/>
          <w:trHeight w:hRule="exact" w:val="360"/>
        </w:trPr>
        <w:tc>
          <w:tcPr>
            <w:tcW w:w="450" w:type="dxa"/>
            <w:vMerge w:val="restart"/>
            <w:tcBorders>
              <w:top w:val="nil"/>
              <w:left w:val="single" w:sz="12" w:space="0" w:color="auto"/>
            </w:tcBorders>
            <w:textDirection w:val="tbRlV"/>
            <w:vAlign w:val="center"/>
          </w:tcPr>
          <w:p w:rsidR="00093929" w:rsidRDefault="00093929">
            <w:pPr>
              <w:wordWrap w:val="0"/>
              <w:overflowPunct w:val="0"/>
              <w:autoSpaceDE w:val="0"/>
              <w:autoSpaceDN w:val="0"/>
              <w:spacing w:line="200" w:lineRule="exact"/>
              <w:ind w:left="113" w:right="113"/>
              <w:jc w:val="center"/>
            </w:pPr>
            <w:r>
              <w:rPr>
                <w:rFonts w:hint="eastAsia"/>
                <w:spacing w:val="180"/>
              </w:rPr>
              <w:t>箇</w:t>
            </w:r>
            <w:r>
              <w:rPr>
                <w:rFonts w:hint="eastAsia"/>
              </w:rPr>
              <w:t>所</w:t>
            </w:r>
          </w:p>
          <w:p w:rsidR="00093929" w:rsidRDefault="00093929">
            <w:pPr>
              <w:wordWrap w:val="0"/>
              <w:overflowPunct w:val="0"/>
              <w:autoSpaceDE w:val="0"/>
              <w:autoSpaceDN w:val="0"/>
              <w:spacing w:line="200" w:lineRule="exact"/>
              <w:ind w:left="113" w:right="113"/>
              <w:jc w:val="center"/>
            </w:pPr>
            <w:r>
              <w:rPr>
                <w:rFonts w:hint="eastAsia"/>
              </w:rPr>
              <w:t>新増設の</w:t>
            </w:r>
          </w:p>
        </w:tc>
        <w:tc>
          <w:tcPr>
            <w:tcW w:w="2220" w:type="dxa"/>
            <w:vMerge w:val="restart"/>
            <w:tcBorders>
              <w:top w:val="nil"/>
              <w:tl2br w:val="single" w:sz="4" w:space="0" w:color="auto"/>
            </w:tcBorders>
            <w:vAlign w:val="center"/>
          </w:tcPr>
          <w:p w:rsidR="00093929" w:rsidRDefault="00093929">
            <w:pPr>
              <w:wordWrap w:val="0"/>
              <w:autoSpaceDE w:val="0"/>
              <w:autoSpaceDN w:val="0"/>
              <w:ind w:left="113" w:right="113"/>
              <w:jc w:val="right"/>
            </w:pPr>
            <w:r>
              <w:rPr>
                <w:rFonts w:hint="eastAsia"/>
                <w:spacing w:val="90"/>
              </w:rPr>
              <w:t>事業年</w:t>
            </w:r>
            <w:r>
              <w:rPr>
                <w:rFonts w:hint="eastAsia"/>
              </w:rPr>
              <w:t>度</w:t>
            </w:r>
          </w:p>
          <w:p w:rsidR="00093929" w:rsidRDefault="00093929">
            <w:pPr>
              <w:wordWrap w:val="0"/>
              <w:autoSpaceDE w:val="0"/>
              <w:autoSpaceDN w:val="0"/>
              <w:ind w:left="113" w:right="113"/>
            </w:pPr>
          </w:p>
          <w:p w:rsidR="00093929" w:rsidRDefault="00093929">
            <w:pPr>
              <w:wordWrap w:val="0"/>
              <w:autoSpaceDE w:val="0"/>
              <w:autoSpaceDN w:val="0"/>
              <w:ind w:left="113" w:right="113"/>
            </w:pPr>
          </w:p>
          <w:p w:rsidR="00093929" w:rsidRDefault="00093929">
            <w:pPr>
              <w:wordWrap w:val="0"/>
              <w:autoSpaceDE w:val="0"/>
              <w:autoSpaceDN w:val="0"/>
              <w:ind w:left="113" w:right="113"/>
            </w:pPr>
            <w:r>
              <w:rPr>
                <w:rFonts w:hint="eastAsia"/>
                <w:spacing w:val="180"/>
              </w:rPr>
              <w:t>項</w:t>
            </w:r>
            <w:r>
              <w:rPr>
                <w:rFonts w:hint="eastAsia"/>
              </w:rPr>
              <w:t>目</w:t>
            </w:r>
          </w:p>
        </w:tc>
        <w:tc>
          <w:tcPr>
            <w:tcW w:w="11364" w:type="dxa"/>
            <w:gridSpan w:val="17"/>
            <w:tcBorders>
              <w:top w:val="nil"/>
              <w:right w:val="single" w:sz="12" w:space="0" w:color="auto"/>
            </w:tcBorders>
            <w:vAlign w:val="center"/>
          </w:tcPr>
          <w:p w:rsidR="00093929" w:rsidRDefault="00093929">
            <w:pPr>
              <w:wordWrap w:val="0"/>
              <w:autoSpaceDE w:val="0"/>
              <w:autoSpaceDN w:val="0"/>
              <w:ind w:left="113" w:right="113"/>
              <w:jc w:val="right"/>
            </w:pPr>
            <w:r>
              <w:rPr>
                <w:rFonts w:hint="eastAsia"/>
              </w:rPr>
              <w:t xml:space="preserve">年　　　　　月　　　　　日から　　　　　年　　　　　月　　　　　日まで　　　　　　　　　　</w:t>
            </w:r>
            <w:r>
              <w:t xml:space="preserve"> </w:t>
            </w:r>
          </w:p>
        </w:tc>
      </w:tr>
      <w:tr w:rsidR="00093929" w:rsidTr="0088632A">
        <w:trPr>
          <w:cantSplit/>
        </w:trPr>
        <w:tc>
          <w:tcPr>
            <w:tcW w:w="450" w:type="dxa"/>
            <w:vMerge/>
            <w:tcBorders>
              <w:left w:val="single" w:sz="12" w:space="0" w:color="auto"/>
            </w:tcBorders>
            <w:vAlign w:val="center"/>
          </w:tcPr>
          <w:p w:rsidR="00093929" w:rsidRDefault="00093929">
            <w:pPr>
              <w:wordWrap w:val="0"/>
              <w:overflowPunct w:val="0"/>
              <w:autoSpaceDE w:val="0"/>
              <w:autoSpaceDN w:val="0"/>
            </w:pPr>
          </w:p>
        </w:tc>
        <w:tc>
          <w:tcPr>
            <w:tcW w:w="2220" w:type="dxa"/>
            <w:vMerge/>
            <w:tcBorders>
              <w:tl2br w:val="single" w:sz="4" w:space="0" w:color="auto"/>
            </w:tcBorders>
            <w:vAlign w:val="center"/>
          </w:tcPr>
          <w:p w:rsidR="00093929" w:rsidRDefault="00093929">
            <w:pPr>
              <w:wordWrap w:val="0"/>
              <w:autoSpaceDE w:val="0"/>
              <w:autoSpaceDN w:val="0"/>
              <w:ind w:left="113" w:right="113"/>
            </w:pPr>
          </w:p>
        </w:tc>
        <w:tc>
          <w:tcPr>
            <w:tcW w:w="586"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8" w:type="dxa"/>
            <w:textDirection w:val="tbRlV"/>
            <w:vAlign w:val="center"/>
          </w:tcPr>
          <w:p w:rsidR="00093929" w:rsidRDefault="00093929">
            <w:pPr>
              <w:wordWrap w:val="0"/>
              <w:overflowPunct w:val="0"/>
              <w:autoSpaceDE w:val="0"/>
              <w:autoSpaceDN w:val="0"/>
              <w:jc w:val="right"/>
            </w:pPr>
            <w:r>
              <w:rPr>
                <w:rFonts w:hint="eastAsia"/>
              </w:rPr>
              <w:t>月末</w:t>
            </w:r>
          </w:p>
        </w:tc>
        <w:tc>
          <w:tcPr>
            <w:tcW w:w="589" w:type="dxa"/>
            <w:textDirection w:val="tbRlV"/>
            <w:vAlign w:val="center"/>
          </w:tcPr>
          <w:p w:rsidR="00093929" w:rsidRDefault="00093929">
            <w:pPr>
              <w:wordWrap w:val="0"/>
              <w:overflowPunct w:val="0"/>
              <w:autoSpaceDE w:val="0"/>
              <w:autoSpaceDN w:val="0"/>
              <w:jc w:val="right"/>
            </w:pPr>
            <w:r>
              <w:rPr>
                <w:rFonts w:hint="eastAsia"/>
              </w:rPr>
              <w:t>月末</w:t>
            </w:r>
          </w:p>
        </w:tc>
        <w:tc>
          <w:tcPr>
            <w:tcW w:w="589"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8" w:type="dxa"/>
            <w:textDirection w:val="tbRlV"/>
            <w:vAlign w:val="center"/>
          </w:tcPr>
          <w:p w:rsidR="00093929" w:rsidRDefault="00093929">
            <w:pPr>
              <w:wordWrap w:val="0"/>
              <w:overflowPunct w:val="0"/>
              <w:autoSpaceDE w:val="0"/>
              <w:autoSpaceDN w:val="0"/>
              <w:jc w:val="right"/>
            </w:pPr>
            <w:r>
              <w:rPr>
                <w:rFonts w:hint="eastAsia"/>
              </w:rPr>
              <w:t>月末</w:t>
            </w:r>
          </w:p>
        </w:tc>
        <w:tc>
          <w:tcPr>
            <w:tcW w:w="587" w:type="dxa"/>
            <w:textDirection w:val="tbRlV"/>
            <w:vAlign w:val="center"/>
          </w:tcPr>
          <w:p w:rsidR="00093929" w:rsidRDefault="00093929">
            <w:pPr>
              <w:wordWrap w:val="0"/>
              <w:overflowPunct w:val="0"/>
              <w:autoSpaceDE w:val="0"/>
              <w:autoSpaceDN w:val="0"/>
              <w:jc w:val="right"/>
            </w:pPr>
            <w:r>
              <w:rPr>
                <w:rFonts w:hint="eastAsia"/>
              </w:rPr>
              <w:t>月末</w:t>
            </w:r>
          </w:p>
        </w:tc>
        <w:tc>
          <w:tcPr>
            <w:tcW w:w="588" w:type="dxa"/>
            <w:textDirection w:val="tbRlV"/>
            <w:vAlign w:val="center"/>
          </w:tcPr>
          <w:p w:rsidR="00093929" w:rsidRDefault="00093929">
            <w:pPr>
              <w:wordWrap w:val="0"/>
              <w:overflowPunct w:val="0"/>
              <w:autoSpaceDE w:val="0"/>
              <w:autoSpaceDN w:val="0"/>
              <w:jc w:val="right"/>
            </w:pPr>
            <w:r>
              <w:rPr>
                <w:rFonts w:hint="eastAsia"/>
              </w:rPr>
              <w:t>月末</w:t>
            </w:r>
          </w:p>
        </w:tc>
        <w:tc>
          <w:tcPr>
            <w:tcW w:w="975" w:type="dxa"/>
            <w:gridSpan w:val="2"/>
            <w:vAlign w:val="center"/>
          </w:tcPr>
          <w:p w:rsidR="00093929" w:rsidRDefault="00093929">
            <w:pPr>
              <w:wordWrap w:val="0"/>
              <w:overflowPunct w:val="0"/>
              <w:autoSpaceDE w:val="0"/>
              <w:autoSpaceDN w:val="0"/>
              <w:jc w:val="center"/>
            </w:pPr>
            <w:r>
              <w:rPr>
                <w:rFonts w:hint="eastAsia"/>
              </w:rPr>
              <w:t>計</w:t>
            </w:r>
          </w:p>
        </w:tc>
        <w:tc>
          <w:tcPr>
            <w:tcW w:w="1197" w:type="dxa"/>
            <w:gridSpan w:val="2"/>
            <w:vAlign w:val="center"/>
          </w:tcPr>
          <w:p w:rsidR="00093929" w:rsidRDefault="00093929">
            <w:pPr>
              <w:wordWrap w:val="0"/>
              <w:autoSpaceDE w:val="0"/>
              <w:autoSpaceDN w:val="0"/>
              <w:spacing w:line="200" w:lineRule="exact"/>
              <w:ind w:left="113" w:right="113"/>
            </w:pPr>
            <w:r>
              <w:rPr>
                <w:rFonts w:hint="eastAsia"/>
              </w:rPr>
              <w:t>分割基準適用後の事業年度末日現在の数値</w:t>
            </w:r>
          </w:p>
        </w:tc>
        <w:tc>
          <w:tcPr>
            <w:tcW w:w="2142" w:type="dxa"/>
            <w:tcBorders>
              <w:right w:val="single" w:sz="12" w:space="0" w:color="auto"/>
            </w:tcBorders>
            <w:vAlign w:val="center"/>
          </w:tcPr>
          <w:p w:rsidR="00093929" w:rsidRDefault="00093929">
            <w:pPr>
              <w:wordWrap w:val="0"/>
              <w:overflowPunct w:val="0"/>
              <w:autoSpaceDE w:val="0"/>
              <w:autoSpaceDN w:val="0"/>
            </w:pPr>
          </w:p>
          <w:p w:rsidR="00093929" w:rsidRDefault="00093929">
            <w:pPr>
              <w:wordWrap w:val="0"/>
              <w:overflowPunct w:val="0"/>
              <w:autoSpaceDE w:val="0"/>
              <w:autoSpaceDN w:val="0"/>
              <w:jc w:val="center"/>
            </w:pPr>
            <w:r>
              <w:rPr>
                <w:rFonts w:hint="eastAsia"/>
                <w:spacing w:val="21"/>
              </w:rPr>
              <w:t>指定等の区</w:t>
            </w:r>
            <w:r>
              <w:rPr>
                <w:rFonts w:hint="eastAsia"/>
              </w:rPr>
              <w:t>分</w:t>
            </w:r>
          </w:p>
          <w:p w:rsidR="00093929" w:rsidRDefault="00093929">
            <w:pPr>
              <w:wordWrap w:val="0"/>
              <w:overflowPunct w:val="0"/>
              <w:autoSpaceDE w:val="0"/>
              <w:autoSpaceDN w:val="0"/>
              <w:jc w:val="center"/>
            </w:pPr>
            <w:r>
              <w:t>(</w:t>
            </w:r>
            <w:r>
              <w:rPr>
                <w:rFonts w:hint="eastAsia"/>
              </w:rPr>
              <w:t>□は該当項目にレ</w:t>
            </w:r>
            <w:r>
              <w:t>)</w:t>
            </w:r>
          </w:p>
        </w:tc>
      </w:tr>
      <w:tr w:rsidR="00093929" w:rsidTr="0088632A">
        <w:trPr>
          <w:cantSplit/>
          <w:trHeight w:val="946"/>
        </w:trPr>
        <w:tc>
          <w:tcPr>
            <w:tcW w:w="450" w:type="dxa"/>
            <w:vMerge w:val="restart"/>
            <w:tcBorders>
              <w:left w:val="single" w:sz="12" w:space="0" w:color="auto"/>
            </w:tcBorders>
            <w:vAlign w:val="center"/>
          </w:tcPr>
          <w:p w:rsidR="00093929" w:rsidRDefault="00093929">
            <w:pPr>
              <w:wordWrap w:val="0"/>
              <w:overflowPunct w:val="0"/>
              <w:autoSpaceDE w:val="0"/>
              <w:autoSpaceDN w:val="0"/>
            </w:pPr>
            <w:r>
              <w:rPr>
                <w:rFonts w:hint="eastAsia"/>
              </w:rPr>
              <w:t xml:space="preserve">　</w:t>
            </w:r>
          </w:p>
        </w:tc>
        <w:tc>
          <w:tcPr>
            <w:tcW w:w="2220" w:type="dxa"/>
            <w:vAlign w:val="center"/>
          </w:tcPr>
          <w:p w:rsidR="00093929" w:rsidRDefault="00093929">
            <w:pPr>
              <w:wordWrap w:val="0"/>
              <w:overflowPunct w:val="0"/>
              <w:autoSpaceDE w:val="0"/>
              <w:autoSpaceDN w:val="0"/>
              <w:spacing w:line="200" w:lineRule="exact"/>
            </w:pPr>
            <w:r>
              <w:rPr>
                <w:rFonts w:hint="eastAsia"/>
              </w:rPr>
              <w:t>①</w:t>
            </w:r>
          </w:p>
          <w:p w:rsidR="00093929" w:rsidRDefault="00093929">
            <w:pPr>
              <w:wordWrap w:val="0"/>
              <w:autoSpaceDE w:val="0"/>
              <w:autoSpaceDN w:val="0"/>
              <w:spacing w:line="200" w:lineRule="exact"/>
              <w:ind w:left="113" w:right="113"/>
            </w:pPr>
            <w:r>
              <w:rPr>
                <w:rFonts w:hint="eastAsia"/>
              </w:rPr>
              <w:t>新設又は増設した製造の事業等の用に供する施設又は設備に直接従事する従業者数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(1)</w:t>
            </w:r>
          </w:p>
        </w:tc>
        <w:tc>
          <w:tcPr>
            <w:tcW w:w="2142" w:type="dxa"/>
            <w:vMerge w:val="restart"/>
            <w:tcBorders>
              <w:right w:val="single" w:sz="12" w:space="0" w:color="auto"/>
            </w:tcBorders>
            <w:vAlign w:val="center"/>
          </w:tcPr>
          <w:p w:rsidR="00093929" w:rsidRDefault="00093929" w:rsidP="00B10F35">
            <w:pPr>
              <w:wordWrap w:val="0"/>
              <w:autoSpaceDE w:val="0"/>
              <w:autoSpaceDN w:val="0"/>
              <w:ind w:left="113" w:right="113"/>
              <w:jc w:val="left"/>
            </w:pPr>
            <w:r>
              <w:rPr>
                <w:rFonts w:hint="eastAsia"/>
              </w:rPr>
              <w:t>□</w:t>
            </w:r>
            <w:r w:rsidR="00E15354">
              <w:rPr>
                <w:rFonts w:hint="eastAsia"/>
              </w:rPr>
              <w:t xml:space="preserve">　</w:t>
            </w:r>
            <w:r>
              <w:rPr>
                <w:rFonts w:hint="eastAsia"/>
              </w:rPr>
              <w:t>新設　　□増設</w:t>
            </w:r>
          </w:p>
          <w:p w:rsidR="00093929" w:rsidRDefault="00093929" w:rsidP="00B10F35">
            <w:pPr>
              <w:wordWrap w:val="0"/>
              <w:autoSpaceDE w:val="0"/>
              <w:autoSpaceDN w:val="0"/>
              <w:ind w:left="113" w:right="113"/>
              <w:jc w:val="left"/>
            </w:pPr>
          </w:p>
          <w:p w:rsidR="00093929" w:rsidRDefault="00093929" w:rsidP="00B10F35">
            <w:pPr>
              <w:wordWrap w:val="0"/>
              <w:autoSpaceDE w:val="0"/>
              <w:autoSpaceDN w:val="0"/>
              <w:ind w:left="113" w:right="113"/>
              <w:jc w:val="left"/>
            </w:pPr>
          </w:p>
          <w:p w:rsidR="00AB19D2" w:rsidRDefault="00AB19D2" w:rsidP="00B10F35">
            <w:pPr>
              <w:wordWrap w:val="0"/>
              <w:autoSpaceDE w:val="0"/>
              <w:autoSpaceDN w:val="0"/>
              <w:ind w:left="113" w:right="113"/>
              <w:jc w:val="left"/>
            </w:pPr>
            <w:r w:rsidRPr="00AB19D2">
              <w:rPr>
                <w:rFonts w:hint="eastAsia"/>
              </w:rPr>
              <w:t>□　新設又は増設以外</w:t>
            </w:r>
          </w:p>
          <w:p w:rsidR="00093929" w:rsidRDefault="00093929" w:rsidP="00B10F35">
            <w:pPr>
              <w:wordWrap w:val="0"/>
              <w:autoSpaceDE w:val="0"/>
              <w:autoSpaceDN w:val="0"/>
              <w:ind w:left="113" w:right="113"/>
              <w:jc w:val="left"/>
            </w:pPr>
          </w:p>
          <w:p w:rsidR="00093929" w:rsidRDefault="00093929" w:rsidP="00B10F35">
            <w:pPr>
              <w:wordWrap w:val="0"/>
              <w:autoSpaceDE w:val="0"/>
              <w:autoSpaceDN w:val="0"/>
              <w:ind w:left="113" w:right="113"/>
              <w:jc w:val="left"/>
            </w:pPr>
          </w:p>
          <w:p w:rsidR="00093929" w:rsidRDefault="00093929" w:rsidP="00B10F35">
            <w:pPr>
              <w:wordWrap w:val="0"/>
              <w:autoSpaceDE w:val="0"/>
              <w:autoSpaceDN w:val="0"/>
              <w:ind w:left="113" w:right="113"/>
              <w:jc w:val="left"/>
            </w:pPr>
            <w:r>
              <w:rPr>
                <w:rFonts w:hint="eastAsia"/>
              </w:rPr>
              <w:t>第　次の第　年度分</w:t>
            </w:r>
          </w:p>
        </w:tc>
      </w:tr>
      <w:tr w:rsidR="00093929" w:rsidTr="0088632A">
        <w:trPr>
          <w:cantSplit/>
          <w:trHeight w:val="1072"/>
        </w:trPr>
        <w:tc>
          <w:tcPr>
            <w:tcW w:w="450" w:type="dxa"/>
            <w:vMerge/>
            <w:tcBorders>
              <w:left w:val="single" w:sz="12" w:space="0" w:color="auto"/>
            </w:tcBorders>
            <w:vAlign w:val="center"/>
          </w:tcPr>
          <w:p w:rsidR="00093929" w:rsidRDefault="00093929">
            <w:pPr>
              <w:wordWrap w:val="0"/>
              <w:overflowPunct w:val="0"/>
              <w:autoSpaceDE w:val="0"/>
              <w:autoSpaceDN w:val="0"/>
            </w:pPr>
          </w:p>
        </w:tc>
        <w:tc>
          <w:tcPr>
            <w:tcW w:w="2220" w:type="dxa"/>
            <w:vAlign w:val="center"/>
          </w:tcPr>
          <w:p w:rsidR="00093929" w:rsidRDefault="00093929">
            <w:pPr>
              <w:wordWrap w:val="0"/>
              <w:overflowPunct w:val="0"/>
              <w:autoSpaceDE w:val="0"/>
              <w:autoSpaceDN w:val="0"/>
              <w:spacing w:line="200" w:lineRule="exact"/>
            </w:pPr>
            <w:r>
              <w:rPr>
                <w:rFonts w:hint="eastAsia"/>
              </w:rPr>
              <w:t>②</w:t>
            </w:r>
          </w:p>
          <w:p w:rsidR="00093929" w:rsidRDefault="00093929">
            <w:pPr>
              <w:wordWrap w:val="0"/>
              <w:autoSpaceDE w:val="0"/>
              <w:autoSpaceDN w:val="0"/>
              <w:spacing w:line="200" w:lineRule="exact"/>
              <w:ind w:left="113" w:right="113"/>
            </w:pPr>
            <w:r>
              <w:rPr>
                <w:rFonts w:hint="eastAsia"/>
              </w:rPr>
              <w:t>前記①の新設又は増設した施設又は設備に係る事務職員等</w:t>
            </w:r>
            <w:r>
              <w:t>(</w:t>
            </w:r>
            <w:r>
              <w:rPr>
                <w:rFonts w:hint="eastAsia"/>
              </w:rPr>
              <w:t>直接従業者以外の従業者</w:t>
            </w:r>
            <w:r>
              <w:t>)</w:t>
            </w:r>
            <w:r>
              <w:rPr>
                <w:rFonts w:hint="eastAsia"/>
              </w:rPr>
              <w:t>の数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(2)</w:t>
            </w:r>
          </w:p>
        </w:tc>
        <w:tc>
          <w:tcPr>
            <w:tcW w:w="2142" w:type="dxa"/>
            <w:vMerge/>
            <w:tcBorders>
              <w:right w:val="single" w:sz="12" w:space="0" w:color="auto"/>
            </w:tcBorders>
            <w:vAlign w:val="center"/>
          </w:tcPr>
          <w:p w:rsidR="00093929" w:rsidRDefault="00093929" w:rsidP="00B10F35">
            <w:pPr>
              <w:wordWrap w:val="0"/>
              <w:overflowPunct w:val="0"/>
              <w:autoSpaceDE w:val="0"/>
              <w:autoSpaceDN w:val="0"/>
              <w:jc w:val="left"/>
            </w:pPr>
          </w:p>
        </w:tc>
      </w:tr>
      <w:tr w:rsidR="00093929" w:rsidTr="0088632A">
        <w:trPr>
          <w:cantSplit/>
          <w:trHeight w:val="975"/>
        </w:trPr>
        <w:tc>
          <w:tcPr>
            <w:tcW w:w="450" w:type="dxa"/>
            <w:vMerge w:val="restart"/>
            <w:tcBorders>
              <w:left w:val="single" w:sz="12" w:space="0" w:color="auto"/>
            </w:tcBorders>
            <w:vAlign w:val="center"/>
          </w:tcPr>
          <w:p w:rsidR="00093929" w:rsidRDefault="00093929">
            <w:pPr>
              <w:wordWrap w:val="0"/>
              <w:overflowPunct w:val="0"/>
              <w:autoSpaceDE w:val="0"/>
              <w:autoSpaceDN w:val="0"/>
            </w:pPr>
            <w:r>
              <w:rPr>
                <w:rFonts w:hint="eastAsia"/>
              </w:rPr>
              <w:t xml:space="preserve">　</w:t>
            </w:r>
          </w:p>
        </w:tc>
        <w:tc>
          <w:tcPr>
            <w:tcW w:w="2220" w:type="dxa"/>
            <w:vAlign w:val="center"/>
          </w:tcPr>
          <w:p w:rsidR="00093929" w:rsidRDefault="00093929">
            <w:pPr>
              <w:wordWrap w:val="0"/>
              <w:overflowPunct w:val="0"/>
              <w:autoSpaceDE w:val="0"/>
              <w:autoSpaceDN w:val="0"/>
              <w:spacing w:line="200" w:lineRule="exact"/>
            </w:pPr>
            <w:r>
              <w:rPr>
                <w:rFonts w:hint="eastAsia"/>
              </w:rPr>
              <w:t>③</w:t>
            </w:r>
          </w:p>
          <w:p w:rsidR="00093929" w:rsidRDefault="00093929">
            <w:pPr>
              <w:wordWrap w:val="0"/>
              <w:autoSpaceDE w:val="0"/>
              <w:autoSpaceDN w:val="0"/>
              <w:spacing w:line="200" w:lineRule="exact"/>
              <w:ind w:left="113" w:right="113"/>
            </w:pPr>
            <w:r>
              <w:rPr>
                <w:rFonts w:hint="eastAsia"/>
              </w:rPr>
              <w:t>新設又は増設した製造の事業等の用に供する施設又は設備に直接従事する従業者数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(3)</w:t>
            </w:r>
          </w:p>
        </w:tc>
        <w:tc>
          <w:tcPr>
            <w:tcW w:w="2142" w:type="dxa"/>
            <w:vMerge w:val="restart"/>
            <w:tcBorders>
              <w:right w:val="single" w:sz="12" w:space="0" w:color="auto"/>
            </w:tcBorders>
            <w:vAlign w:val="center"/>
          </w:tcPr>
          <w:p w:rsidR="006770C9" w:rsidRDefault="006770C9" w:rsidP="006770C9">
            <w:pPr>
              <w:wordWrap w:val="0"/>
              <w:autoSpaceDE w:val="0"/>
              <w:autoSpaceDN w:val="0"/>
              <w:ind w:left="113" w:right="113"/>
              <w:jc w:val="left"/>
            </w:pPr>
            <w:r>
              <w:rPr>
                <w:rFonts w:hint="eastAsia"/>
              </w:rPr>
              <w:t>□</w:t>
            </w:r>
            <w:r w:rsidR="00E15354">
              <w:rPr>
                <w:rFonts w:hint="eastAsia"/>
              </w:rPr>
              <w:t xml:space="preserve">　</w:t>
            </w:r>
            <w:r>
              <w:rPr>
                <w:rFonts w:hint="eastAsia"/>
              </w:rPr>
              <w:t>新設　　□増設</w:t>
            </w: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r w:rsidRPr="00AB19D2">
              <w:rPr>
                <w:rFonts w:hint="eastAsia"/>
              </w:rPr>
              <w:t>□　新設又は増設以外</w:t>
            </w: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p>
          <w:p w:rsidR="00093929" w:rsidRDefault="006770C9" w:rsidP="006770C9">
            <w:pPr>
              <w:wordWrap w:val="0"/>
              <w:autoSpaceDE w:val="0"/>
              <w:autoSpaceDN w:val="0"/>
              <w:ind w:left="113" w:right="113"/>
              <w:jc w:val="left"/>
            </w:pPr>
            <w:r>
              <w:rPr>
                <w:rFonts w:hint="eastAsia"/>
              </w:rPr>
              <w:t>第　次の第　年度分</w:t>
            </w:r>
          </w:p>
        </w:tc>
      </w:tr>
      <w:tr w:rsidR="00093929" w:rsidTr="0088632A">
        <w:trPr>
          <w:cantSplit/>
          <w:trHeight w:val="904"/>
        </w:trPr>
        <w:tc>
          <w:tcPr>
            <w:tcW w:w="450" w:type="dxa"/>
            <w:vMerge/>
            <w:tcBorders>
              <w:left w:val="single" w:sz="12" w:space="0" w:color="auto"/>
            </w:tcBorders>
            <w:vAlign w:val="center"/>
          </w:tcPr>
          <w:p w:rsidR="00093929" w:rsidRDefault="00093929">
            <w:pPr>
              <w:wordWrap w:val="0"/>
              <w:overflowPunct w:val="0"/>
              <w:autoSpaceDE w:val="0"/>
              <w:autoSpaceDN w:val="0"/>
            </w:pPr>
          </w:p>
        </w:tc>
        <w:tc>
          <w:tcPr>
            <w:tcW w:w="2220" w:type="dxa"/>
            <w:vAlign w:val="center"/>
          </w:tcPr>
          <w:p w:rsidR="00093929" w:rsidRDefault="00093929">
            <w:pPr>
              <w:wordWrap w:val="0"/>
              <w:overflowPunct w:val="0"/>
              <w:autoSpaceDE w:val="0"/>
              <w:autoSpaceDN w:val="0"/>
              <w:spacing w:line="200" w:lineRule="exact"/>
            </w:pPr>
            <w:r>
              <w:rPr>
                <w:rFonts w:hint="eastAsia"/>
              </w:rPr>
              <w:t>④</w:t>
            </w:r>
          </w:p>
          <w:p w:rsidR="00093929" w:rsidRDefault="00093929">
            <w:pPr>
              <w:wordWrap w:val="0"/>
              <w:autoSpaceDE w:val="0"/>
              <w:autoSpaceDN w:val="0"/>
              <w:spacing w:line="200" w:lineRule="exact"/>
              <w:ind w:left="113" w:right="113"/>
            </w:pPr>
            <w:r>
              <w:rPr>
                <w:rFonts w:hint="eastAsia"/>
              </w:rPr>
              <w:t>前記③の新設又は増設した施設又は設備に係る事務職員等</w:t>
            </w:r>
            <w:r>
              <w:t>(</w:t>
            </w:r>
            <w:r>
              <w:rPr>
                <w:rFonts w:hint="eastAsia"/>
              </w:rPr>
              <w:t>直接従業者以外の従業者</w:t>
            </w:r>
            <w:r>
              <w:t>)</w:t>
            </w:r>
            <w:r>
              <w:rPr>
                <w:rFonts w:hint="eastAsia"/>
              </w:rPr>
              <w:t>の数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(4)</w:t>
            </w:r>
          </w:p>
        </w:tc>
        <w:tc>
          <w:tcPr>
            <w:tcW w:w="2142" w:type="dxa"/>
            <w:vMerge/>
            <w:tcBorders>
              <w:right w:val="single" w:sz="12" w:space="0" w:color="auto"/>
            </w:tcBorders>
            <w:vAlign w:val="center"/>
          </w:tcPr>
          <w:p w:rsidR="00093929" w:rsidRDefault="00093929">
            <w:pPr>
              <w:wordWrap w:val="0"/>
              <w:overflowPunct w:val="0"/>
              <w:autoSpaceDE w:val="0"/>
              <w:autoSpaceDN w:val="0"/>
            </w:pPr>
          </w:p>
        </w:tc>
      </w:tr>
      <w:tr w:rsidR="00093929" w:rsidTr="0088632A">
        <w:trPr>
          <w:cantSplit/>
          <w:trHeight w:val="932"/>
        </w:trPr>
        <w:tc>
          <w:tcPr>
            <w:tcW w:w="450" w:type="dxa"/>
            <w:vMerge w:val="restart"/>
            <w:tcBorders>
              <w:left w:val="single" w:sz="12" w:space="0" w:color="auto"/>
            </w:tcBorders>
            <w:vAlign w:val="center"/>
          </w:tcPr>
          <w:p w:rsidR="00093929" w:rsidRDefault="00093929">
            <w:pPr>
              <w:wordWrap w:val="0"/>
              <w:overflowPunct w:val="0"/>
              <w:autoSpaceDE w:val="0"/>
              <w:autoSpaceDN w:val="0"/>
            </w:pPr>
            <w:r>
              <w:rPr>
                <w:rFonts w:hint="eastAsia"/>
              </w:rPr>
              <w:t xml:space="preserve">　</w:t>
            </w:r>
          </w:p>
        </w:tc>
        <w:tc>
          <w:tcPr>
            <w:tcW w:w="2220" w:type="dxa"/>
            <w:vAlign w:val="center"/>
          </w:tcPr>
          <w:p w:rsidR="00093929" w:rsidRDefault="00093929">
            <w:pPr>
              <w:wordWrap w:val="0"/>
              <w:overflowPunct w:val="0"/>
              <w:autoSpaceDE w:val="0"/>
              <w:autoSpaceDN w:val="0"/>
              <w:spacing w:line="200" w:lineRule="exact"/>
            </w:pPr>
            <w:r>
              <w:rPr>
                <w:rFonts w:hint="eastAsia"/>
              </w:rPr>
              <w:t>⑤</w:t>
            </w:r>
          </w:p>
          <w:p w:rsidR="00093929" w:rsidRDefault="00093929">
            <w:pPr>
              <w:wordWrap w:val="0"/>
              <w:autoSpaceDE w:val="0"/>
              <w:autoSpaceDN w:val="0"/>
              <w:spacing w:line="200" w:lineRule="exact"/>
              <w:ind w:left="113" w:right="113"/>
            </w:pPr>
            <w:r>
              <w:rPr>
                <w:rFonts w:hint="eastAsia"/>
              </w:rPr>
              <w:t>新設又は増設した製造の事業等の用に供する施設又は設備に直接従事する従業者数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(5)</w:t>
            </w:r>
          </w:p>
        </w:tc>
        <w:tc>
          <w:tcPr>
            <w:tcW w:w="2142" w:type="dxa"/>
            <w:vMerge w:val="restart"/>
            <w:tcBorders>
              <w:right w:val="single" w:sz="12" w:space="0" w:color="auto"/>
            </w:tcBorders>
            <w:vAlign w:val="center"/>
          </w:tcPr>
          <w:p w:rsidR="006770C9" w:rsidRDefault="006770C9" w:rsidP="006770C9">
            <w:pPr>
              <w:wordWrap w:val="0"/>
              <w:autoSpaceDE w:val="0"/>
              <w:autoSpaceDN w:val="0"/>
              <w:ind w:left="113" w:right="113"/>
              <w:jc w:val="left"/>
            </w:pPr>
            <w:r>
              <w:rPr>
                <w:rFonts w:hint="eastAsia"/>
              </w:rPr>
              <w:t>□</w:t>
            </w:r>
            <w:r w:rsidR="00E15354">
              <w:rPr>
                <w:rFonts w:hint="eastAsia"/>
              </w:rPr>
              <w:t xml:space="preserve">　</w:t>
            </w:r>
            <w:r>
              <w:rPr>
                <w:rFonts w:hint="eastAsia"/>
              </w:rPr>
              <w:t>新設　　□増設</w:t>
            </w: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r w:rsidRPr="00AB19D2">
              <w:rPr>
                <w:rFonts w:hint="eastAsia"/>
              </w:rPr>
              <w:t>□　新設又は増設以外</w:t>
            </w:r>
          </w:p>
          <w:p w:rsidR="006770C9" w:rsidRDefault="006770C9" w:rsidP="006770C9">
            <w:pPr>
              <w:wordWrap w:val="0"/>
              <w:autoSpaceDE w:val="0"/>
              <w:autoSpaceDN w:val="0"/>
              <w:ind w:left="113" w:right="113"/>
              <w:jc w:val="left"/>
            </w:pPr>
          </w:p>
          <w:p w:rsidR="006770C9" w:rsidRDefault="006770C9" w:rsidP="006770C9">
            <w:pPr>
              <w:wordWrap w:val="0"/>
              <w:autoSpaceDE w:val="0"/>
              <w:autoSpaceDN w:val="0"/>
              <w:ind w:left="113" w:right="113"/>
              <w:jc w:val="left"/>
            </w:pPr>
          </w:p>
          <w:p w:rsidR="00093929" w:rsidRDefault="006770C9" w:rsidP="006770C9">
            <w:pPr>
              <w:wordWrap w:val="0"/>
              <w:autoSpaceDE w:val="0"/>
              <w:autoSpaceDN w:val="0"/>
              <w:ind w:left="113" w:right="113"/>
              <w:jc w:val="left"/>
            </w:pPr>
            <w:r>
              <w:rPr>
                <w:rFonts w:hint="eastAsia"/>
              </w:rPr>
              <w:t>第　次の第　年度分</w:t>
            </w:r>
          </w:p>
        </w:tc>
      </w:tr>
      <w:tr w:rsidR="00093929" w:rsidTr="0088632A">
        <w:trPr>
          <w:cantSplit/>
          <w:trHeight w:val="918"/>
        </w:trPr>
        <w:tc>
          <w:tcPr>
            <w:tcW w:w="450" w:type="dxa"/>
            <w:vMerge/>
            <w:tcBorders>
              <w:left w:val="single" w:sz="12" w:space="0" w:color="auto"/>
              <w:bottom w:val="nil"/>
            </w:tcBorders>
            <w:vAlign w:val="center"/>
          </w:tcPr>
          <w:p w:rsidR="00093929" w:rsidRDefault="00093929">
            <w:pPr>
              <w:wordWrap w:val="0"/>
              <w:overflowPunct w:val="0"/>
              <w:autoSpaceDE w:val="0"/>
              <w:autoSpaceDN w:val="0"/>
            </w:pPr>
          </w:p>
        </w:tc>
        <w:tc>
          <w:tcPr>
            <w:tcW w:w="2220" w:type="dxa"/>
            <w:tcBorders>
              <w:bottom w:val="nil"/>
            </w:tcBorders>
            <w:vAlign w:val="center"/>
          </w:tcPr>
          <w:p w:rsidR="00093929" w:rsidRDefault="00093929">
            <w:pPr>
              <w:wordWrap w:val="0"/>
              <w:overflowPunct w:val="0"/>
              <w:autoSpaceDE w:val="0"/>
              <w:autoSpaceDN w:val="0"/>
              <w:spacing w:line="200" w:lineRule="exact"/>
            </w:pPr>
            <w:r>
              <w:rPr>
                <w:rFonts w:hint="eastAsia"/>
              </w:rPr>
              <w:t>⑥</w:t>
            </w:r>
          </w:p>
          <w:p w:rsidR="00093929" w:rsidRDefault="00093929">
            <w:pPr>
              <w:wordWrap w:val="0"/>
              <w:autoSpaceDE w:val="0"/>
              <w:autoSpaceDN w:val="0"/>
              <w:spacing w:line="200" w:lineRule="exact"/>
              <w:ind w:left="113" w:right="113"/>
            </w:pPr>
            <w:r>
              <w:rPr>
                <w:rFonts w:hint="eastAsia"/>
              </w:rPr>
              <w:t>前記⑤の新設又は増設した施設又は設備に係る事務職員等</w:t>
            </w:r>
            <w:r>
              <w:t>(</w:t>
            </w:r>
            <w:r>
              <w:rPr>
                <w:rFonts w:hint="eastAsia"/>
              </w:rPr>
              <w:t>直接従業者以外の従業者</w:t>
            </w:r>
            <w:r>
              <w:t>)</w:t>
            </w:r>
            <w:r>
              <w:rPr>
                <w:rFonts w:hint="eastAsia"/>
              </w:rPr>
              <w:t>の数</w:t>
            </w:r>
          </w:p>
        </w:tc>
        <w:tc>
          <w:tcPr>
            <w:tcW w:w="586"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8"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9"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9"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8"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7"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588" w:type="dxa"/>
            <w:tcBorders>
              <w:bottom w:val="nil"/>
            </w:tcBorders>
            <w:vAlign w:val="center"/>
          </w:tcPr>
          <w:p w:rsidR="00093929" w:rsidRDefault="00093929">
            <w:pPr>
              <w:wordWrap w:val="0"/>
              <w:overflowPunct w:val="0"/>
              <w:autoSpaceDE w:val="0"/>
              <w:autoSpaceDN w:val="0"/>
            </w:pPr>
            <w:r>
              <w:rPr>
                <w:rFonts w:hint="eastAsia"/>
              </w:rPr>
              <w:t xml:space="preserve">　</w:t>
            </w:r>
          </w:p>
        </w:tc>
        <w:tc>
          <w:tcPr>
            <w:tcW w:w="975" w:type="dxa"/>
            <w:gridSpan w:val="2"/>
            <w:tcBorders>
              <w:bottom w:val="nil"/>
            </w:tcBorders>
            <w:vAlign w:val="center"/>
          </w:tcPr>
          <w:p w:rsidR="00093929" w:rsidRDefault="00093929">
            <w:pPr>
              <w:wordWrap w:val="0"/>
              <w:overflowPunct w:val="0"/>
              <w:autoSpaceDE w:val="0"/>
              <w:autoSpaceDN w:val="0"/>
            </w:pPr>
            <w:r>
              <w:rPr>
                <w:rFonts w:hint="eastAsia"/>
              </w:rPr>
              <w:t xml:space="preserve">　</w:t>
            </w:r>
          </w:p>
        </w:tc>
        <w:tc>
          <w:tcPr>
            <w:tcW w:w="1197" w:type="dxa"/>
            <w:gridSpan w:val="2"/>
            <w:tcBorders>
              <w:bottom w:val="nil"/>
            </w:tcBorders>
            <w:vAlign w:val="bottom"/>
          </w:tcPr>
          <w:p w:rsidR="00093929" w:rsidRDefault="00093929">
            <w:pPr>
              <w:wordWrap w:val="0"/>
              <w:autoSpaceDE w:val="0"/>
              <w:autoSpaceDN w:val="0"/>
              <w:ind w:left="113" w:right="113"/>
              <w:jc w:val="right"/>
            </w:pPr>
            <w:r>
              <w:t>(6)</w:t>
            </w:r>
          </w:p>
        </w:tc>
        <w:tc>
          <w:tcPr>
            <w:tcW w:w="2142" w:type="dxa"/>
            <w:vMerge/>
            <w:tcBorders>
              <w:bottom w:val="nil"/>
              <w:right w:val="single" w:sz="12" w:space="0" w:color="auto"/>
            </w:tcBorders>
            <w:vAlign w:val="center"/>
          </w:tcPr>
          <w:p w:rsidR="00093929" w:rsidRDefault="00093929">
            <w:pPr>
              <w:wordWrap w:val="0"/>
              <w:overflowPunct w:val="0"/>
              <w:autoSpaceDE w:val="0"/>
              <w:autoSpaceDN w:val="0"/>
            </w:pPr>
          </w:p>
        </w:tc>
      </w:tr>
      <w:tr w:rsidR="00093929" w:rsidTr="0088632A">
        <w:trPr>
          <w:cantSplit/>
          <w:trHeight w:hRule="exact" w:val="920"/>
        </w:trPr>
        <w:tc>
          <w:tcPr>
            <w:tcW w:w="2670" w:type="dxa"/>
            <w:gridSpan w:val="2"/>
            <w:tcBorders>
              <w:left w:val="single" w:sz="12" w:space="0" w:color="auto"/>
            </w:tcBorders>
            <w:vAlign w:val="center"/>
          </w:tcPr>
          <w:p w:rsidR="00093929" w:rsidRDefault="00093929">
            <w:pPr>
              <w:wordWrap w:val="0"/>
              <w:autoSpaceDE w:val="0"/>
              <w:autoSpaceDN w:val="0"/>
              <w:spacing w:line="200" w:lineRule="exact"/>
              <w:ind w:left="293" w:right="113" w:hanging="180"/>
            </w:pPr>
            <w:r>
              <w:rPr>
                <w:rFonts w:hint="eastAsia"/>
              </w:rPr>
              <w:t xml:space="preserve">　当該法人又は個人が県内に有する事業所等に従事する従業者で上記の欄に掲げる者以外の数</w:t>
            </w:r>
          </w:p>
        </w:tc>
        <w:tc>
          <w:tcPr>
            <w:tcW w:w="586"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9"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587" w:type="dxa"/>
            <w:vAlign w:val="center"/>
          </w:tcPr>
          <w:p w:rsidR="00093929" w:rsidRDefault="00093929">
            <w:pPr>
              <w:wordWrap w:val="0"/>
              <w:overflowPunct w:val="0"/>
              <w:autoSpaceDE w:val="0"/>
              <w:autoSpaceDN w:val="0"/>
            </w:pPr>
            <w:r>
              <w:rPr>
                <w:rFonts w:hint="eastAsia"/>
              </w:rPr>
              <w:t xml:space="preserve">　</w:t>
            </w:r>
          </w:p>
        </w:tc>
        <w:tc>
          <w:tcPr>
            <w:tcW w:w="588" w:type="dxa"/>
            <w:vAlign w:val="center"/>
          </w:tcPr>
          <w:p w:rsidR="00093929" w:rsidRDefault="00093929">
            <w:pPr>
              <w:wordWrap w:val="0"/>
              <w:overflowPunct w:val="0"/>
              <w:autoSpaceDE w:val="0"/>
              <w:autoSpaceDN w:val="0"/>
            </w:pPr>
            <w:r>
              <w:rPr>
                <w:rFonts w:hint="eastAsia"/>
              </w:rPr>
              <w:t xml:space="preserve">　</w:t>
            </w:r>
          </w:p>
        </w:tc>
        <w:tc>
          <w:tcPr>
            <w:tcW w:w="975" w:type="dxa"/>
            <w:gridSpan w:val="2"/>
            <w:vAlign w:val="center"/>
          </w:tcPr>
          <w:p w:rsidR="00093929" w:rsidRDefault="00093929">
            <w:pPr>
              <w:wordWrap w:val="0"/>
              <w:overflowPunct w:val="0"/>
              <w:autoSpaceDE w:val="0"/>
              <w:autoSpaceDN w:val="0"/>
            </w:pPr>
            <w:r>
              <w:rPr>
                <w:rFonts w:hint="eastAsia"/>
              </w:rPr>
              <w:t xml:space="preserve">　</w:t>
            </w:r>
          </w:p>
        </w:tc>
        <w:tc>
          <w:tcPr>
            <w:tcW w:w="1197" w:type="dxa"/>
            <w:gridSpan w:val="2"/>
            <w:vAlign w:val="bottom"/>
          </w:tcPr>
          <w:p w:rsidR="00093929" w:rsidRDefault="00093929">
            <w:pPr>
              <w:wordWrap w:val="0"/>
              <w:autoSpaceDE w:val="0"/>
              <w:autoSpaceDN w:val="0"/>
              <w:ind w:left="113" w:right="113"/>
              <w:jc w:val="right"/>
            </w:pPr>
            <w:r>
              <w:t>(a)</w:t>
            </w:r>
          </w:p>
        </w:tc>
        <w:tc>
          <w:tcPr>
            <w:tcW w:w="2142" w:type="dxa"/>
            <w:tcBorders>
              <w:right w:val="single" w:sz="12" w:space="0" w:color="auto"/>
            </w:tcBorders>
            <w:vAlign w:val="center"/>
          </w:tcPr>
          <w:p w:rsidR="00093929" w:rsidRDefault="00093929">
            <w:pPr>
              <w:wordWrap w:val="0"/>
              <w:overflowPunct w:val="0"/>
              <w:autoSpaceDE w:val="0"/>
              <w:autoSpaceDN w:val="0"/>
            </w:pPr>
            <w:r>
              <w:rPr>
                <w:rFonts w:hint="eastAsia"/>
              </w:rPr>
              <w:t xml:space="preserve">　</w:t>
            </w:r>
          </w:p>
        </w:tc>
      </w:tr>
      <w:tr w:rsidR="00093929" w:rsidTr="0088632A">
        <w:trPr>
          <w:cantSplit/>
          <w:trHeight w:val="340"/>
        </w:trPr>
        <w:tc>
          <w:tcPr>
            <w:tcW w:w="2670" w:type="dxa"/>
            <w:gridSpan w:val="2"/>
            <w:vMerge w:val="restart"/>
            <w:tcBorders>
              <w:left w:val="single" w:sz="12" w:space="0" w:color="auto"/>
            </w:tcBorders>
            <w:vAlign w:val="center"/>
          </w:tcPr>
          <w:p w:rsidR="00093929" w:rsidRDefault="00093929">
            <w:pPr>
              <w:wordWrap w:val="0"/>
              <w:autoSpaceDE w:val="0"/>
              <w:autoSpaceDN w:val="0"/>
              <w:spacing w:line="200" w:lineRule="exact"/>
              <w:ind w:left="293" w:right="113" w:hanging="180"/>
            </w:pPr>
            <w:r>
              <w:rPr>
                <w:rFonts w:hint="eastAsia"/>
              </w:rPr>
              <w:t xml:space="preserve">　第</w:t>
            </w:r>
            <w:r>
              <w:t>2</w:t>
            </w:r>
            <w:r>
              <w:rPr>
                <w:rFonts w:hint="eastAsia"/>
              </w:rPr>
              <w:t>号様式の課税免除等に係る割合の欄に記入すべき数値</w:t>
            </w:r>
          </w:p>
        </w:tc>
        <w:tc>
          <w:tcPr>
            <w:tcW w:w="2934" w:type="dxa"/>
            <w:gridSpan w:val="5"/>
            <w:vAlign w:val="center"/>
          </w:tcPr>
          <w:p w:rsidR="00093929" w:rsidRDefault="00093929">
            <w:pPr>
              <w:wordWrap w:val="0"/>
              <w:overflowPunct w:val="0"/>
              <w:autoSpaceDE w:val="0"/>
              <w:autoSpaceDN w:val="0"/>
              <w:jc w:val="center"/>
            </w:pPr>
            <w:r>
              <w:rPr>
                <w:rFonts w:hint="eastAsia"/>
              </w:rPr>
              <w:t>イ欄に記載すべき数値の計算</w:t>
            </w:r>
          </w:p>
        </w:tc>
        <w:tc>
          <w:tcPr>
            <w:tcW w:w="5091" w:type="dxa"/>
            <w:gridSpan w:val="9"/>
            <w:vAlign w:val="center"/>
          </w:tcPr>
          <w:p w:rsidR="00093929" w:rsidRDefault="00093929">
            <w:pPr>
              <w:wordWrap w:val="0"/>
              <w:overflowPunct w:val="0"/>
              <w:autoSpaceDE w:val="0"/>
              <w:autoSpaceDN w:val="0"/>
              <w:ind w:left="57" w:right="57"/>
            </w:pPr>
            <w:r>
              <w:t>(1)</w:t>
            </w:r>
            <w:r>
              <w:rPr>
                <w:rFonts w:hint="eastAsia"/>
              </w:rPr>
              <w:t>＋</w:t>
            </w:r>
            <w:r>
              <w:t>(3)</w:t>
            </w:r>
            <w:r>
              <w:rPr>
                <w:rFonts w:hint="eastAsia"/>
              </w:rPr>
              <w:t>＋</w:t>
            </w:r>
            <w:r>
              <w:t>(5)</w:t>
            </w:r>
            <w:r>
              <w:rPr>
                <w:rFonts w:hint="eastAsia"/>
              </w:rPr>
              <w:t>＋…</w:t>
            </w:r>
            <w:r>
              <w:t>(</w:t>
            </w:r>
            <w:r>
              <w:rPr>
                <w:rFonts w:hint="eastAsia"/>
              </w:rPr>
              <w:t>上記の奇数番号欄の数値の合計数</w:t>
            </w:r>
            <w:r>
              <w:t>)</w:t>
            </w:r>
          </w:p>
        </w:tc>
        <w:tc>
          <w:tcPr>
            <w:tcW w:w="3339" w:type="dxa"/>
            <w:gridSpan w:val="3"/>
            <w:tcBorders>
              <w:right w:val="single" w:sz="12" w:space="0" w:color="auto"/>
            </w:tcBorders>
            <w:vAlign w:val="center"/>
          </w:tcPr>
          <w:p w:rsidR="00093929" w:rsidRDefault="006A12C4">
            <w:pPr>
              <w:wordWrap w:val="0"/>
              <w:overflowPunct w:val="0"/>
              <w:autoSpaceDE w:val="0"/>
              <w:autoSpaceDN w:val="0"/>
              <w:jc w:val="right"/>
            </w:pPr>
            <w:r>
              <w:rPr>
                <w:noProof/>
              </w:rPr>
              <mc:AlternateContent>
                <mc:Choice Requires="wps">
                  <w:drawing>
                    <wp:anchor distT="0" distB="0" distL="114935" distR="114935" simplePos="0" relativeHeight="251660288" behindDoc="0" locked="0" layoutInCell="0" allowOverlap="1" wp14:anchorId="1CA513A7" wp14:editId="03EFAB57">
                      <wp:simplePos x="0" y="0"/>
                      <wp:positionH relativeFrom="column">
                        <wp:posOffset>1373505</wp:posOffset>
                      </wp:positionH>
                      <wp:positionV relativeFrom="paragraph">
                        <wp:posOffset>29210</wp:posOffset>
                      </wp:positionV>
                      <wp:extent cx="200025" cy="159385"/>
                      <wp:effectExtent l="0" t="0" r="28575" b="120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93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37038" id="Oval 2" o:spid="_x0000_s1026" style="position:absolute;left:0;text-align:left;margin-left:108.15pt;margin-top:2.3pt;width:15.75pt;height:12.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" o:allowincell="f" filled="f" strokeweight=".5pt"/>
                  </w:pict>
                </mc:Fallback>
              </mc:AlternateContent>
            </w:r>
            <w:r w:rsidR="00737240">
              <w:rPr>
                <w:noProof/>
              </w:rPr>
              <mc:AlternateContent>
                <mc:Choice Requires="wps">
                  <w:drawing>
                    <wp:anchor distT="0" distB="0" distL="114300" distR="114300" simplePos="0" relativeHeight="251657216" behindDoc="0" locked="0" layoutInCell="0" allowOverlap="1">
                      <wp:simplePos x="0" y="0"/>
                      <wp:positionH relativeFrom="column">
                        <wp:posOffset>8208010</wp:posOffset>
                      </wp:positionH>
                      <wp:positionV relativeFrom="paragraph">
                        <wp:posOffset>53975</wp:posOffset>
                      </wp:positionV>
                      <wp:extent cx="127000" cy="1270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ED85E" id="Oval 2" o:spid="_x0000_s1026" style="position:absolute;left:0;text-align:left;margin-left:646.3pt;margin-top:4.2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" o:allowincell="f" filled="f" strokeweight=".5pt"/>
                  </w:pict>
                </mc:Fallback>
              </mc:AlternateContent>
            </w:r>
            <w:r w:rsidR="00093929">
              <w:rPr>
                <w:rFonts w:hint="eastAsia"/>
              </w:rPr>
              <w:t xml:space="preserve">人　　イ　　　　　</w:t>
            </w:r>
          </w:p>
        </w:tc>
        <w:bookmarkStart w:id="0" w:name="_GoBack"/>
        <w:bookmarkEnd w:id="0"/>
      </w:tr>
      <w:tr w:rsidR="00093929" w:rsidTr="0088632A">
        <w:trPr>
          <w:cantSplit/>
          <w:trHeight w:val="340"/>
        </w:trPr>
        <w:tc>
          <w:tcPr>
            <w:tcW w:w="2670" w:type="dxa"/>
            <w:gridSpan w:val="2"/>
            <w:vMerge/>
            <w:tcBorders>
              <w:left w:val="single" w:sz="12" w:space="0" w:color="auto"/>
              <w:bottom w:val="single" w:sz="12" w:space="0" w:color="auto"/>
            </w:tcBorders>
            <w:vAlign w:val="center"/>
          </w:tcPr>
          <w:p w:rsidR="00093929" w:rsidRDefault="00093929">
            <w:pPr>
              <w:wordWrap w:val="0"/>
              <w:autoSpaceDE w:val="0"/>
              <w:autoSpaceDN w:val="0"/>
              <w:spacing w:line="200" w:lineRule="exact"/>
              <w:ind w:left="293" w:right="113" w:hanging="180"/>
            </w:pPr>
          </w:p>
        </w:tc>
        <w:tc>
          <w:tcPr>
            <w:tcW w:w="2934" w:type="dxa"/>
            <w:gridSpan w:val="5"/>
            <w:tcBorders>
              <w:bottom w:val="single" w:sz="12" w:space="0" w:color="auto"/>
            </w:tcBorders>
            <w:vAlign w:val="center"/>
          </w:tcPr>
          <w:p w:rsidR="00093929" w:rsidRDefault="00093929">
            <w:pPr>
              <w:wordWrap w:val="0"/>
              <w:overflowPunct w:val="0"/>
              <w:autoSpaceDE w:val="0"/>
              <w:autoSpaceDN w:val="0"/>
              <w:jc w:val="center"/>
            </w:pPr>
            <w:r>
              <w:rPr>
                <w:rFonts w:hint="eastAsia"/>
              </w:rPr>
              <w:t>ロ欄に記載すべき数値の計算</w:t>
            </w:r>
          </w:p>
        </w:tc>
        <w:tc>
          <w:tcPr>
            <w:tcW w:w="5091" w:type="dxa"/>
            <w:gridSpan w:val="9"/>
            <w:tcBorders>
              <w:bottom w:val="single" w:sz="12" w:space="0" w:color="auto"/>
            </w:tcBorders>
            <w:vAlign w:val="center"/>
          </w:tcPr>
          <w:p w:rsidR="00093929" w:rsidRDefault="00093929">
            <w:pPr>
              <w:wordWrap w:val="0"/>
              <w:overflowPunct w:val="0"/>
              <w:autoSpaceDE w:val="0"/>
              <w:autoSpaceDN w:val="0"/>
              <w:ind w:left="57" w:right="57"/>
            </w:pP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Pr>
                <w:rFonts w:hint="eastAsia"/>
              </w:rPr>
              <w:t>＋…＋</w:t>
            </w:r>
            <w:r>
              <w:t>(a)(</w:t>
            </w:r>
            <w:r>
              <w:rPr>
                <w:rFonts w:hint="eastAsia"/>
              </w:rPr>
              <w:t>県内従業者の総数</w:t>
            </w:r>
            <w:r>
              <w:t>)</w:t>
            </w:r>
          </w:p>
        </w:tc>
        <w:tc>
          <w:tcPr>
            <w:tcW w:w="3339" w:type="dxa"/>
            <w:gridSpan w:val="3"/>
            <w:tcBorders>
              <w:bottom w:val="single" w:sz="12" w:space="0" w:color="auto"/>
              <w:right w:val="single" w:sz="12" w:space="0" w:color="auto"/>
            </w:tcBorders>
            <w:vAlign w:val="center"/>
          </w:tcPr>
          <w:p w:rsidR="00093929" w:rsidRDefault="006A12C4">
            <w:pPr>
              <w:wordWrap w:val="0"/>
              <w:overflowPunct w:val="0"/>
              <w:autoSpaceDE w:val="0"/>
              <w:autoSpaceDN w:val="0"/>
              <w:jc w:val="right"/>
            </w:pPr>
            <w:r>
              <w:rPr>
                <w:noProof/>
              </w:rPr>
              <mc:AlternateContent>
                <mc:Choice Requires="wps">
                  <w:drawing>
                    <wp:anchor distT="0" distB="0" distL="114935" distR="114935" simplePos="0" relativeHeight="251662336" behindDoc="0" locked="0" layoutInCell="0" allowOverlap="1" wp14:anchorId="13155A98" wp14:editId="354122BB">
                      <wp:simplePos x="0" y="0"/>
                      <wp:positionH relativeFrom="column">
                        <wp:posOffset>1369060</wp:posOffset>
                      </wp:positionH>
                      <wp:positionV relativeFrom="paragraph">
                        <wp:posOffset>15875</wp:posOffset>
                      </wp:positionV>
                      <wp:extent cx="200025" cy="159385"/>
                      <wp:effectExtent l="0" t="0" r="28575" b="1206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93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5C1B5" id="Oval 2" o:spid="_x0000_s1026" style="position:absolute;left:0;text-align:left;margin-left:107.8pt;margin-top:1.25pt;width:15.75pt;height:12.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XBbgIAAOs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" o:allowincell="f" filled="f" strokeweight=".5pt"/>
                  </w:pict>
                </mc:Fallback>
              </mc:AlternateContent>
            </w:r>
            <w:r w:rsidR="00737240">
              <w:rPr>
                <w:noProof/>
              </w:rPr>
              <mc:AlternateContent>
                <mc:Choice Requires="wps">
                  <w:drawing>
                    <wp:anchor distT="0" distB="0" distL="114300" distR="114300" simplePos="0" relativeHeight="251658240" behindDoc="0" locked="0" layoutInCell="0" allowOverlap="1">
                      <wp:simplePos x="0" y="0"/>
                      <wp:positionH relativeFrom="column">
                        <wp:posOffset>8208010</wp:posOffset>
                      </wp:positionH>
                      <wp:positionV relativeFrom="paragraph">
                        <wp:posOffset>50800</wp:posOffset>
                      </wp:positionV>
                      <wp:extent cx="127000" cy="1270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A1FCE" id="Oval 3" o:spid="_x0000_s1026" style="position:absolute;left:0;text-align:left;margin-left:646.3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" o:allowincell="f" filled="f" strokeweight=".5pt"/>
                  </w:pict>
                </mc:Fallback>
              </mc:AlternateContent>
            </w:r>
            <w:r w:rsidR="00093929">
              <w:rPr>
                <w:rFonts w:hint="eastAsia"/>
              </w:rPr>
              <w:t xml:space="preserve">人　　ロ　　　　　</w:t>
            </w:r>
          </w:p>
        </w:tc>
      </w:tr>
    </w:tbl>
    <w:p w:rsidR="00093929" w:rsidRDefault="00093929" w:rsidP="00991716">
      <w:pPr>
        <w:wordWrap w:val="0"/>
        <w:overflowPunct w:val="0"/>
        <w:autoSpaceDE w:val="0"/>
        <w:autoSpaceDN w:val="0"/>
        <w:spacing w:before="120" w:line="220" w:lineRule="exact"/>
        <w:ind w:left="450" w:hangingChars="250" w:hanging="450"/>
      </w:pPr>
      <w:r>
        <w:rPr>
          <w:rFonts w:hint="eastAsia"/>
        </w:rPr>
        <w:t xml:space="preserve">　注</w:t>
      </w:r>
      <w:r w:rsidR="005206BA">
        <w:t>1</w:t>
      </w:r>
      <w:r>
        <w:rPr>
          <w:rFonts w:hint="eastAsia"/>
        </w:rPr>
        <w:t xml:space="preserve">　｢製造の事業等の用に供する施設又は設備｣は、大分県税特別措置条例第</w:t>
      </w:r>
      <w:r>
        <w:t>2</w:t>
      </w:r>
      <w:r>
        <w:rPr>
          <w:rFonts w:hint="eastAsia"/>
        </w:rPr>
        <w:t>条第</w:t>
      </w:r>
      <w:r>
        <w:t>1</w:t>
      </w:r>
      <w:r>
        <w:rPr>
          <w:rFonts w:hint="eastAsia"/>
        </w:rPr>
        <w:t>項、</w:t>
      </w:r>
      <w:r w:rsidR="00880535">
        <w:rPr>
          <w:rFonts w:hint="eastAsia"/>
        </w:rPr>
        <w:t>第</w:t>
      </w:r>
      <w:r w:rsidR="00880535">
        <w:t>2</w:t>
      </w:r>
      <w:r w:rsidR="00880535">
        <w:rPr>
          <w:rFonts w:hint="eastAsia"/>
        </w:rPr>
        <w:t>条の</w:t>
      </w:r>
      <w:r w:rsidR="00880535">
        <w:t>3</w:t>
      </w:r>
      <w:r w:rsidR="00880535">
        <w:rPr>
          <w:rFonts w:hint="eastAsia"/>
        </w:rPr>
        <w:t>第</w:t>
      </w:r>
      <w:r w:rsidR="00880535">
        <w:t>2</w:t>
      </w:r>
      <w:r w:rsidR="00880535">
        <w:rPr>
          <w:rFonts w:hint="eastAsia"/>
        </w:rPr>
        <w:t>項</w:t>
      </w:r>
      <w:r>
        <w:rPr>
          <w:rFonts w:hint="eastAsia"/>
        </w:rPr>
        <w:t>、第</w:t>
      </w:r>
      <w:r>
        <w:t>2</w:t>
      </w:r>
      <w:r>
        <w:rPr>
          <w:rFonts w:hint="eastAsia"/>
        </w:rPr>
        <w:t>条の</w:t>
      </w:r>
      <w:r>
        <w:t>4</w:t>
      </w:r>
      <w:r>
        <w:rPr>
          <w:rFonts w:hint="eastAsia"/>
        </w:rPr>
        <w:t>第</w:t>
      </w:r>
      <w:r>
        <w:t>2</w:t>
      </w:r>
      <w:r>
        <w:rPr>
          <w:rFonts w:hint="eastAsia"/>
        </w:rPr>
        <w:t>項</w:t>
      </w:r>
      <w:r w:rsidR="00880535">
        <w:rPr>
          <w:rFonts w:hint="eastAsia"/>
        </w:rPr>
        <w:t>、第</w:t>
      </w:r>
      <w:r w:rsidR="00880535">
        <w:t>3</w:t>
      </w:r>
      <w:r w:rsidR="00880535">
        <w:rPr>
          <w:rFonts w:hint="eastAsia"/>
        </w:rPr>
        <w:t>条の</w:t>
      </w:r>
      <w:r w:rsidR="00880535">
        <w:t>2</w:t>
      </w:r>
      <w:r w:rsidR="00880535">
        <w:rPr>
          <w:rFonts w:hint="eastAsia"/>
        </w:rPr>
        <w:t>第</w:t>
      </w:r>
      <w:r w:rsidR="00880535">
        <w:t>2</w:t>
      </w:r>
      <w:r w:rsidR="00880535">
        <w:rPr>
          <w:rFonts w:hint="eastAsia"/>
        </w:rPr>
        <w:t>項又は第</w:t>
      </w:r>
      <w:r w:rsidR="00880535">
        <w:t>3</w:t>
      </w:r>
      <w:r w:rsidR="00880535">
        <w:rPr>
          <w:rFonts w:hint="eastAsia"/>
        </w:rPr>
        <w:t>条の</w:t>
      </w:r>
      <w:r w:rsidR="00880535">
        <w:t>5</w:t>
      </w:r>
      <w:r w:rsidR="00880535">
        <w:rPr>
          <w:rFonts w:hint="eastAsia"/>
        </w:rPr>
        <w:t>第</w:t>
      </w:r>
      <w:r w:rsidR="00880535">
        <w:t>1</w:t>
      </w:r>
      <w:r w:rsidR="00880535">
        <w:rPr>
          <w:rFonts w:hint="eastAsia"/>
        </w:rPr>
        <w:t>項</w:t>
      </w:r>
      <w:r>
        <w:rPr>
          <w:rFonts w:hint="eastAsia"/>
        </w:rPr>
        <w:t>に規定する特別償却設備をいう。</w:t>
      </w:r>
    </w:p>
    <w:p w:rsidR="00D722DD" w:rsidRDefault="00125B94" w:rsidP="00125B94">
      <w:pPr>
        <w:wordWrap w:val="0"/>
        <w:overflowPunct w:val="0"/>
        <w:autoSpaceDE w:val="0"/>
        <w:autoSpaceDN w:val="0"/>
        <w:spacing w:before="120" w:line="220" w:lineRule="exact"/>
        <w:ind w:firstLineChars="200" w:firstLine="360"/>
      </w:pPr>
      <w:r w:rsidRPr="00125B94">
        <w:t>2</w:t>
      </w:r>
      <w:r w:rsidRPr="00125B94">
        <w:rPr>
          <w:rFonts w:hint="eastAsia"/>
        </w:rPr>
        <w:t xml:space="preserve">　過疎地域等特別償却設備に係る申請の場合、「新増設の」及び「新設又は増設した」とあるのは、「取得等をした」と読み替えること。</w:t>
      </w:r>
    </w:p>
    <w:sectPr w:rsidR="00D722DD" w:rsidSect="00B10F35">
      <w:pgSz w:w="16840" w:h="11907" w:orient="landscape" w:code="9"/>
      <w:pgMar w:top="567" w:right="1418" w:bottom="567" w:left="1418" w:header="284" w:footer="284"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7E" w:rsidRDefault="00975C7E" w:rsidP="00973A89">
      <w:r>
        <w:separator/>
      </w:r>
    </w:p>
  </w:endnote>
  <w:endnote w:type="continuationSeparator" w:id="0">
    <w:p w:rsidR="00975C7E" w:rsidRDefault="00975C7E"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7E" w:rsidRDefault="00975C7E" w:rsidP="00973A89">
      <w:r>
        <w:separator/>
      </w:r>
    </w:p>
  </w:footnote>
  <w:footnote w:type="continuationSeparator" w:id="0">
    <w:p w:rsidR="00975C7E" w:rsidRDefault="00975C7E"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90"/>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29"/>
    <w:rsid w:val="00093929"/>
    <w:rsid w:val="00125B94"/>
    <w:rsid w:val="001C28D6"/>
    <w:rsid w:val="00317A59"/>
    <w:rsid w:val="00453417"/>
    <w:rsid w:val="005206BA"/>
    <w:rsid w:val="00573448"/>
    <w:rsid w:val="0061308B"/>
    <w:rsid w:val="006770C9"/>
    <w:rsid w:val="006A12C4"/>
    <w:rsid w:val="00737240"/>
    <w:rsid w:val="00750244"/>
    <w:rsid w:val="007539E5"/>
    <w:rsid w:val="00880535"/>
    <w:rsid w:val="0088632A"/>
    <w:rsid w:val="008F5C86"/>
    <w:rsid w:val="00973A89"/>
    <w:rsid w:val="00975C7E"/>
    <w:rsid w:val="00991716"/>
    <w:rsid w:val="00AB19D2"/>
    <w:rsid w:val="00B0735D"/>
    <w:rsid w:val="00B10F35"/>
    <w:rsid w:val="00CE71AE"/>
    <w:rsid w:val="00D722DD"/>
    <w:rsid w:val="00E15354"/>
    <w:rsid w:val="00EA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C05507-7AAC-4A61-8D8F-BF21538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0C9"/>
    <w:pPr>
      <w:widowControl w:val="0"/>
      <w:jc w:val="both"/>
    </w:pPr>
    <w:rPr>
      <w:rFonts w:ascii="ＭＳ 明朝" w:hAnsi="Courier New"/>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18"/>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18"/>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rsid w:val="00B0735D"/>
    <w:rPr>
      <w:rFonts w:asciiTheme="majorHAnsi" w:eastAsiaTheme="majorEastAsia" w:hAnsiTheme="majorHAnsi"/>
      <w:szCs w:val="18"/>
    </w:rPr>
  </w:style>
  <w:style w:type="character" w:customStyle="1" w:styleId="ab">
    <w:name w:val="吹き出し (文字)"/>
    <w:basedOn w:val="a0"/>
    <w:link w:val="aa"/>
    <w:uiPriority w:val="99"/>
    <w:locked/>
    <w:rsid w:val="00B0735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2022-11-16T02:22:00Z</cp:lastPrinted>
  <dcterms:created xsi:type="dcterms:W3CDTF">2022-11-16T04:08:00Z</dcterms:created>
  <dcterms:modified xsi:type="dcterms:W3CDTF">2022-11-16T04:13:00Z</dcterms:modified>
</cp:coreProperties>
</file>