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AE" w:rsidRDefault="009A76AE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A76AE" w:rsidRDefault="009A76AE">
      <w:pPr>
        <w:wordWrap w:val="0"/>
        <w:overflowPunct w:val="0"/>
        <w:autoSpaceDE w:val="0"/>
        <w:autoSpaceDN w:val="0"/>
        <w:spacing w:after="360" w:line="400" w:lineRule="exact"/>
        <w:jc w:val="center"/>
        <w:textAlignment w:val="center"/>
      </w:pPr>
      <w:r>
        <w:rPr>
          <w:rFonts w:hint="eastAsia"/>
          <w:spacing w:val="210"/>
        </w:rPr>
        <w:t>プール設置</w:t>
      </w:r>
      <w:r>
        <w:rPr>
          <w:rFonts w:hint="eastAsia"/>
        </w:rPr>
        <w:t>届</w:t>
      </w:r>
    </w:p>
    <w:p w:rsidR="009A76AE" w:rsidRDefault="009A76A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9A76AE" w:rsidRDefault="009A76AE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　　　　　　殿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3926"/>
      </w:tblGrid>
      <w:tr w:rsidR="009A76AE" w:rsidTr="00BC54ED">
        <w:trPr>
          <w:trHeight w:val="659"/>
        </w:trPr>
        <w:tc>
          <w:tcPr>
            <w:tcW w:w="4579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926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after="480"/>
              <w:ind w:right="420"/>
              <w:textAlignment w:val="center"/>
            </w:pPr>
            <w:r>
              <w:rPr>
                <w:rFonts w:hint="eastAsia"/>
              </w:rPr>
              <w:t>住所</w:t>
            </w:r>
          </w:p>
          <w:p w:rsidR="009A76AE" w:rsidRDefault="009A76AE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:rsidR="009A76AE" w:rsidRDefault="009A76AE">
      <w:pPr>
        <w:pStyle w:val="a3"/>
        <w:tabs>
          <w:tab w:val="clear" w:pos="4252"/>
          <w:tab w:val="clear" w:pos="8504"/>
        </w:tabs>
        <w:snapToGrid/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9A76AE">
        <w:trPr>
          <w:trHeight w:hRule="exact" w:val="720"/>
        </w:trPr>
        <w:tc>
          <w:tcPr>
            <w:tcW w:w="4620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9A76AE" w:rsidRDefault="009A76AE">
      <w:pPr>
        <w:wordWrap w:val="0"/>
        <w:overflowPunct w:val="0"/>
        <w:autoSpaceDE w:val="0"/>
        <w:autoSpaceDN w:val="0"/>
        <w:spacing w:after="240"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 w:rsidR="00BC54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)</w:t>
      </w:r>
      <w:r w:rsidR="00BC54ED">
        <w:rPr>
          <w:rFonts w:hint="eastAsia"/>
        </w:rPr>
        <w:t xml:space="preserve">　　　</w:t>
      </w:r>
      <w:r>
        <w:rPr>
          <w:rFonts w:hint="eastAsia"/>
        </w:rPr>
        <w:t xml:space="preserve">　―　　　</w:t>
      </w:r>
    </w:p>
    <w:p w:rsidR="009A76AE" w:rsidRDefault="009A76AE">
      <w:pPr>
        <w:wordWrap w:val="0"/>
        <w:overflowPunct w:val="0"/>
        <w:autoSpaceDE w:val="0"/>
        <w:autoSpaceDN w:val="0"/>
        <w:spacing w:after="240"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下記のとおりプールを設置したいので、大分県プール維持管理等指導要綱第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9A76AE" w:rsidRDefault="009A76AE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370"/>
        <w:gridCol w:w="130"/>
        <w:gridCol w:w="1241"/>
        <w:gridCol w:w="1370"/>
        <w:gridCol w:w="1267"/>
        <w:gridCol w:w="1267"/>
        <w:gridCol w:w="1578"/>
      </w:tblGrid>
      <w:tr w:rsidR="009A76AE">
        <w:trPr>
          <w:trHeight w:hRule="exact" w:val="440"/>
        </w:trPr>
        <w:tc>
          <w:tcPr>
            <w:tcW w:w="1785" w:type="dxa"/>
            <w:gridSpan w:val="3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プールの名称</w:t>
            </w:r>
          </w:p>
        </w:tc>
        <w:tc>
          <w:tcPr>
            <w:tcW w:w="6723" w:type="dxa"/>
            <w:gridSpan w:val="5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76AE">
        <w:trPr>
          <w:trHeight w:hRule="exact" w:val="440"/>
        </w:trPr>
        <w:tc>
          <w:tcPr>
            <w:tcW w:w="1785" w:type="dxa"/>
            <w:gridSpan w:val="3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プールの所在地</w:t>
            </w:r>
          </w:p>
        </w:tc>
        <w:tc>
          <w:tcPr>
            <w:tcW w:w="6723" w:type="dxa"/>
            <w:gridSpan w:val="5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76AE">
        <w:trPr>
          <w:trHeight w:hRule="exact" w:val="44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プール本体の状況</w:t>
            </w:r>
            <w:r>
              <w:t>(2</w:t>
            </w:r>
            <w:r>
              <w:rPr>
                <w:rFonts w:hint="eastAsia"/>
              </w:rPr>
              <w:t>以上のプール槽を設置する場合は、個別に記入する。</w:t>
            </w:r>
            <w:r>
              <w:t xml:space="preserve">) </w:t>
            </w:r>
          </w:p>
        </w:tc>
      </w:tr>
      <w:tr w:rsidR="009A76AE">
        <w:trPr>
          <w:cantSplit/>
          <w:trHeight w:hRule="exact" w:val="480"/>
        </w:trPr>
        <w:tc>
          <w:tcPr>
            <w:tcW w:w="285" w:type="dxa"/>
            <w:vMerge w:val="restart"/>
            <w:tcBorders>
              <w:top w:val="nil"/>
            </w:tcBorders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プール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1371" w:type="dxa"/>
            <w:gridSpan w:val="2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70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4"/>
              </w:rPr>
              <w:t>平均水</w:t>
            </w:r>
            <w:r>
              <w:rPr>
                <w:rFonts w:hint="eastAsia"/>
              </w:rPr>
              <w:t>深</w:t>
            </w:r>
          </w:p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t>(m)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容積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578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6"/>
              </w:rPr>
              <w:t>屋内、屋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420"/>
              </w:rPr>
              <w:t>の</w:t>
            </w:r>
            <w:r>
              <w:rPr>
                <w:rFonts w:hint="eastAsia"/>
              </w:rPr>
              <w:t>別</w:t>
            </w:r>
          </w:p>
        </w:tc>
      </w:tr>
      <w:tr w:rsidR="009A76AE">
        <w:trPr>
          <w:cantSplit/>
          <w:trHeight w:hRule="exact" w:val="440"/>
        </w:trPr>
        <w:tc>
          <w:tcPr>
            <w:tcW w:w="285" w:type="dxa"/>
            <w:vMerge/>
            <w:tcBorders>
              <w:top w:val="nil"/>
            </w:tcBorders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370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2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vAlign w:val="center"/>
          </w:tcPr>
          <w:p w:rsidR="009A76AE" w:rsidRDefault="009A76A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76AE">
        <w:trPr>
          <w:cantSplit/>
          <w:trHeight w:hRule="exact" w:val="440"/>
        </w:trPr>
        <w:tc>
          <w:tcPr>
            <w:tcW w:w="285" w:type="dxa"/>
            <w:vMerge/>
            <w:tcBorders>
              <w:top w:val="nil"/>
            </w:tcBorders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370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2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76AE">
        <w:trPr>
          <w:trHeight w:hRule="exact" w:val="440"/>
        </w:trPr>
        <w:tc>
          <w:tcPr>
            <w:tcW w:w="1785" w:type="dxa"/>
            <w:gridSpan w:val="3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1"/>
              </w:rPr>
              <w:t>使用水の種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723" w:type="dxa"/>
            <w:gridSpan w:val="5"/>
            <w:vAlign w:val="center"/>
          </w:tcPr>
          <w:p w:rsidR="009A76AE" w:rsidRDefault="009A76A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水道水　　地下水　　温泉水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9A76AE" w:rsidRDefault="009A76A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400" w:lineRule="exact"/>
        <w:textAlignment w:val="center"/>
      </w:pPr>
      <w:r>
        <w:rPr>
          <w:rFonts w:hint="eastAsia"/>
        </w:rPr>
        <w:t xml:space="preserve">　添付図書</w:t>
      </w:r>
    </w:p>
    <w:p w:rsidR="009A76AE" w:rsidRDefault="009A76AE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プール施設</w:t>
      </w:r>
      <w:r>
        <w:t>(</w:t>
      </w:r>
      <w:r>
        <w:rPr>
          <w:rFonts w:hint="eastAsia"/>
        </w:rPr>
        <w:t>プール及びその関連施設</w:t>
      </w:r>
      <w:r>
        <w:t>)</w:t>
      </w:r>
      <w:r>
        <w:rPr>
          <w:rFonts w:hint="eastAsia"/>
        </w:rPr>
        <w:t>の平面図</w:t>
      </w:r>
    </w:p>
    <w:p w:rsidR="009A76AE" w:rsidRDefault="009A76AE">
      <w:pPr>
        <w:wordWrap w:val="0"/>
        <w:overflowPunct w:val="0"/>
        <w:autoSpaceDE w:val="0"/>
        <w:autoSpaceDN w:val="0"/>
        <w:spacing w:line="400" w:lineRule="exact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プール本体、消毒設備、浄化設備、給水設備及び排水設備等主要な設備の構造を明らかにした図面</w:t>
      </w:r>
    </w:p>
    <w:sectPr w:rsidR="009A7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AE" w:rsidRDefault="009A76AE" w:rsidP="00DB04C4">
      <w:r>
        <w:separator/>
      </w:r>
    </w:p>
  </w:endnote>
  <w:endnote w:type="continuationSeparator" w:id="0">
    <w:p w:rsidR="009A76AE" w:rsidRDefault="009A76A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AE" w:rsidRDefault="009A76AE" w:rsidP="00DB04C4">
      <w:r>
        <w:separator/>
      </w:r>
    </w:p>
  </w:footnote>
  <w:footnote w:type="continuationSeparator" w:id="0">
    <w:p w:rsidR="009A76AE" w:rsidRDefault="009A76AE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E8" w:rsidRDefault="003C2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AE"/>
    <w:rsid w:val="003C2AE8"/>
    <w:rsid w:val="0040684F"/>
    <w:rsid w:val="009A76AE"/>
    <w:rsid w:val="009F16F6"/>
    <w:rsid w:val="00BC54ED"/>
    <w:rsid w:val="00C11383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2022-09-08T02:52:00Z</dcterms:created>
  <dcterms:modified xsi:type="dcterms:W3CDTF">2022-09-08T02:53:00Z</dcterms:modified>
</cp:coreProperties>
</file>