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521A6" w14:textId="77777777" w:rsidR="00D8065B" w:rsidRDefault="00007F9A">
      <w:r>
        <w:rPr>
          <w:rFonts w:hint="eastAsia"/>
        </w:rPr>
        <w:t>令和</w:t>
      </w:r>
      <w:r w:rsidR="00E668E3">
        <w:rPr>
          <w:rFonts w:hint="eastAsia"/>
        </w:rPr>
        <w:t xml:space="preserve">○○年度　</w:t>
      </w:r>
      <w:r w:rsidR="001002E6">
        <w:rPr>
          <w:rFonts w:hint="eastAsia"/>
        </w:rPr>
        <w:t>◆◆小</w:t>
      </w:r>
      <w:r w:rsidR="00E07067">
        <w:rPr>
          <w:rFonts w:hint="eastAsia"/>
        </w:rPr>
        <w:t xml:space="preserve">学校　</w:t>
      </w:r>
      <w:r w:rsidR="00EB35EB">
        <w:rPr>
          <w:rFonts w:hint="eastAsia"/>
        </w:rPr>
        <w:t>特別活動</w:t>
      </w:r>
      <w:r w:rsidR="00E668E3">
        <w:rPr>
          <w:rFonts w:hint="eastAsia"/>
        </w:rPr>
        <w:t xml:space="preserve">　全体計画（例）</w:t>
      </w:r>
    </w:p>
    <w:tbl>
      <w:tblPr>
        <w:tblStyle w:val="a3"/>
        <w:tblW w:w="0" w:type="auto"/>
        <w:tblLook w:val="04A0" w:firstRow="1" w:lastRow="0" w:firstColumn="1" w:lastColumn="0" w:noHBand="0" w:noVBand="1"/>
      </w:tblPr>
      <w:tblGrid>
        <w:gridCol w:w="2385"/>
        <w:gridCol w:w="398"/>
        <w:gridCol w:w="397"/>
        <w:gridCol w:w="398"/>
        <w:gridCol w:w="397"/>
        <w:gridCol w:w="398"/>
        <w:gridCol w:w="397"/>
        <w:gridCol w:w="398"/>
        <w:gridCol w:w="398"/>
        <w:gridCol w:w="397"/>
        <w:gridCol w:w="398"/>
        <w:gridCol w:w="397"/>
        <w:gridCol w:w="398"/>
        <w:gridCol w:w="397"/>
        <w:gridCol w:w="398"/>
        <w:gridCol w:w="398"/>
        <w:gridCol w:w="397"/>
        <w:gridCol w:w="398"/>
        <w:gridCol w:w="397"/>
        <w:gridCol w:w="398"/>
        <w:gridCol w:w="397"/>
        <w:gridCol w:w="398"/>
        <w:gridCol w:w="398"/>
        <w:gridCol w:w="397"/>
        <w:gridCol w:w="398"/>
        <w:gridCol w:w="397"/>
        <w:gridCol w:w="398"/>
        <w:gridCol w:w="397"/>
        <w:gridCol w:w="398"/>
        <w:gridCol w:w="2386"/>
      </w:tblGrid>
      <w:tr w:rsidR="003E6969" w14:paraId="32C23CEF" w14:textId="77777777" w:rsidTr="00442939">
        <w:tc>
          <w:tcPr>
            <w:tcW w:w="2385" w:type="dxa"/>
          </w:tcPr>
          <w:p w14:paraId="710FB543" w14:textId="1D1A4E7E" w:rsidR="003E6969" w:rsidRPr="00BA51F0" w:rsidRDefault="003E6969">
            <w:pPr>
              <w:rPr>
                <w:rFonts w:asciiTheme="majorEastAsia" w:eastAsiaTheme="majorEastAsia" w:hAnsiTheme="majorEastAsia"/>
              </w:rPr>
            </w:pPr>
            <w:r w:rsidRPr="00BA51F0">
              <w:rPr>
                <w:rFonts w:asciiTheme="majorEastAsia" w:eastAsiaTheme="majorEastAsia" w:hAnsiTheme="majorEastAsia" w:hint="eastAsia"/>
              </w:rPr>
              <w:t>児童の実態</w:t>
            </w:r>
          </w:p>
        </w:tc>
        <w:tc>
          <w:tcPr>
            <w:tcW w:w="398" w:type="dxa"/>
            <w:tcBorders>
              <w:top w:val="nil"/>
              <w:bottom w:val="single" w:sz="4" w:space="0" w:color="auto"/>
            </w:tcBorders>
          </w:tcPr>
          <w:p w14:paraId="02A9AE2D" w14:textId="77777777" w:rsidR="003E6969" w:rsidRDefault="003E6969"/>
        </w:tc>
        <w:tc>
          <w:tcPr>
            <w:tcW w:w="10336" w:type="dxa"/>
            <w:gridSpan w:val="26"/>
            <w:tcBorders>
              <w:bottom w:val="dashed" w:sz="4" w:space="0" w:color="auto"/>
            </w:tcBorders>
          </w:tcPr>
          <w:p w14:paraId="6D8D07DB" w14:textId="38D6E820" w:rsidR="003E6969" w:rsidRDefault="003E6969">
            <w:r w:rsidRPr="00BA51F0">
              <w:rPr>
                <w:rFonts w:asciiTheme="majorEastAsia" w:eastAsiaTheme="majorEastAsia" w:hAnsiTheme="majorEastAsia" w:hint="eastAsia"/>
              </w:rPr>
              <w:t>学校の教育目標</w:t>
            </w:r>
            <w:r>
              <w:rPr>
                <w:rFonts w:hint="eastAsia"/>
              </w:rPr>
              <w:t xml:space="preserve">　　</w:t>
            </w:r>
            <w:r w:rsidRPr="003E6969">
              <w:rPr>
                <w:rFonts w:hint="eastAsia"/>
              </w:rPr>
              <w:t>豊かな心と確かな学力を身に付けた心身ともに健康な児童の育成</w:t>
            </w:r>
          </w:p>
        </w:tc>
        <w:tc>
          <w:tcPr>
            <w:tcW w:w="398" w:type="dxa"/>
            <w:tcBorders>
              <w:top w:val="nil"/>
              <w:bottom w:val="single" w:sz="4" w:space="0" w:color="auto"/>
            </w:tcBorders>
          </w:tcPr>
          <w:p w14:paraId="56734588" w14:textId="77777777" w:rsidR="003E6969" w:rsidRDefault="003E6969"/>
        </w:tc>
        <w:tc>
          <w:tcPr>
            <w:tcW w:w="2386" w:type="dxa"/>
          </w:tcPr>
          <w:p w14:paraId="52CD8DB5" w14:textId="621E17A5" w:rsidR="003E6969" w:rsidRPr="00BA51F0" w:rsidRDefault="003E6969">
            <w:pPr>
              <w:rPr>
                <w:rFonts w:asciiTheme="majorEastAsia" w:eastAsiaTheme="majorEastAsia" w:hAnsiTheme="majorEastAsia"/>
              </w:rPr>
            </w:pPr>
            <w:r w:rsidRPr="00BA51F0">
              <w:rPr>
                <w:rFonts w:asciiTheme="majorEastAsia" w:eastAsiaTheme="majorEastAsia" w:hAnsiTheme="majorEastAsia" w:hint="eastAsia"/>
              </w:rPr>
              <w:t>保護者・地域の願い</w:t>
            </w:r>
          </w:p>
        </w:tc>
      </w:tr>
      <w:tr w:rsidR="003E6969" w14:paraId="65CEA4EA" w14:textId="77777777" w:rsidTr="00442939">
        <w:tc>
          <w:tcPr>
            <w:tcW w:w="2385" w:type="dxa"/>
            <w:vMerge w:val="restart"/>
          </w:tcPr>
          <w:p w14:paraId="31800460" w14:textId="77777777" w:rsidR="003E6969" w:rsidRPr="003E6969" w:rsidRDefault="003E6969">
            <w:pPr>
              <w:rPr>
                <w:sz w:val="18"/>
                <w:szCs w:val="20"/>
              </w:rPr>
            </w:pPr>
          </w:p>
        </w:tc>
        <w:tc>
          <w:tcPr>
            <w:tcW w:w="398" w:type="dxa"/>
            <w:tcBorders>
              <w:top w:val="single" w:sz="4" w:space="0" w:color="auto"/>
              <w:bottom w:val="nil"/>
            </w:tcBorders>
          </w:tcPr>
          <w:p w14:paraId="1734B477" w14:textId="77777777" w:rsidR="003E6969" w:rsidRDefault="003E6969"/>
        </w:tc>
        <w:tc>
          <w:tcPr>
            <w:tcW w:w="10336" w:type="dxa"/>
            <w:gridSpan w:val="26"/>
            <w:tcBorders>
              <w:top w:val="dashed" w:sz="4" w:space="0" w:color="auto"/>
              <w:bottom w:val="single" w:sz="4" w:space="0" w:color="auto"/>
            </w:tcBorders>
          </w:tcPr>
          <w:p w14:paraId="26CB9439" w14:textId="77777777" w:rsidR="003E6969" w:rsidRPr="003E6969" w:rsidRDefault="003E6969" w:rsidP="003E6969">
            <w:pPr>
              <w:snapToGrid w:val="0"/>
              <w:rPr>
                <w:sz w:val="18"/>
                <w:szCs w:val="20"/>
              </w:rPr>
            </w:pPr>
            <w:r w:rsidRPr="003E6969">
              <w:rPr>
                <w:rFonts w:hint="eastAsia"/>
                <w:sz w:val="18"/>
                <w:szCs w:val="20"/>
              </w:rPr>
              <w:t>（１）基礎的・基本的な知識及び技能を主体的に習得して、自分のものとして活用できる力の育成</w:t>
            </w:r>
          </w:p>
          <w:p w14:paraId="6B0214D6" w14:textId="77777777" w:rsidR="003E6969" w:rsidRPr="003E6969" w:rsidRDefault="003E6969" w:rsidP="003E6969">
            <w:pPr>
              <w:snapToGrid w:val="0"/>
              <w:rPr>
                <w:sz w:val="18"/>
                <w:szCs w:val="20"/>
              </w:rPr>
            </w:pPr>
            <w:r w:rsidRPr="003E6969">
              <w:rPr>
                <w:rFonts w:hint="eastAsia"/>
                <w:sz w:val="18"/>
                <w:szCs w:val="20"/>
              </w:rPr>
              <w:t>（２）児童自らが思考を広げたり深めたりしながら、新たな知識や価値を創造する力の育成</w:t>
            </w:r>
          </w:p>
          <w:p w14:paraId="748A0742" w14:textId="2492F5A1" w:rsidR="003E6969" w:rsidRPr="003E6969" w:rsidRDefault="003E6969" w:rsidP="003E6969">
            <w:pPr>
              <w:snapToGrid w:val="0"/>
              <w:rPr>
                <w:sz w:val="18"/>
                <w:szCs w:val="20"/>
              </w:rPr>
            </w:pPr>
            <w:r w:rsidRPr="003E6969">
              <w:rPr>
                <w:rFonts w:hint="eastAsia"/>
                <w:sz w:val="18"/>
                <w:szCs w:val="20"/>
              </w:rPr>
              <w:t>（３）学んだことを自分や生活との関わりで捉え、自分の生活や生き方に役立てようとする態度の育成</w:t>
            </w:r>
          </w:p>
        </w:tc>
        <w:tc>
          <w:tcPr>
            <w:tcW w:w="398" w:type="dxa"/>
            <w:tcBorders>
              <w:top w:val="single" w:sz="4" w:space="0" w:color="auto"/>
              <w:bottom w:val="nil"/>
            </w:tcBorders>
          </w:tcPr>
          <w:p w14:paraId="6E456EE0" w14:textId="77777777" w:rsidR="003E6969" w:rsidRDefault="003E6969"/>
        </w:tc>
        <w:tc>
          <w:tcPr>
            <w:tcW w:w="2386" w:type="dxa"/>
            <w:vMerge w:val="restart"/>
          </w:tcPr>
          <w:p w14:paraId="2BD6AD9A" w14:textId="77777777" w:rsidR="003E6969" w:rsidRPr="003E6969" w:rsidRDefault="003E6969">
            <w:pPr>
              <w:rPr>
                <w:sz w:val="18"/>
                <w:szCs w:val="20"/>
              </w:rPr>
            </w:pPr>
          </w:p>
        </w:tc>
      </w:tr>
      <w:tr w:rsidR="003E6969" w14:paraId="27B43EE2" w14:textId="77777777" w:rsidTr="00442939">
        <w:tc>
          <w:tcPr>
            <w:tcW w:w="2385" w:type="dxa"/>
            <w:vMerge/>
          </w:tcPr>
          <w:p w14:paraId="552E35C8" w14:textId="77777777" w:rsidR="003E6969" w:rsidRDefault="003E6969"/>
        </w:tc>
        <w:tc>
          <w:tcPr>
            <w:tcW w:w="398" w:type="dxa"/>
            <w:tcBorders>
              <w:top w:val="nil"/>
              <w:bottom w:val="nil"/>
              <w:right w:val="nil"/>
            </w:tcBorders>
          </w:tcPr>
          <w:p w14:paraId="68D22686" w14:textId="77777777" w:rsidR="003E6969" w:rsidRDefault="003E6969"/>
        </w:tc>
        <w:tc>
          <w:tcPr>
            <w:tcW w:w="397" w:type="dxa"/>
            <w:tcBorders>
              <w:left w:val="nil"/>
              <w:right w:val="nil"/>
            </w:tcBorders>
          </w:tcPr>
          <w:p w14:paraId="611CDFF5" w14:textId="77777777" w:rsidR="003E6969" w:rsidRDefault="003E6969"/>
        </w:tc>
        <w:tc>
          <w:tcPr>
            <w:tcW w:w="398" w:type="dxa"/>
            <w:tcBorders>
              <w:left w:val="nil"/>
              <w:right w:val="nil"/>
            </w:tcBorders>
          </w:tcPr>
          <w:p w14:paraId="2BC8AED2" w14:textId="77777777" w:rsidR="003E6969" w:rsidRDefault="003E6969"/>
        </w:tc>
        <w:tc>
          <w:tcPr>
            <w:tcW w:w="397" w:type="dxa"/>
            <w:tcBorders>
              <w:left w:val="nil"/>
              <w:right w:val="nil"/>
            </w:tcBorders>
          </w:tcPr>
          <w:p w14:paraId="4CE76895" w14:textId="77777777" w:rsidR="003E6969" w:rsidRDefault="003E6969"/>
        </w:tc>
        <w:tc>
          <w:tcPr>
            <w:tcW w:w="398" w:type="dxa"/>
            <w:tcBorders>
              <w:left w:val="nil"/>
              <w:right w:val="nil"/>
            </w:tcBorders>
          </w:tcPr>
          <w:p w14:paraId="64A4021B" w14:textId="77777777" w:rsidR="003E6969" w:rsidRDefault="003E6969"/>
        </w:tc>
        <w:tc>
          <w:tcPr>
            <w:tcW w:w="397" w:type="dxa"/>
            <w:tcBorders>
              <w:left w:val="nil"/>
              <w:right w:val="nil"/>
            </w:tcBorders>
          </w:tcPr>
          <w:p w14:paraId="02F1A7D2" w14:textId="77777777" w:rsidR="003E6969" w:rsidRDefault="003E6969"/>
        </w:tc>
        <w:tc>
          <w:tcPr>
            <w:tcW w:w="398" w:type="dxa"/>
            <w:tcBorders>
              <w:left w:val="nil"/>
              <w:right w:val="nil"/>
            </w:tcBorders>
          </w:tcPr>
          <w:p w14:paraId="0BBFC6E2" w14:textId="77777777" w:rsidR="003E6969" w:rsidRDefault="003E6969"/>
        </w:tc>
        <w:tc>
          <w:tcPr>
            <w:tcW w:w="398" w:type="dxa"/>
            <w:tcBorders>
              <w:left w:val="nil"/>
              <w:right w:val="nil"/>
            </w:tcBorders>
          </w:tcPr>
          <w:p w14:paraId="573D8A4B" w14:textId="77777777" w:rsidR="003E6969" w:rsidRDefault="003E6969"/>
        </w:tc>
        <w:tc>
          <w:tcPr>
            <w:tcW w:w="397" w:type="dxa"/>
            <w:tcBorders>
              <w:left w:val="nil"/>
              <w:right w:val="nil"/>
            </w:tcBorders>
          </w:tcPr>
          <w:p w14:paraId="6EEF46EF" w14:textId="77777777" w:rsidR="003E6969" w:rsidRDefault="003E6969"/>
        </w:tc>
        <w:tc>
          <w:tcPr>
            <w:tcW w:w="398" w:type="dxa"/>
            <w:tcBorders>
              <w:left w:val="nil"/>
              <w:right w:val="nil"/>
            </w:tcBorders>
          </w:tcPr>
          <w:p w14:paraId="6C813EB9" w14:textId="77777777" w:rsidR="003E6969" w:rsidRDefault="003E6969"/>
        </w:tc>
        <w:tc>
          <w:tcPr>
            <w:tcW w:w="397" w:type="dxa"/>
            <w:tcBorders>
              <w:left w:val="nil"/>
              <w:right w:val="nil"/>
            </w:tcBorders>
          </w:tcPr>
          <w:p w14:paraId="355041CF" w14:textId="77777777" w:rsidR="003E6969" w:rsidRDefault="003E6969"/>
        </w:tc>
        <w:tc>
          <w:tcPr>
            <w:tcW w:w="398" w:type="dxa"/>
            <w:tcBorders>
              <w:left w:val="nil"/>
              <w:right w:val="nil"/>
            </w:tcBorders>
          </w:tcPr>
          <w:p w14:paraId="62F96CC0" w14:textId="77777777" w:rsidR="003E6969" w:rsidRDefault="003E6969"/>
        </w:tc>
        <w:tc>
          <w:tcPr>
            <w:tcW w:w="397" w:type="dxa"/>
            <w:tcBorders>
              <w:left w:val="nil"/>
              <w:right w:val="nil"/>
            </w:tcBorders>
          </w:tcPr>
          <w:p w14:paraId="15CDF7B1" w14:textId="77777777" w:rsidR="003E6969" w:rsidRDefault="003E6969"/>
        </w:tc>
        <w:tc>
          <w:tcPr>
            <w:tcW w:w="398" w:type="dxa"/>
            <w:tcBorders>
              <w:left w:val="nil"/>
              <w:right w:val="single" w:sz="4" w:space="0" w:color="auto"/>
            </w:tcBorders>
          </w:tcPr>
          <w:p w14:paraId="19A3F108" w14:textId="77777777" w:rsidR="003E6969" w:rsidRDefault="003E6969"/>
        </w:tc>
        <w:tc>
          <w:tcPr>
            <w:tcW w:w="398" w:type="dxa"/>
            <w:tcBorders>
              <w:left w:val="single" w:sz="4" w:space="0" w:color="auto"/>
              <w:right w:val="nil"/>
            </w:tcBorders>
          </w:tcPr>
          <w:p w14:paraId="41628E6E" w14:textId="77777777" w:rsidR="003E6969" w:rsidRDefault="003E6969"/>
        </w:tc>
        <w:tc>
          <w:tcPr>
            <w:tcW w:w="397" w:type="dxa"/>
            <w:tcBorders>
              <w:left w:val="nil"/>
              <w:right w:val="nil"/>
            </w:tcBorders>
          </w:tcPr>
          <w:p w14:paraId="7CFEF995" w14:textId="77777777" w:rsidR="003E6969" w:rsidRDefault="003E6969"/>
        </w:tc>
        <w:tc>
          <w:tcPr>
            <w:tcW w:w="398" w:type="dxa"/>
            <w:tcBorders>
              <w:left w:val="nil"/>
              <w:right w:val="nil"/>
            </w:tcBorders>
          </w:tcPr>
          <w:p w14:paraId="5CB9D159" w14:textId="77777777" w:rsidR="003E6969" w:rsidRDefault="003E6969"/>
        </w:tc>
        <w:tc>
          <w:tcPr>
            <w:tcW w:w="397" w:type="dxa"/>
            <w:tcBorders>
              <w:left w:val="nil"/>
              <w:right w:val="nil"/>
            </w:tcBorders>
          </w:tcPr>
          <w:p w14:paraId="5FA125DC" w14:textId="77777777" w:rsidR="003E6969" w:rsidRDefault="003E6969"/>
        </w:tc>
        <w:tc>
          <w:tcPr>
            <w:tcW w:w="398" w:type="dxa"/>
            <w:tcBorders>
              <w:left w:val="nil"/>
              <w:right w:val="nil"/>
            </w:tcBorders>
          </w:tcPr>
          <w:p w14:paraId="443663A8" w14:textId="77777777" w:rsidR="003E6969" w:rsidRDefault="003E6969"/>
        </w:tc>
        <w:tc>
          <w:tcPr>
            <w:tcW w:w="397" w:type="dxa"/>
            <w:tcBorders>
              <w:left w:val="nil"/>
              <w:right w:val="nil"/>
            </w:tcBorders>
          </w:tcPr>
          <w:p w14:paraId="7599EBBC" w14:textId="77777777" w:rsidR="003E6969" w:rsidRDefault="003E6969"/>
        </w:tc>
        <w:tc>
          <w:tcPr>
            <w:tcW w:w="398" w:type="dxa"/>
            <w:tcBorders>
              <w:left w:val="nil"/>
              <w:right w:val="nil"/>
            </w:tcBorders>
          </w:tcPr>
          <w:p w14:paraId="2CF584FB" w14:textId="77777777" w:rsidR="003E6969" w:rsidRDefault="003E6969"/>
        </w:tc>
        <w:tc>
          <w:tcPr>
            <w:tcW w:w="398" w:type="dxa"/>
            <w:tcBorders>
              <w:left w:val="nil"/>
              <w:right w:val="nil"/>
            </w:tcBorders>
          </w:tcPr>
          <w:p w14:paraId="61FB6A6C" w14:textId="77777777" w:rsidR="003E6969" w:rsidRDefault="003E6969"/>
        </w:tc>
        <w:tc>
          <w:tcPr>
            <w:tcW w:w="397" w:type="dxa"/>
            <w:tcBorders>
              <w:left w:val="nil"/>
              <w:right w:val="nil"/>
            </w:tcBorders>
          </w:tcPr>
          <w:p w14:paraId="052E97E4" w14:textId="77777777" w:rsidR="003E6969" w:rsidRDefault="003E6969"/>
        </w:tc>
        <w:tc>
          <w:tcPr>
            <w:tcW w:w="398" w:type="dxa"/>
            <w:tcBorders>
              <w:left w:val="nil"/>
              <w:right w:val="nil"/>
            </w:tcBorders>
          </w:tcPr>
          <w:p w14:paraId="6785B375" w14:textId="77777777" w:rsidR="003E6969" w:rsidRDefault="003E6969"/>
        </w:tc>
        <w:tc>
          <w:tcPr>
            <w:tcW w:w="397" w:type="dxa"/>
            <w:tcBorders>
              <w:left w:val="nil"/>
              <w:right w:val="nil"/>
            </w:tcBorders>
          </w:tcPr>
          <w:p w14:paraId="0F428119" w14:textId="77777777" w:rsidR="003E6969" w:rsidRDefault="003E6969"/>
        </w:tc>
        <w:tc>
          <w:tcPr>
            <w:tcW w:w="398" w:type="dxa"/>
            <w:tcBorders>
              <w:left w:val="nil"/>
              <w:right w:val="nil"/>
            </w:tcBorders>
          </w:tcPr>
          <w:p w14:paraId="055F5DA6" w14:textId="77777777" w:rsidR="003E6969" w:rsidRDefault="003E6969"/>
        </w:tc>
        <w:tc>
          <w:tcPr>
            <w:tcW w:w="397" w:type="dxa"/>
            <w:tcBorders>
              <w:left w:val="nil"/>
              <w:right w:val="nil"/>
            </w:tcBorders>
          </w:tcPr>
          <w:p w14:paraId="36985A4F" w14:textId="77777777" w:rsidR="003E6969" w:rsidRDefault="003E6969"/>
        </w:tc>
        <w:tc>
          <w:tcPr>
            <w:tcW w:w="398" w:type="dxa"/>
            <w:tcBorders>
              <w:top w:val="nil"/>
              <w:left w:val="nil"/>
              <w:bottom w:val="nil"/>
            </w:tcBorders>
          </w:tcPr>
          <w:p w14:paraId="0DCD5A99" w14:textId="77777777" w:rsidR="003E6969" w:rsidRDefault="003E6969"/>
        </w:tc>
        <w:tc>
          <w:tcPr>
            <w:tcW w:w="2386" w:type="dxa"/>
            <w:vMerge/>
          </w:tcPr>
          <w:p w14:paraId="180C375A" w14:textId="77777777" w:rsidR="003E6969" w:rsidRDefault="003E6969"/>
        </w:tc>
      </w:tr>
      <w:tr w:rsidR="003E6969" w14:paraId="36F993E7" w14:textId="77777777" w:rsidTr="00442939">
        <w:tc>
          <w:tcPr>
            <w:tcW w:w="2385" w:type="dxa"/>
            <w:vMerge/>
          </w:tcPr>
          <w:p w14:paraId="33600C73" w14:textId="77777777" w:rsidR="003E6969" w:rsidRDefault="003E6969"/>
        </w:tc>
        <w:tc>
          <w:tcPr>
            <w:tcW w:w="398" w:type="dxa"/>
            <w:tcBorders>
              <w:top w:val="nil"/>
              <w:bottom w:val="nil"/>
            </w:tcBorders>
          </w:tcPr>
          <w:p w14:paraId="06CA5539" w14:textId="77777777" w:rsidR="003E6969" w:rsidRDefault="003E6969"/>
        </w:tc>
        <w:tc>
          <w:tcPr>
            <w:tcW w:w="10336" w:type="dxa"/>
            <w:gridSpan w:val="26"/>
          </w:tcPr>
          <w:p w14:paraId="4420CEA5" w14:textId="42202ACF" w:rsidR="003E6969" w:rsidRPr="00BA51F0" w:rsidRDefault="003E6969" w:rsidP="00BA51F0">
            <w:pPr>
              <w:jc w:val="center"/>
              <w:rPr>
                <w:rFonts w:asciiTheme="majorEastAsia" w:eastAsiaTheme="majorEastAsia" w:hAnsiTheme="majorEastAsia"/>
              </w:rPr>
            </w:pPr>
            <w:r w:rsidRPr="00BA51F0">
              <w:rPr>
                <w:rFonts w:asciiTheme="majorEastAsia" w:eastAsiaTheme="majorEastAsia" w:hAnsiTheme="majorEastAsia" w:hint="eastAsia"/>
              </w:rPr>
              <w:t>特別活動の目標（学習指導要領）</w:t>
            </w:r>
          </w:p>
        </w:tc>
        <w:tc>
          <w:tcPr>
            <w:tcW w:w="398" w:type="dxa"/>
            <w:tcBorders>
              <w:top w:val="nil"/>
              <w:bottom w:val="nil"/>
            </w:tcBorders>
          </w:tcPr>
          <w:p w14:paraId="39A47791" w14:textId="77777777" w:rsidR="003E6969" w:rsidRDefault="003E6969"/>
        </w:tc>
        <w:tc>
          <w:tcPr>
            <w:tcW w:w="2386" w:type="dxa"/>
            <w:vMerge/>
          </w:tcPr>
          <w:p w14:paraId="31F2497A" w14:textId="77777777" w:rsidR="003E6969" w:rsidRDefault="003E6969"/>
        </w:tc>
      </w:tr>
      <w:tr w:rsidR="003E6969" w14:paraId="20A8AF31" w14:textId="77777777" w:rsidTr="00442939">
        <w:tc>
          <w:tcPr>
            <w:tcW w:w="2385" w:type="dxa"/>
            <w:vMerge/>
          </w:tcPr>
          <w:p w14:paraId="6BFBCD7A" w14:textId="77777777" w:rsidR="003E6969" w:rsidRDefault="003E6969"/>
        </w:tc>
        <w:tc>
          <w:tcPr>
            <w:tcW w:w="398" w:type="dxa"/>
            <w:tcBorders>
              <w:top w:val="nil"/>
              <w:bottom w:val="nil"/>
            </w:tcBorders>
          </w:tcPr>
          <w:p w14:paraId="3606B862" w14:textId="77777777" w:rsidR="003E6969" w:rsidRDefault="003E6969"/>
        </w:tc>
        <w:tc>
          <w:tcPr>
            <w:tcW w:w="10336" w:type="dxa"/>
            <w:gridSpan w:val="26"/>
            <w:vMerge w:val="restart"/>
          </w:tcPr>
          <w:p w14:paraId="219942AC" w14:textId="4ECE13BF" w:rsidR="003E6969" w:rsidRPr="003E6969" w:rsidRDefault="003E6969" w:rsidP="003E6969">
            <w:pPr>
              <w:snapToGrid w:val="0"/>
              <w:ind w:firstLineChars="100" w:firstLine="180"/>
              <w:rPr>
                <w:sz w:val="18"/>
                <w:szCs w:val="20"/>
              </w:rPr>
            </w:pPr>
            <w:r w:rsidRPr="003E6969">
              <w:rPr>
                <w:rFonts w:hint="eastAsia"/>
                <w:sz w:val="18"/>
                <w:szCs w:val="20"/>
              </w:rPr>
              <w:t>集団や社会の形成者としての見方・考え方を働かせ</w:t>
            </w:r>
            <w:r w:rsidR="00A9411E">
              <w:rPr>
                <w:rFonts w:hint="eastAsia"/>
                <w:sz w:val="18"/>
                <w:szCs w:val="20"/>
              </w:rPr>
              <w:t>、</w:t>
            </w:r>
            <w:r w:rsidRPr="003E6969">
              <w:rPr>
                <w:rFonts w:hint="eastAsia"/>
                <w:sz w:val="18"/>
                <w:szCs w:val="20"/>
              </w:rPr>
              <w:t>様々な集団活動に自主的</w:t>
            </w:r>
            <w:r w:rsidR="00A9411E">
              <w:rPr>
                <w:rFonts w:hint="eastAsia"/>
                <w:sz w:val="18"/>
                <w:szCs w:val="20"/>
              </w:rPr>
              <w:t>、</w:t>
            </w:r>
            <w:r w:rsidRPr="003E6969">
              <w:rPr>
                <w:rFonts w:hint="eastAsia"/>
                <w:sz w:val="18"/>
                <w:szCs w:val="20"/>
              </w:rPr>
              <w:t>実践的に取り組み</w:t>
            </w:r>
            <w:r w:rsidR="00A9411E">
              <w:rPr>
                <w:rFonts w:hint="eastAsia"/>
                <w:sz w:val="18"/>
                <w:szCs w:val="20"/>
              </w:rPr>
              <w:t>、</w:t>
            </w:r>
            <w:r w:rsidRPr="003E6969">
              <w:rPr>
                <w:rFonts w:hint="eastAsia"/>
                <w:sz w:val="18"/>
                <w:szCs w:val="20"/>
              </w:rPr>
              <w:t>互いのよさや可能性を発揮しながら集団や自己の生活上の課題を解決することを通して</w:t>
            </w:r>
            <w:r w:rsidR="00A9411E">
              <w:rPr>
                <w:rFonts w:hint="eastAsia"/>
                <w:sz w:val="18"/>
                <w:szCs w:val="20"/>
              </w:rPr>
              <w:t>、</w:t>
            </w:r>
            <w:r w:rsidRPr="003E6969">
              <w:rPr>
                <w:rFonts w:hint="eastAsia"/>
                <w:sz w:val="18"/>
                <w:szCs w:val="20"/>
              </w:rPr>
              <w:t>次のとおり資質・能力を育成することを目指す。</w:t>
            </w:r>
          </w:p>
          <w:p w14:paraId="299703F7" w14:textId="77777777" w:rsidR="003E6969" w:rsidRDefault="003E6969" w:rsidP="003E6969">
            <w:pPr>
              <w:snapToGrid w:val="0"/>
              <w:rPr>
                <w:sz w:val="18"/>
                <w:szCs w:val="20"/>
              </w:rPr>
            </w:pPr>
          </w:p>
          <w:p w14:paraId="0F9F85A5" w14:textId="52BF596E" w:rsidR="003E6969" w:rsidRPr="003E6969" w:rsidRDefault="003E6969" w:rsidP="003E6969">
            <w:pPr>
              <w:snapToGrid w:val="0"/>
              <w:ind w:left="180" w:hangingChars="100" w:hanging="180"/>
              <w:rPr>
                <w:sz w:val="18"/>
                <w:szCs w:val="20"/>
              </w:rPr>
            </w:pPr>
            <w:r w:rsidRPr="003E6969">
              <w:rPr>
                <w:rFonts w:hint="eastAsia"/>
                <w:sz w:val="18"/>
                <w:szCs w:val="20"/>
              </w:rPr>
              <w:t>(1)</w:t>
            </w:r>
            <w:r w:rsidRPr="003E6969">
              <w:rPr>
                <w:rFonts w:hint="eastAsia"/>
                <w:sz w:val="18"/>
                <w:szCs w:val="20"/>
              </w:rPr>
              <w:t>多様な他者と協働する様々な集団活動の意義や活動を行う上で必要となることについて理解し</w:t>
            </w:r>
            <w:r w:rsidR="00A9411E">
              <w:rPr>
                <w:rFonts w:hint="eastAsia"/>
                <w:sz w:val="18"/>
                <w:szCs w:val="20"/>
              </w:rPr>
              <w:t>、</w:t>
            </w:r>
            <w:r w:rsidRPr="003E6969">
              <w:rPr>
                <w:rFonts w:hint="eastAsia"/>
                <w:sz w:val="18"/>
                <w:szCs w:val="20"/>
              </w:rPr>
              <w:t>行動の仕方を身に付けるようにする。</w:t>
            </w:r>
          </w:p>
          <w:p w14:paraId="75D6D784" w14:textId="4BE4EE60" w:rsidR="003E6969" w:rsidRPr="003E6969" w:rsidRDefault="003E6969" w:rsidP="003E6969">
            <w:pPr>
              <w:snapToGrid w:val="0"/>
              <w:ind w:left="180" w:hangingChars="100" w:hanging="180"/>
              <w:rPr>
                <w:sz w:val="18"/>
                <w:szCs w:val="20"/>
              </w:rPr>
            </w:pPr>
            <w:r w:rsidRPr="003E6969">
              <w:rPr>
                <w:rFonts w:hint="eastAsia"/>
                <w:sz w:val="18"/>
                <w:szCs w:val="20"/>
              </w:rPr>
              <w:t>(2)</w:t>
            </w:r>
            <w:r w:rsidRPr="003E6969">
              <w:rPr>
                <w:rFonts w:hint="eastAsia"/>
                <w:sz w:val="18"/>
                <w:szCs w:val="20"/>
              </w:rPr>
              <w:t>集団や自己の生活</w:t>
            </w:r>
            <w:r w:rsidR="00A9411E">
              <w:rPr>
                <w:rFonts w:hint="eastAsia"/>
                <w:sz w:val="18"/>
                <w:szCs w:val="20"/>
              </w:rPr>
              <w:t>、</w:t>
            </w:r>
            <w:r w:rsidRPr="003E6969">
              <w:rPr>
                <w:rFonts w:hint="eastAsia"/>
                <w:sz w:val="18"/>
                <w:szCs w:val="20"/>
              </w:rPr>
              <w:t>人間関係の課題を見いだし</w:t>
            </w:r>
            <w:r w:rsidR="00A9411E">
              <w:rPr>
                <w:rFonts w:hint="eastAsia"/>
                <w:sz w:val="18"/>
                <w:szCs w:val="20"/>
              </w:rPr>
              <w:t>、</w:t>
            </w:r>
            <w:r w:rsidRPr="003E6969">
              <w:rPr>
                <w:rFonts w:hint="eastAsia"/>
                <w:sz w:val="18"/>
                <w:szCs w:val="20"/>
              </w:rPr>
              <w:t>解決するために話し合い</w:t>
            </w:r>
            <w:r w:rsidR="00A9411E">
              <w:rPr>
                <w:rFonts w:hint="eastAsia"/>
                <w:sz w:val="18"/>
                <w:szCs w:val="20"/>
              </w:rPr>
              <w:t>、</w:t>
            </w:r>
            <w:r w:rsidRPr="003E6969">
              <w:rPr>
                <w:rFonts w:hint="eastAsia"/>
                <w:sz w:val="18"/>
                <w:szCs w:val="20"/>
              </w:rPr>
              <w:t>合意形成を図ったり</w:t>
            </w:r>
            <w:r w:rsidR="00A9411E">
              <w:rPr>
                <w:rFonts w:hint="eastAsia"/>
                <w:sz w:val="18"/>
                <w:szCs w:val="20"/>
              </w:rPr>
              <w:t>、</w:t>
            </w:r>
            <w:r w:rsidRPr="003E6969">
              <w:rPr>
                <w:rFonts w:hint="eastAsia"/>
                <w:sz w:val="18"/>
                <w:szCs w:val="20"/>
              </w:rPr>
              <w:t>意思決定したりすることができるようにする。</w:t>
            </w:r>
          </w:p>
          <w:p w14:paraId="1463B104" w14:textId="65281F6B" w:rsidR="003E6969" w:rsidRDefault="003E6969" w:rsidP="003E6969">
            <w:pPr>
              <w:snapToGrid w:val="0"/>
              <w:ind w:left="180" w:hangingChars="100" w:hanging="180"/>
            </w:pPr>
            <w:r w:rsidRPr="003E6969">
              <w:rPr>
                <w:rFonts w:hint="eastAsia"/>
                <w:sz w:val="18"/>
                <w:szCs w:val="20"/>
              </w:rPr>
              <w:t>(3)</w:t>
            </w:r>
            <w:r w:rsidRPr="003E6969">
              <w:rPr>
                <w:rFonts w:hint="eastAsia"/>
                <w:sz w:val="18"/>
                <w:szCs w:val="20"/>
              </w:rPr>
              <w:t>自主的</w:t>
            </w:r>
            <w:r w:rsidR="00A9411E">
              <w:rPr>
                <w:rFonts w:hint="eastAsia"/>
                <w:sz w:val="18"/>
                <w:szCs w:val="20"/>
              </w:rPr>
              <w:t>、</w:t>
            </w:r>
            <w:r w:rsidRPr="003E6969">
              <w:rPr>
                <w:rFonts w:hint="eastAsia"/>
                <w:sz w:val="18"/>
                <w:szCs w:val="20"/>
              </w:rPr>
              <w:t>実践的な集団活動を通して身に付けたことを生かして</w:t>
            </w:r>
            <w:r w:rsidR="00A9411E">
              <w:rPr>
                <w:rFonts w:hint="eastAsia"/>
                <w:sz w:val="18"/>
                <w:szCs w:val="20"/>
              </w:rPr>
              <w:t>、</w:t>
            </w:r>
            <w:r w:rsidRPr="003E6969">
              <w:rPr>
                <w:rFonts w:hint="eastAsia"/>
                <w:sz w:val="18"/>
                <w:szCs w:val="20"/>
              </w:rPr>
              <w:t>集団や社会における生活及び人間関係をよりよく形成するとともに</w:t>
            </w:r>
            <w:r w:rsidR="00A9411E">
              <w:rPr>
                <w:rFonts w:hint="eastAsia"/>
                <w:sz w:val="18"/>
                <w:szCs w:val="20"/>
              </w:rPr>
              <w:t>、</w:t>
            </w:r>
            <w:r w:rsidRPr="003E6969">
              <w:rPr>
                <w:rFonts w:hint="eastAsia"/>
                <w:sz w:val="18"/>
                <w:szCs w:val="20"/>
              </w:rPr>
              <w:t>人間としての生き方についての考えを深め</w:t>
            </w:r>
            <w:r w:rsidR="00A9411E">
              <w:rPr>
                <w:rFonts w:hint="eastAsia"/>
                <w:sz w:val="18"/>
                <w:szCs w:val="20"/>
              </w:rPr>
              <w:t>、</w:t>
            </w:r>
            <w:r w:rsidRPr="003E6969">
              <w:rPr>
                <w:rFonts w:hint="eastAsia"/>
                <w:sz w:val="18"/>
                <w:szCs w:val="20"/>
              </w:rPr>
              <w:t>自己実現を図ろうとする態度を養う。</w:t>
            </w:r>
          </w:p>
        </w:tc>
        <w:tc>
          <w:tcPr>
            <w:tcW w:w="398" w:type="dxa"/>
            <w:tcBorders>
              <w:top w:val="nil"/>
              <w:bottom w:val="nil"/>
            </w:tcBorders>
          </w:tcPr>
          <w:p w14:paraId="4F8AA731" w14:textId="77777777" w:rsidR="003E6969" w:rsidRDefault="003E6969"/>
        </w:tc>
        <w:tc>
          <w:tcPr>
            <w:tcW w:w="2386" w:type="dxa"/>
            <w:vMerge/>
          </w:tcPr>
          <w:p w14:paraId="476C4BE7" w14:textId="77777777" w:rsidR="003E6969" w:rsidRDefault="003E6969"/>
        </w:tc>
      </w:tr>
      <w:tr w:rsidR="003E6969" w14:paraId="0C504AE9" w14:textId="77777777" w:rsidTr="00442939">
        <w:tc>
          <w:tcPr>
            <w:tcW w:w="2385" w:type="dxa"/>
          </w:tcPr>
          <w:p w14:paraId="2DEB0644" w14:textId="7512AC94" w:rsidR="003E6969" w:rsidRPr="00BA51F0" w:rsidRDefault="003E6969">
            <w:pPr>
              <w:rPr>
                <w:rFonts w:asciiTheme="majorEastAsia" w:eastAsiaTheme="majorEastAsia" w:hAnsiTheme="majorEastAsia"/>
              </w:rPr>
            </w:pPr>
            <w:r w:rsidRPr="00BA51F0">
              <w:rPr>
                <w:rFonts w:asciiTheme="majorEastAsia" w:eastAsiaTheme="majorEastAsia" w:hAnsiTheme="majorEastAsia" w:hint="eastAsia"/>
              </w:rPr>
              <w:t>地域の実態</w:t>
            </w:r>
          </w:p>
        </w:tc>
        <w:tc>
          <w:tcPr>
            <w:tcW w:w="398" w:type="dxa"/>
            <w:tcBorders>
              <w:top w:val="nil"/>
              <w:bottom w:val="single" w:sz="4" w:space="0" w:color="auto"/>
            </w:tcBorders>
          </w:tcPr>
          <w:p w14:paraId="2C5C25F6" w14:textId="77777777" w:rsidR="003E6969" w:rsidRDefault="003E6969"/>
        </w:tc>
        <w:tc>
          <w:tcPr>
            <w:tcW w:w="10336" w:type="dxa"/>
            <w:gridSpan w:val="26"/>
            <w:vMerge/>
          </w:tcPr>
          <w:p w14:paraId="07548320" w14:textId="77777777" w:rsidR="003E6969" w:rsidRDefault="003E6969"/>
        </w:tc>
        <w:tc>
          <w:tcPr>
            <w:tcW w:w="398" w:type="dxa"/>
            <w:tcBorders>
              <w:top w:val="nil"/>
              <w:bottom w:val="single" w:sz="4" w:space="0" w:color="auto"/>
            </w:tcBorders>
          </w:tcPr>
          <w:p w14:paraId="50371427" w14:textId="77777777" w:rsidR="003E6969" w:rsidRDefault="003E6969"/>
        </w:tc>
        <w:tc>
          <w:tcPr>
            <w:tcW w:w="2386" w:type="dxa"/>
          </w:tcPr>
          <w:p w14:paraId="79DC1CF8" w14:textId="5A3B52BB" w:rsidR="003E6969" w:rsidRPr="00BA51F0" w:rsidRDefault="003E6969">
            <w:pPr>
              <w:rPr>
                <w:rFonts w:asciiTheme="majorEastAsia" w:eastAsiaTheme="majorEastAsia" w:hAnsiTheme="majorEastAsia"/>
              </w:rPr>
            </w:pPr>
            <w:r w:rsidRPr="00BA51F0">
              <w:rPr>
                <w:rFonts w:asciiTheme="majorEastAsia" w:eastAsiaTheme="majorEastAsia" w:hAnsiTheme="majorEastAsia" w:hint="eastAsia"/>
              </w:rPr>
              <w:t>教職員の願い</w:t>
            </w:r>
          </w:p>
        </w:tc>
      </w:tr>
      <w:tr w:rsidR="003E6969" w14:paraId="6A226325" w14:textId="77777777" w:rsidTr="00442939">
        <w:tc>
          <w:tcPr>
            <w:tcW w:w="2385" w:type="dxa"/>
            <w:vMerge w:val="restart"/>
          </w:tcPr>
          <w:p w14:paraId="4296F238" w14:textId="77777777" w:rsidR="003E6969" w:rsidRPr="003E6969" w:rsidRDefault="003E6969">
            <w:pPr>
              <w:rPr>
                <w:sz w:val="18"/>
                <w:szCs w:val="20"/>
              </w:rPr>
            </w:pPr>
          </w:p>
        </w:tc>
        <w:tc>
          <w:tcPr>
            <w:tcW w:w="398" w:type="dxa"/>
            <w:tcBorders>
              <w:top w:val="single" w:sz="4" w:space="0" w:color="auto"/>
              <w:bottom w:val="nil"/>
            </w:tcBorders>
          </w:tcPr>
          <w:p w14:paraId="33D71740" w14:textId="77777777" w:rsidR="003E6969" w:rsidRDefault="003E6969"/>
        </w:tc>
        <w:tc>
          <w:tcPr>
            <w:tcW w:w="10336" w:type="dxa"/>
            <w:gridSpan w:val="26"/>
            <w:vMerge/>
          </w:tcPr>
          <w:p w14:paraId="42BCD7D8" w14:textId="77777777" w:rsidR="003E6969" w:rsidRDefault="003E6969"/>
        </w:tc>
        <w:tc>
          <w:tcPr>
            <w:tcW w:w="398" w:type="dxa"/>
            <w:tcBorders>
              <w:top w:val="single" w:sz="4" w:space="0" w:color="auto"/>
              <w:bottom w:val="nil"/>
            </w:tcBorders>
          </w:tcPr>
          <w:p w14:paraId="61B16284" w14:textId="77777777" w:rsidR="003E6969" w:rsidRDefault="003E6969"/>
        </w:tc>
        <w:tc>
          <w:tcPr>
            <w:tcW w:w="2386" w:type="dxa"/>
            <w:vMerge w:val="restart"/>
          </w:tcPr>
          <w:p w14:paraId="1F53BA64" w14:textId="77777777" w:rsidR="003E6969" w:rsidRPr="003E6969" w:rsidRDefault="003E6969">
            <w:pPr>
              <w:rPr>
                <w:sz w:val="18"/>
                <w:szCs w:val="20"/>
              </w:rPr>
            </w:pPr>
          </w:p>
        </w:tc>
      </w:tr>
      <w:tr w:rsidR="003E6969" w14:paraId="389C5D39" w14:textId="77777777" w:rsidTr="00442939">
        <w:tc>
          <w:tcPr>
            <w:tcW w:w="2385" w:type="dxa"/>
            <w:vMerge/>
          </w:tcPr>
          <w:p w14:paraId="2513402D" w14:textId="77777777" w:rsidR="003E6969" w:rsidRDefault="003E6969"/>
        </w:tc>
        <w:tc>
          <w:tcPr>
            <w:tcW w:w="398" w:type="dxa"/>
            <w:tcBorders>
              <w:top w:val="nil"/>
              <w:bottom w:val="nil"/>
            </w:tcBorders>
          </w:tcPr>
          <w:p w14:paraId="6E91C4A1" w14:textId="77777777" w:rsidR="003E6969" w:rsidRDefault="003E6969"/>
        </w:tc>
        <w:tc>
          <w:tcPr>
            <w:tcW w:w="10336" w:type="dxa"/>
            <w:gridSpan w:val="26"/>
            <w:vMerge/>
          </w:tcPr>
          <w:p w14:paraId="7B56DC67" w14:textId="77777777" w:rsidR="003E6969" w:rsidRDefault="003E6969"/>
        </w:tc>
        <w:tc>
          <w:tcPr>
            <w:tcW w:w="398" w:type="dxa"/>
            <w:tcBorders>
              <w:top w:val="nil"/>
              <w:bottom w:val="nil"/>
            </w:tcBorders>
          </w:tcPr>
          <w:p w14:paraId="4E5267D5" w14:textId="77777777" w:rsidR="003E6969" w:rsidRDefault="003E6969"/>
        </w:tc>
        <w:tc>
          <w:tcPr>
            <w:tcW w:w="2386" w:type="dxa"/>
            <w:vMerge/>
          </w:tcPr>
          <w:p w14:paraId="78ED09C2" w14:textId="77777777" w:rsidR="003E6969" w:rsidRDefault="003E6969"/>
        </w:tc>
      </w:tr>
      <w:tr w:rsidR="003E6969" w14:paraId="0D092B84" w14:textId="77777777" w:rsidTr="00442939">
        <w:tc>
          <w:tcPr>
            <w:tcW w:w="2385" w:type="dxa"/>
            <w:vMerge/>
          </w:tcPr>
          <w:p w14:paraId="0802D18E" w14:textId="77777777" w:rsidR="003E6969" w:rsidRDefault="003E6969"/>
        </w:tc>
        <w:tc>
          <w:tcPr>
            <w:tcW w:w="398" w:type="dxa"/>
            <w:tcBorders>
              <w:top w:val="nil"/>
              <w:bottom w:val="nil"/>
            </w:tcBorders>
          </w:tcPr>
          <w:p w14:paraId="6F2DF193" w14:textId="77777777" w:rsidR="003E6969" w:rsidRDefault="003E6969"/>
        </w:tc>
        <w:tc>
          <w:tcPr>
            <w:tcW w:w="10336" w:type="dxa"/>
            <w:gridSpan w:val="26"/>
            <w:vMerge/>
          </w:tcPr>
          <w:p w14:paraId="54F43498" w14:textId="77777777" w:rsidR="003E6969" w:rsidRDefault="003E6969"/>
        </w:tc>
        <w:tc>
          <w:tcPr>
            <w:tcW w:w="398" w:type="dxa"/>
            <w:tcBorders>
              <w:top w:val="nil"/>
              <w:bottom w:val="nil"/>
            </w:tcBorders>
          </w:tcPr>
          <w:p w14:paraId="37929FE2" w14:textId="77777777" w:rsidR="003E6969" w:rsidRDefault="003E6969"/>
        </w:tc>
        <w:tc>
          <w:tcPr>
            <w:tcW w:w="2386" w:type="dxa"/>
            <w:vMerge/>
          </w:tcPr>
          <w:p w14:paraId="359AC1CA" w14:textId="77777777" w:rsidR="003E6969" w:rsidRDefault="003E6969"/>
        </w:tc>
      </w:tr>
      <w:tr w:rsidR="003E6969" w14:paraId="59E1C46F" w14:textId="77777777" w:rsidTr="00442939">
        <w:tc>
          <w:tcPr>
            <w:tcW w:w="2385" w:type="dxa"/>
            <w:vMerge/>
          </w:tcPr>
          <w:p w14:paraId="1AFC4723" w14:textId="77777777" w:rsidR="003E6969" w:rsidRDefault="003E6969"/>
        </w:tc>
        <w:tc>
          <w:tcPr>
            <w:tcW w:w="398" w:type="dxa"/>
            <w:tcBorders>
              <w:top w:val="nil"/>
              <w:bottom w:val="nil"/>
            </w:tcBorders>
          </w:tcPr>
          <w:p w14:paraId="5B41CA14" w14:textId="77777777" w:rsidR="003E6969" w:rsidRDefault="003E6969"/>
        </w:tc>
        <w:tc>
          <w:tcPr>
            <w:tcW w:w="10336" w:type="dxa"/>
            <w:gridSpan w:val="26"/>
            <w:vMerge/>
          </w:tcPr>
          <w:p w14:paraId="4BC210EE" w14:textId="77777777" w:rsidR="003E6969" w:rsidRDefault="003E6969"/>
        </w:tc>
        <w:tc>
          <w:tcPr>
            <w:tcW w:w="398" w:type="dxa"/>
            <w:tcBorders>
              <w:top w:val="nil"/>
              <w:bottom w:val="nil"/>
            </w:tcBorders>
          </w:tcPr>
          <w:p w14:paraId="6F104995" w14:textId="77777777" w:rsidR="003E6969" w:rsidRDefault="003E6969"/>
        </w:tc>
        <w:tc>
          <w:tcPr>
            <w:tcW w:w="2386" w:type="dxa"/>
            <w:vMerge/>
          </w:tcPr>
          <w:p w14:paraId="36F46C0B" w14:textId="77777777" w:rsidR="003E6969" w:rsidRDefault="003E6969"/>
        </w:tc>
      </w:tr>
      <w:tr w:rsidR="00BA51F0" w14:paraId="35261823" w14:textId="77777777" w:rsidTr="00442939">
        <w:tc>
          <w:tcPr>
            <w:tcW w:w="2385" w:type="dxa"/>
          </w:tcPr>
          <w:p w14:paraId="7B505876" w14:textId="5B9DCFC0" w:rsidR="00BA51F0" w:rsidRPr="00BA51F0" w:rsidRDefault="00BA51F0">
            <w:pPr>
              <w:rPr>
                <w:rFonts w:asciiTheme="majorEastAsia" w:eastAsiaTheme="majorEastAsia" w:hAnsiTheme="majorEastAsia"/>
              </w:rPr>
            </w:pPr>
            <w:r w:rsidRPr="00BA51F0">
              <w:rPr>
                <w:rFonts w:asciiTheme="majorEastAsia" w:eastAsiaTheme="majorEastAsia" w:hAnsiTheme="majorEastAsia" w:hint="eastAsia"/>
              </w:rPr>
              <w:t>家庭・地域との連携</w:t>
            </w:r>
          </w:p>
        </w:tc>
        <w:tc>
          <w:tcPr>
            <w:tcW w:w="398" w:type="dxa"/>
            <w:tcBorders>
              <w:top w:val="nil"/>
              <w:bottom w:val="single" w:sz="4" w:space="0" w:color="auto"/>
            </w:tcBorders>
          </w:tcPr>
          <w:p w14:paraId="545EA4BF" w14:textId="77777777" w:rsidR="00BA51F0" w:rsidRDefault="00BA51F0"/>
        </w:tc>
        <w:tc>
          <w:tcPr>
            <w:tcW w:w="3180" w:type="dxa"/>
            <w:gridSpan w:val="8"/>
          </w:tcPr>
          <w:p w14:paraId="2A8B3303" w14:textId="21D7F60F" w:rsidR="00BA51F0" w:rsidRPr="00BA51F0" w:rsidRDefault="00BA51F0" w:rsidP="00BA51F0">
            <w:pPr>
              <w:jc w:val="center"/>
              <w:rPr>
                <w:rFonts w:asciiTheme="majorEastAsia" w:eastAsiaTheme="majorEastAsia" w:hAnsiTheme="majorEastAsia"/>
              </w:rPr>
            </w:pPr>
            <w:r w:rsidRPr="00BA51F0">
              <w:rPr>
                <w:rFonts w:asciiTheme="majorEastAsia" w:eastAsiaTheme="majorEastAsia" w:hAnsiTheme="majorEastAsia" w:hint="eastAsia"/>
              </w:rPr>
              <w:t>学級活動の目標</w:t>
            </w:r>
          </w:p>
        </w:tc>
        <w:tc>
          <w:tcPr>
            <w:tcW w:w="2386" w:type="dxa"/>
            <w:gridSpan w:val="6"/>
          </w:tcPr>
          <w:p w14:paraId="6E8D3618" w14:textId="0FA34F4C" w:rsidR="00BA51F0" w:rsidRPr="00BA51F0" w:rsidRDefault="00BA51F0" w:rsidP="00BA51F0">
            <w:pPr>
              <w:jc w:val="center"/>
              <w:rPr>
                <w:rFonts w:asciiTheme="majorEastAsia" w:eastAsiaTheme="majorEastAsia" w:hAnsiTheme="majorEastAsia"/>
              </w:rPr>
            </w:pPr>
            <w:r w:rsidRPr="00BA51F0">
              <w:rPr>
                <w:rFonts w:asciiTheme="majorEastAsia" w:eastAsiaTheme="majorEastAsia" w:hAnsiTheme="majorEastAsia" w:hint="eastAsia"/>
              </w:rPr>
              <w:t>児童会活動の目標</w:t>
            </w:r>
          </w:p>
        </w:tc>
        <w:tc>
          <w:tcPr>
            <w:tcW w:w="2385" w:type="dxa"/>
            <w:gridSpan w:val="6"/>
          </w:tcPr>
          <w:p w14:paraId="40E7B5E2" w14:textId="2F205226" w:rsidR="00BA51F0" w:rsidRPr="00BA51F0" w:rsidRDefault="00BA51F0" w:rsidP="00BA51F0">
            <w:pPr>
              <w:jc w:val="center"/>
              <w:rPr>
                <w:rFonts w:asciiTheme="majorEastAsia" w:eastAsiaTheme="majorEastAsia" w:hAnsiTheme="majorEastAsia"/>
              </w:rPr>
            </w:pPr>
            <w:r w:rsidRPr="00BA51F0">
              <w:rPr>
                <w:rFonts w:asciiTheme="majorEastAsia" w:eastAsiaTheme="majorEastAsia" w:hAnsiTheme="majorEastAsia" w:hint="eastAsia"/>
              </w:rPr>
              <w:t>クラブ活動の目標</w:t>
            </w:r>
          </w:p>
        </w:tc>
        <w:tc>
          <w:tcPr>
            <w:tcW w:w="2385" w:type="dxa"/>
            <w:gridSpan w:val="6"/>
          </w:tcPr>
          <w:p w14:paraId="33040E3A" w14:textId="005AC98D" w:rsidR="00BA51F0" w:rsidRPr="00BA51F0" w:rsidRDefault="00BA51F0" w:rsidP="00BA51F0">
            <w:pPr>
              <w:jc w:val="center"/>
              <w:rPr>
                <w:rFonts w:asciiTheme="majorEastAsia" w:eastAsiaTheme="majorEastAsia" w:hAnsiTheme="majorEastAsia"/>
              </w:rPr>
            </w:pPr>
            <w:r w:rsidRPr="00BA51F0">
              <w:rPr>
                <w:rFonts w:asciiTheme="majorEastAsia" w:eastAsiaTheme="majorEastAsia" w:hAnsiTheme="majorEastAsia" w:hint="eastAsia"/>
              </w:rPr>
              <w:t>学校行事の目標</w:t>
            </w:r>
          </w:p>
        </w:tc>
        <w:tc>
          <w:tcPr>
            <w:tcW w:w="398" w:type="dxa"/>
            <w:tcBorders>
              <w:top w:val="nil"/>
              <w:bottom w:val="nil"/>
            </w:tcBorders>
          </w:tcPr>
          <w:p w14:paraId="3DA29F56" w14:textId="77777777" w:rsidR="00BA51F0" w:rsidRDefault="00BA51F0"/>
        </w:tc>
        <w:tc>
          <w:tcPr>
            <w:tcW w:w="2386" w:type="dxa"/>
            <w:vMerge w:val="restart"/>
          </w:tcPr>
          <w:p w14:paraId="7CD51CD6" w14:textId="77777777" w:rsidR="00BA51F0" w:rsidRPr="00BA51F0" w:rsidRDefault="00BA51F0">
            <w:pPr>
              <w:rPr>
                <w:rFonts w:asciiTheme="majorEastAsia" w:eastAsiaTheme="majorEastAsia" w:hAnsiTheme="majorEastAsia"/>
                <w:sz w:val="18"/>
                <w:szCs w:val="20"/>
              </w:rPr>
            </w:pPr>
            <w:r w:rsidRPr="00BA51F0">
              <w:rPr>
                <w:rFonts w:asciiTheme="majorEastAsia" w:eastAsiaTheme="majorEastAsia" w:hAnsiTheme="majorEastAsia" w:hint="eastAsia"/>
                <w:sz w:val="18"/>
                <w:szCs w:val="20"/>
              </w:rPr>
              <w:t>各教科等との関連</w:t>
            </w:r>
          </w:p>
          <w:p w14:paraId="7FCB4BC1" w14:textId="2C1883F7" w:rsidR="00BA51F0" w:rsidRDefault="00BA51F0">
            <w:r w:rsidRPr="00A9411E">
              <w:rPr>
                <w:rFonts w:asciiTheme="majorEastAsia" w:eastAsiaTheme="majorEastAsia" w:hAnsiTheme="majorEastAsia" w:hint="eastAsia"/>
                <w:sz w:val="12"/>
                <w:szCs w:val="14"/>
              </w:rPr>
              <w:t>（各教科、道徳科、</w:t>
            </w:r>
            <w:r w:rsidR="00A9411E" w:rsidRPr="00A9411E">
              <w:rPr>
                <w:rFonts w:asciiTheme="majorEastAsia" w:eastAsiaTheme="majorEastAsia" w:hAnsiTheme="majorEastAsia" w:hint="eastAsia"/>
                <w:sz w:val="12"/>
                <w:szCs w:val="14"/>
              </w:rPr>
              <w:t>外国語活動、</w:t>
            </w:r>
            <w:r w:rsidRPr="00A9411E">
              <w:rPr>
                <w:rFonts w:asciiTheme="majorEastAsia" w:eastAsiaTheme="majorEastAsia" w:hAnsiTheme="majorEastAsia" w:hint="eastAsia"/>
                <w:sz w:val="12"/>
                <w:szCs w:val="14"/>
              </w:rPr>
              <w:t>総合）</w:t>
            </w:r>
          </w:p>
        </w:tc>
      </w:tr>
      <w:tr w:rsidR="00BA51F0" w14:paraId="42A1F572" w14:textId="77777777" w:rsidTr="00442939">
        <w:tc>
          <w:tcPr>
            <w:tcW w:w="2385" w:type="dxa"/>
            <w:vMerge w:val="restart"/>
          </w:tcPr>
          <w:p w14:paraId="3BFB614F" w14:textId="77777777" w:rsidR="00BA51F0" w:rsidRDefault="00BA51F0"/>
        </w:tc>
        <w:tc>
          <w:tcPr>
            <w:tcW w:w="398" w:type="dxa"/>
            <w:tcBorders>
              <w:top w:val="single" w:sz="4" w:space="0" w:color="auto"/>
              <w:bottom w:val="nil"/>
            </w:tcBorders>
          </w:tcPr>
          <w:p w14:paraId="35D0D7F6" w14:textId="77777777" w:rsidR="00BA51F0" w:rsidRDefault="00BA51F0"/>
        </w:tc>
        <w:tc>
          <w:tcPr>
            <w:tcW w:w="3180" w:type="dxa"/>
            <w:gridSpan w:val="8"/>
            <w:vMerge w:val="restart"/>
          </w:tcPr>
          <w:p w14:paraId="27F9BE0D" w14:textId="25191F0B" w:rsidR="00BA51F0" w:rsidRDefault="00BA51F0" w:rsidP="00BA51F0">
            <w:pPr>
              <w:snapToGrid w:val="0"/>
              <w:ind w:firstLineChars="100" w:firstLine="180"/>
            </w:pPr>
            <w:r w:rsidRPr="00BA51F0">
              <w:rPr>
                <w:rFonts w:hint="eastAsia"/>
                <w:sz w:val="18"/>
                <w:szCs w:val="20"/>
              </w:rPr>
              <w:t>学級や学校での生活をよりよくするための課題を見いだし</w:t>
            </w:r>
            <w:r w:rsidR="00A9411E">
              <w:rPr>
                <w:rFonts w:hint="eastAsia"/>
                <w:sz w:val="18"/>
                <w:szCs w:val="20"/>
              </w:rPr>
              <w:t>、</w:t>
            </w:r>
            <w:r w:rsidRPr="00BA51F0">
              <w:rPr>
                <w:rFonts w:hint="eastAsia"/>
                <w:sz w:val="18"/>
                <w:szCs w:val="20"/>
              </w:rPr>
              <w:t>解決するために話し合い</w:t>
            </w:r>
            <w:r w:rsidR="00A9411E">
              <w:rPr>
                <w:rFonts w:hint="eastAsia"/>
                <w:sz w:val="18"/>
                <w:szCs w:val="20"/>
              </w:rPr>
              <w:t>、</w:t>
            </w:r>
            <w:r w:rsidRPr="00BA51F0">
              <w:rPr>
                <w:rFonts w:hint="eastAsia"/>
                <w:sz w:val="18"/>
                <w:szCs w:val="20"/>
              </w:rPr>
              <w:t>合意形成し</w:t>
            </w:r>
            <w:r w:rsidR="00A9411E">
              <w:rPr>
                <w:rFonts w:hint="eastAsia"/>
                <w:sz w:val="18"/>
                <w:szCs w:val="20"/>
              </w:rPr>
              <w:t>、</w:t>
            </w:r>
            <w:r w:rsidRPr="00BA51F0">
              <w:rPr>
                <w:rFonts w:hint="eastAsia"/>
                <w:sz w:val="18"/>
                <w:szCs w:val="20"/>
              </w:rPr>
              <w:t>役割を分担して協力して実践したり</w:t>
            </w:r>
            <w:r w:rsidR="00A9411E">
              <w:rPr>
                <w:rFonts w:hint="eastAsia"/>
                <w:sz w:val="18"/>
                <w:szCs w:val="20"/>
              </w:rPr>
              <w:t>、</w:t>
            </w:r>
            <w:r w:rsidRPr="00BA51F0">
              <w:rPr>
                <w:rFonts w:hint="eastAsia"/>
                <w:sz w:val="18"/>
                <w:szCs w:val="20"/>
              </w:rPr>
              <w:t>学級での話合いを生かして自己の課題の解決及び将来の生き方を描くために意思決定して実践したりすることに</w:t>
            </w:r>
            <w:r w:rsidR="00A9411E">
              <w:rPr>
                <w:rFonts w:hint="eastAsia"/>
                <w:sz w:val="18"/>
                <w:szCs w:val="20"/>
              </w:rPr>
              <w:t>、</w:t>
            </w:r>
            <w:r w:rsidRPr="00BA51F0">
              <w:rPr>
                <w:rFonts w:hint="eastAsia"/>
                <w:sz w:val="18"/>
                <w:szCs w:val="20"/>
              </w:rPr>
              <w:t>自主的</w:t>
            </w:r>
            <w:r w:rsidR="00A9411E">
              <w:rPr>
                <w:rFonts w:hint="eastAsia"/>
                <w:sz w:val="18"/>
                <w:szCs w:val="20"/>
              </w:rPr>
              <w:t>、</w:t>
            </w:r>
            <w:r w:rsidRPr="00BA51F0">
              <w:rPr>
                <w:rFonts w:hint="eastAsia"/>
                <w:sz w:val="18"/>
                <w:szCs w:val="20"/>
              </w:rPr>
              <w:t>実践的に取り組むことを通して</w:t>
            </w:r>
            <w:r w:rsidR="00A9411E">
              <w:rPr>
                <w:rFonts w:hint="eastAsia"/>
                <w:sz w:val="18"/>
                <w:szCs w:val="20"/>
              </w:rPr>
              <w:t>、</w:t>
            </w:r>
            <w:r w:rsidRPr="00BA51F0">
              <w:rPr>
                <w:rFonts w:hint="eastAsia"/>
                <w:sz w:val="18"/>
                <w:szCs w:val="20"/>
              </w:rPr>
              <w:t>第１の目標に掲げる資質・能力を育成することを目指す。</w:t>
            </w:r>
          </w:p>
        </w:tc>
        <w:tc>
          <w:tcPr>
            <w:tcW w:w="2386" w:type="dxa"/>
            <w:gridSpan w:val="6"/>
            <w:vMerge w:val="restart"/>
          </w:tcPr>
          <w:p w14:paraId="32FCCFB7" w14:textId="3525E944" w:rsidR="00BA51F0" w:rsidRPr="00BA51F0" w:rsidRDefault="00BA51F0" w:rsidP="00BA51F0">
            <w:pPr>
              <w:snapToGrid w:val="0"/>
              <w:ind w:firstLineChars="100" w:firstLine="180"/>
              <w:rPr>
                <w:sz w:val="18"/>
                <w:szCs w:val="20"/>
              </w:rPr>
            </w:pPr>
            <w:r w:rsidRPr="00BA51F0">
              <w:rPr>
                <w:rFonts w:hint="eastAsia"/>
                <w:sz w:val="18"/>
                <w:szCs w:val="20"/>
              </w:rPr>
              <w:t>異年齢の児童同士で協力し</w:t>
            </w:r>
            <w:r w:rsidR="00A9411E">
              <w:rPr>
                <w:rFonts w:hint="eastAsia"/>
                <w:sz w:val="18"/>
                <w:szCs w:val="20"/>
              </w:rPr>
              <w:t>、</w:t>
            </w:r>
            <w:r w:rsidRPr="00BA51F0">
              <w:rPr>
                <w:rFonts w:hint="eastAsia"/>
                <w:sz w:val="18"/>
                <w:szCs w:val="20"/>
              </w:rPr>
              <w:t>学校生活の充実と向上を図るための諸問題の解決に向けて</w:t>
            </w:r>
            <w:r w:rsidR="00A9411E">
              <w:rPr>
                <w:rFonts w:hint="eastAsia"/>
                <w:sz w:val="18"/>
                <w:szCs w:val="20"/>
              </w:rPr>
              <w:t>、</w:t>
            </w:r>
            <w:r w:rsidRPr="00BA51F0">
              <w:rPr>
                <w:rFonts w:hint="eastAsia"/>
                <w:sz w:val="18"/>
                <w:szCs w:val="20"/>
              </w:rPr>
              <w:t>計画を立て役割を分担し</w:t>
            </w:r>
            <w:r w:rsidR="00A9411E">
              <w:rPr>
                <w:rFonts w:hint="eastAsia"/>
                <w:sz w:val="18"/>
                <w:szCs w:val="20"/>
              </w:rPr>
              <w:t>、</w:t>
            </w:r>
            <w:r w:rsidRPr="00BA51F0">
              <w:rPr>
                <w:rFonts w:hint="eastAsia"/>
                <w:sz w:val="18"/>
                <w:szCs w:val="20"/>
              </w:rPr>
              <w:t>協力して運営することに自主的</w:t>
            </w:r>
            <w:r w:rsidR="00A9411E">
              <w:rPr>
                <w:rFonts w:hint="eastAsia"/>
                <w:sz w:val="18"/>
                <w:szCs w:val="20"/>
              </w:rPr>
              <w:t>、</w:t>
            </w:r>
            <w:r w:rsidRPr="00BA51F0">
              <w:rPr>
                <w:rFonts w:hint="eastAsia"/>
                <w:sz w:val="18"/>
                <w:szCs w:val="20"/>
              </w:rPr>
              <w:t>実践的に取り組むことを通して</w:t>
            </w:r>
            <w:r w:rsidR="00A9411E">
              <w:rPr>
                <w:rFonts w:hint="eastAsia"/>
                <w:sz w:val="18"/>
                <w:szCs w:val="20"/>
              </w:rPr>
              <w:t>、</w:t>
            </w:r>
            <w:r w:rsidRPr="00BA51F0">
              <w:rPr>
                <w:rFonts w:hint="eastAsia"/>
                <w:sz w:val="18"/>
                <w:szCs w:val="20"/>
              </w:rPr>
              <w:t>第</w:t>
            </w:r>
            <w:r w:rsidRPr="00BA51F0">
              <w:rPr>
                <w:rFonts w:hint="eastAsia"/>
                <w:sz w:val="18"/>
                <w:szCs w:val="20"/>
              </w:rPr>
              <w:t xml:space="preserve">1 </w:t>
            </w:r>
            <w:r w:rsidRPr="00BA51F0">
              <w:rPr>
                <w:rFonts w:hint="eastAsia"/>
                <w:sz w:val="18"/>
                <w:szCs w:val="20"/>
              </w:rPr>
              <w:t>の目標に掲げる資質・能力を育成することを目指す。</w:t>
            </w:r>
          </w:p>
        </w:tc>
        <w:tc>
          <w:tcPr>
            <w:tcW w:w="2385" w:type="dxa"/>
            <w:gridSpan w:val="6"/>
            <w:vMerge w:val="restart"/>
          </w:tcPr>
          <w:p w14:paraId="27B974E7" w14:textId="32CA45B9" w:rsidR="00BA51F0" w:rsidRPr="00BA51F0" w:rsidRDefault="00BA51F0" w:rsidP="00BA51F0">
            <w:pPr>
              <w:snapToGrid w:val="0"/>
              <w:ind w:firstLineChars="100" w:firstLine="180"/>
              <w:rPr>
                <w:sz w:val="18"/>
                <w:szCs w:val="20"/>
              </w:rPr>
            </w:pPr>
            <w:r w:rsidRPr="00BA51F0">
              <w:rPr>
                <w:rFonts w:hint="eastAsia"/>
                <w:sz w:val="18"/>
                <w:szCs w:val="20"/>
              </w:rPr>
              <w:t>異年齢の児童同士で協力し</w:t>
            </w:r>
            <w:r w:rsidR="00A9411E">
              <w:rPr>
                <w:rFonts w:hint="eastAsia"/>
                <w:sz w:val="18"/>
                <w:szCs w:val="20"/>
              </w:rPr>
              <w:t>、</w:t>
            </w:r>
            <w:r w:rsidRPr="00BA51F0">
              <w:rPr>
                <w:rFonts w:hint="eastAsia"/>
                <w:sz w:val="18"/>
                <w:szCs w:val="20"/>
              </w:rPr>
              <w:t>共通の興味・関心を追求する集団活動の計画を立てて運営することに自主的</w:t>
            </w:r>
            <w:r w:rsidR="00A9411E">
              <w:rPr>
                <w:rFonts w:hint="eastAsia"/>
                <w:sz w:val="18"/>
                <w:szCs w:val="20"/>
              </w:rPr>
              <w:t>、</w:t>
            </w:r>
            <w:r w:rsidRPr="00BA51F0">
              <w:rPr>
                <w:rFonts w:hint="eastAsia"/>
                <w:sz w:val="18"/>
                <w:szCs w:val="20"/>
              </w:rPr>
              <w:t>実践的に取り組むことを通して</w:t>
            </w:r>
            <w:r w:rsidR="00A9411E">
              <w:rPr>
                <w:rFonts w:hint="eastAsia"/>
                <w:sz w:val="18"/>
                <w:szCs w:val="20"/>
              </w:rPr>
              <w:t>、</w:t>
            </w:r>
            <w:r w:rsidRPr="00BA51F0">
              <w:rPr>
                <w:rFonts w:hint="eastAsia"/>
                <w:sz w:val="18"/>
                <w:szCs w:val="20"/>
              </w:rPr>
              <w:t>個性の伸長を図りながら</w:t>
            </w:r>
            <w:r w:rsidR="00A9411E">
              <w:rPr>
                <w:rFonts w:hint="eastAsia"/>
                <w:sz w:val="18"/>
                <w:szCs w:val="20"/>
              </w:rPr>
              <w:t>、</w:t>
            </w:r>
            <w:r w:rsidRPr="00BA51F0">
              <w:rPr>
                <w:rFonts w:hint="eastAsia"/>
                <w:sz w:val="18"/>
                <w:szCs w:val="20"/>
              </w:rPr>
              <w:t>第１の目標に掲げる資質・能力を育成することを目指す。</w:t>
            </w:r>
          </w:p>
        </w:tc>
        <w:tc>
          <w:tcPr>
            <w:tcW w:w="2385" w:type="dxa"/>
            <w:gridSpan w:val="6"/>
            <w:vMerge w:val="restart"/>
          </w:tcPr>
          <w:p w14:paraId="10C67818" w14:textId="3B0CD977" w:rsidR="00BA51F0" w:rsidRPr="00BA51F0" w:rsidRDefault="00BA51F0" w:rsidP="00BA51F0">
            <w:pPr>
              <w:snapToGrid w:val="0"/>
              <w:ind w:firstLineChars="100" w:firstLine="180"/>
              <w:rPr>
                <w:sz w:val="18"/>
                <w:szCs w:val="20"/>
              </w:rPr>
            </w:pPr>
            <w:r w:rsidRPr="00BA51F0">
              <w:rPr>
                <w:rFonts w:hint="eastAsia"/>
                <w:sz w:val="18"/>
                <w:szCs w:val="20"/>
              </w:rPr>
              <w:t>全校又は学年の児童で協力し</w:t>
            </w:r>
            <w:r w:rsidR="00A9411E">
              <w:rPr>
                <w:rFonts w:hint="eastAsia"/>
                <w:sz w:val="18"/>
                <w:szCs w:val="20"/>
              </w:rPr>
              <w:t>、</w:t>
            </w:r>
            <w:r w:rsidRPr="00BA51F0">
              <w:rPr>
                <w:rFonts w:hint="eastAsia"/>
                <w:sz w:val="18"/>
                <w:szCs w:val="20"/>
              </w:rPr>
              <w:t>よりよい学校生活を築くための体験的な活動を通して</w:t>
            </w:r>
            <w:r w:rsidR="00A9411E">
              <w:rPr>
                <w:rFonts w:hint="eastAsia"/>
                <w:sz w:val="18"/>
                <w:szCs w:val="20"/>
              </w:rPr>
              <w:t>、</w:t>
            </w:r>
            <w:r w:rsidRPr="00BA51F0">
              <w:rPr>
                <w:rFonts w:hint="eastAsia"/>
                <w:sz w:val="18"/>
                <w:szCs w:val="20"/>
              </w:rPr>
              <w:t>集団への所属感や連帯感を深め</w:t>
            </w:r>
            <w:r w:rsidR="00A9411E">
              <w:rPr>
                <w:rFonts w:hint="eastAsia"/>
                <w:sz w:val="18"/>
                <w:szCs w:val="20"/>
              </w:rPr>
              <w:t>、</w:t>
            </w:r>
            <w:r w:rsidRPr="00BA51F0">
              <w:rPr>
                <w:rFonts w:hint="eastAsia"/>
                <w:sz w:val="18"/>
                <w:szCs w:val="20"/>
              </w:rPr>
              <w:t>公共の精神を養いながら</w:t>
            </w:r>
            <w:r w:rsidR="00A9411E">
              <w:rPr>
                <w:rFonts w:hint="eastAsia"/>
                <w:sz w:val="18"/>
                <w:szCs w:val="20"/>
              </w:rPr>
              <w:t>、</w:t>
            </w:r>
            <w:r w:rsidRPr="00BA51F0">
              <w:rPr>
                <w:rFonts w:hint="eastAsia"/>
                <w:sz w:val="18"/>
                <w:szCs w:val="20"/>
              </w:rPr>
              <w:t>第１の目標に掲げる資質・能力を育成することを目指す。</w:t>
            </w:r>
          </w:p>
        </w:tc>
        <w:tc>
          <w:tcPr>
            <w:tcW w:w="398" w:type="dxa"/>
            <w:tcBorders>
              <w:top w:val="nil"/>
              <w:bottom w:val="single" w:sz="4" w:space="0" w:color="auto"/>
            </w:tcBorders>
          </w:tcPr>
          <w:p w14:paraId="28F9F0B6" w14:textId="77777777" w:rsidR="00BA51F0" w:rsidRDefault="00BA51F0"/>
        </w:tc>
        <w:tc>
          <w:tcPr>
            <w:tcW w:w="2386" w:type="dxa"/>
            <w:vMerge/>
          </w:tcPr>
          <w:p w14:paraId="662C0AA9" w14:textId="77777777" w:rsidR="00BA51F0" w:rsidRDefault="00BA51F0"/>
        </w:tc>
      </w:tr>
      <w:tr w:rsidR="00BA51F0" w14:paraId="70018163" w14:textId="77777777" w:rsidTr="00442939">
        <w:tc>
          <w:tcPr>
            <w:tcW w:w="2385" w:type="dxa"/>
            <w:vMerge/>
          </w:tcPr>
          <w:p w14:paraId="46C41053" w14:textId="77777777" w:rsidR="00BA51F0" w:rsidRDefault="00BA51F0"/>
        </w:tc>
        <w:tc>
          <w:tcPr>
            <w:tcW w:w="398" w:type="dxa"/>
            <w:tcBorders>
              <w:top w:val="nil"/>
              <w:bottom w:val="nil"/>
            </w:tcBorders>
          </w:tcPr>
          <w:p w14:paraId="6AB327B3" w14:textId="77777777" w:rsidR="00BA51F0" w:rsidRDefault="00BA51F0"/>
        </w:tc>
        <w:tc>
          <w:tcPr>
            <w:tcW w:w="3180" w:type="dxa"/>
            <w:gridSpan w:val="8"/>
            <w:vMerge/>
          </w:tcPr>
          <w:p w14:paraId="7606FF47" w14:textId="77777777" w:rsidR="00BA51F0" w:rsidRDefault="00BA51F0"/>
        </w:tc>
        <w:tc>
          <w:tcPr>
            <w:tcW w:w="2386" w:type="dxa"/>
            <w:gridSpan w:val="6"/>
            <w:vMerge/>
          </w:tcPr>
          <w:p w14:paraId="057C2D4C" w14:textId="77777777" w:rsidR="00BA51F0" w:rsidRPr="00BA51F0" w:rsidRDefault="00BA51F0" w:rsidP="00BA51F0">
            <w:pPr>
              <w:snapToGrid w:val="0"/>
              <w:rPr>
                <w:sz w:val="18"/>
                <w:szCs w:val="20"/>
              </w:rPr>
            </w:pPr>
          </w:p>
        </w:tc>
        <w:tc>
          <w:tcPr>
            <w:tcW w:w="2385" w:type="dxa"/>
            <w:gridSpan w:val="6"/>
            <w:vMerge/>
          </w:tcPr>
          <w:p w14:paraId="07E282AC" w14:textId="77777777" w:rsidR="00BA51F0" w:rsidRPr="00BA51F0" w:rsidRDefault="00BA51F0" w:rsidP="00BA51F0">
            <w:pPr>
              <w:snapToGrid w:val="0"/>
              <w:rPr>
                <w:sz w:val="18"/>
                <w:szCs w:val="20"/>
              </w:rPr>
            </w:pPr>
          </w:p>
        </w:tc>
        <w:tc>
          <w:tcPr>
            <w:tcW w:w="2385" w:type="dxa"/>
            <w:gridSpan w:val="6"/>
            <w:vMerge/>
          </w:tcPr>
          <w:p w14:paraId="17BBAD98" w14:textId="77777777" w:rsidR="00BA51F0" w:rsidRPr="00BA51F0" w:rsidRDefault="00BA51F0" w:rsidP="00BA51F0">
            <w:pPr>
              <w:snapToGrid w:val="0"/>
              <w:rPr>
                <w:sz w:val="18"/>
                <w:szCs w:val="20"/>
              </w:rPr>
            </w:pPr>
          </w:p>
        </w:tc>
        <w:tc>
          <w:tcPr>
            <w:tcW w:w="398" w:type="dxa"/>
            <w:tcBorders>
              <w:top w:val="single" w:sz="4" w:space="0" w:color="auto"/>
              <w:bottom w:val="nil"/>
            </w:tcBorders>
          </w:tcPr>
          <w:p w14:paraId="15FF6109" w14:textId="77777777" w:rsidR="00BA51F0" w:rsidRDefault="00BA51F0"/>
        </w:tc>
        <w:tc>
          <w:tcPr>
            <w:tcW w:w="2386" w:type="dxa"/>
            <w:vMerge w:val="restart"/>
          </w:tcPr>
          <w:p w14:paraId="4CE45E46" w14:textId="77777777" w:rsidR="00BA51F0" w:rsidRDefault="00BA51F0"/>
        </w:tc>
      </w:tr>
      <w:tr w:rsidR="00BA51F0" w14:paraId="2CCDB00E" w14:textId="77777777" w:rsidTr="00442939">
        <w:tc>
          <w:tcPr>
            <w:tcW w:w="2385" w:type="dxa"/>
            <w:vMerge/>
          </w:tcPr>
          <w:p w14:paraId="529FA472" w14:textId="77777777" w:rsidR="00BA51F0" w:rsidRDefault="00BA51F0"/>
        </w:tc>
        <w:tc>
          <w:tcPr>
            <w:tcW w:w="398" w:type="dxa"/>
            <w:tcBorders>
              <w:top w:val="nil"/>
              <w:bottom w:val="nil"/>
            </w:tcBorders>
          </w:tcPr>
          <w:p w14:paraId="51748F17" w14:textId="77777777" w:rsidR="00BA51F0" w:rsidRDefault="00BA51F0"/>
        </w:tc>
        <w:tc>
          <w:tcPr>
            <w:tcW w:w="3180" w:type="dxa"/>
            <w:gridSpan w:val="8"/>
            <w:vMerge/>
          </w:tcPr>
          <w:p w14:paraId="7FA251D9" w14:textId="77777777" w:rsidR="00BA51F0" w:rsidRDefault="00BA51F0"/>
        </w:tc>
        <w:tc>
          <w:tcPr>
            <w:tcW w:w="2386" w:type="dxa"/>
            <w:gridSpan w:val="6"/>
            <w:vMerge/>
          </w:tcPr>
          <w:p w14:paraId="112AF2A3" w14:textId="77777777" w:rsidR="00BA51F0" w:rsidRPr="00BA51F0" w:rsidRDefault="00BA51F0" w:rsidP="00BA51F0">
            <w:pPr>
              <w:snapToGrid w:val="0"/>
              <w:rPr>
                <w:sz w:val="18"/>
                <w:szCs w:val="20"/>
              </w:rPr>
            </w:pPr>
          </w:p>
        </w:tc>
        <w:tc>
          <w:tcPr>
            <w:tcW w:w="2385" w:type="dxa"/>
            <w:gridSpan w:val="6"/>
            <w:vMerge/>
          </w:tcPr>
          <w:p w14:paraId="37AB13FC" w14:textId="77777777" w:rsidR="00BA51F0" w:rsidRPr="00BA51F0" w:rsidRDefault="00BA51F0" w:rsidP="00BA51F0">
            <w:pPr>
              <w:snapToGrid w:val="0"/>
              <w:rPr>
                <w:sz w:val="18"/>
                <w:szCs w:val="20"/>
              </w:rPr>
            </w:pPr>
          </w:p>
        </w:tc>
        <w:tc>
          <w:tcPr>
            <w:tcW w:w="2385" w:type="dxa"/>
            <w:gridSpan w:val="6"/>
            <w:vMerge/>
          </w:tcPr>
          <w:p w14:paraId="392A69F0" w14:textId="77777777" w:rsidR="00BA51F0" w:rsidRPr="00BA51F0" w:rsidRDefault="00BA51F0" w:rsidP="00BA51F0">
            <w:pPr>
              <w:snapToGrid w:val="0"/>
              <w:rPr>
                <w:sz w:val="18"/>
                <w:szCs w:val="20"/>
              </w:rPr>
            </w:pPr>
          </w:p>
        </w:tc>
        <w:tc>
          <w:tcPr>
            <w:tcW w:w="398" w:type="dxa"/>
            <w:tcBorders>
              <w:top w:val="nil"/>
              <w:bottom w:val="nil"/>
            </w:tcBorders>
          </w:tcPr>
          <w:p w14:paraId="2B2EE94A" w14:textId="77777777" w:rsidR="00BA51F0" w:rsidRDefault="00BA51F0"/>
        </w:tc>
        <w:tc>
          <w:tcPr>
            <w:tcW w:w="2386" w:type="dxa"/>
            <w:vMerge/>
          </w:tcPr>
          <w:p w14:paraId="352A24AC" w14:textId="77777777" w:rsidR="00BA51F0" w:rsidRDefault="00BA51F0"/>
        </w:tc>
      </w:tr>
      <w:tr w:rsidR="00BA51F0" w14:paraId="36E420CF" w14:textId="77777777" w:rsidTr="00442939">
        <w:tc>
          <w:tcPr>
            <w:tcW w:w="2385" w:type="dxa"/>
            <w:vMerge/>
          </w:tcPr>
          <w:p w14:paraId="09C4542C" w14:textId="77777777" w:rsidR="00BA51F0" w:rsidRDefault="00BA51F0"/>
        </w:tc>
        <w:tc>
          <w:tcPr>
            <w:tcW w:w="398" w:type="dxa"/>
            <w:tcBorders>
              <w:top w:val="nil"/>
              <w:bottom w:val="nil"/>
            </w:tcBorders>
          </w:tcPr>
          <w:p w14:paraId="4BDDCC76" w14:textId="77777777" w:rsidR="00BA51F0" w:rsidRDefault="00BA51F0"/>
        </w:tc>
        <w:tc>
          <w:tcPr>
            <w:tcW w:w="3180" w:type="dxa"/>
            <w:gridSpan w:val="8"/>
            <w:vMerge/>
          </w:tcPr>
          <w:p w14:paraId="16F9B8B7" w14:textId="77777777" w:rsidR="00BA51F0" w:rsidRDefault="00BA51F0"/>
        </w:tc>
        <w:tc>
          <w:tcPr>
            <w:tcW w:w="2386" w:type="dxa"/>
            <w:gridSpan w:val="6"/>
            <w:vMerge/>
          </w:tcPr>
          <w:p w14:paraId="053002E6" w14:textId="77777777" w:rsidR="00BA51F0" w:rsidRPr="00BA51F0" w:rsidRDefault="00BA51F0" w:rsidP="00BA51F0">
            <w:pPr>
              <w:snapToGrid w:val="0"/>
              <w:rPr>
                <w:sz w:val="18"/>
                <w:szCs w:val="20"/>
              </w:rPr>
            </w:pPr>
          </w:p>
        </w:tc>
        <w:tc>
          <w:tcPr>
            <w:tcW w:w="2385" w:type="dxa"/>
            <w:gridSpan w:val="6"/>
            <w:vMerge/>
          </w:tcPr>
          <w:p w14:paraId="1DEBF0CC" w14:textId="77777777" w:rsidR="00BA51F0" w:rsidRPr="00BA51F0" w:rsidRDefault="00BA51F0" w:rsidP="00BA51F0">
            <w:pPr>
              <w:snapToGrid w:val="0"/>
              <w:rPr>
                <w:sz w:val="18"/>
                <w:szCs w:val="20"/>
              </w:rPr>
            </w:pPr>
          </w:p>
        </w:tc>
        <w:tc>
          <w:tcPr>
            <w:tcW w:w="2385" w:type="dxa"/>
            <w:gridSpan w:val="6"/>
            <w:vMerge/>
          </w:tcPr>
          <w:p w14:paraId="7F818145" w14:textId="77777777" w:rsidR="00BA51F0" w:rsidRPr="00BA51F0" w:rsidRDefault="00BA51F0" w:rsidP="00BA51F0">
            <w:pPr>
              <w:snapToGrid w:val="0"/>
              <w:rPr>
                <w:sz w:val="18"/>
                <w:szCs w:val="20"/>
              </w:rPr>
            </w:pPr>
          </w:p>
        </w:tc>
        <w:tc>
          <w:tcPr>
            <w:tcW w:w="398" w:type="dxa"/>
            <w:tcBorders>
              <w:top w:val="nil"/>
              <w:bottom w:val="nil"/>
            </w:tcBorders>
          </w:tcPr>
          <w:p w14:paraId="264938FE" w14:textId="77777777" w:rsidR="00BA51F0" w:rsidRDefault="00BA51F0"/>
        </w:tc>
        <w:tc>
          <w:tcPr>
            <w:tcW w:w="2386" w:type="dxa"/>
            <w:vMerge/>
          </w:tcPr>
          <w:p w14:paraId="50786C6B" w14:textId="77777777" w:rsidR="00BA51F0" w:rsidRDefault="00BA51F0"/>
        </w:tc>
      </w:tr>
      <w:tr w:rsidR="00BA51F0" w14:paraId="6697DCC7" w14:textId="77777777" w:rsidTr="00442939">
        <w:tc>
          <w:tcPr>
            <w:tcW w:w="2385" w:type="dxa"/>
            <w:vMerge/>
          </w:tcPr>
          <w:p w14:paraId="6195CF72" w14:textId="77777777" w:rsidR="00BA51F0" w:rsidRDefault="00BA51F0"/>
        </w:tc>
        <w:tc>
          <w:tcPr>
            <w:tcW w:w="398" w:type="dxa"/>
            <w:tcBorders>
              <w:top w:val="nil"/>
              <w:bottom w:val="nil"/>
            </w:tcBorders>
          </w:tcPr>
          <w:p w14:paraId="4B4424E0" w14:textId="77777777" w:rsidR="00BA51F0" w:rsidRDefault="00BA51F0"/>
        </w:tc>
        <w:tc>
          <w:tcPr>
            <w:tcW w:w="3180" w:type="dxa"/>
            <w:gridSpan w:val="8"/>
            <w:vMerge/>
          </w:tcPr>
          <w:p w14:paraId="104784C3" w14:textId="77777777" w:rsidR="00BA51F0" w:rsidRDefault="00BA51F0"/>
        </w:tc>
        <w:tc>
          <w:tcPr>
            <w:tcW w:w="2386" w:type="dxa"/>
            <w:gridSpan w:val="6"/>
            <w:vMerge/>
          </w:tcPr>
          <w:p w14:paraId="22BCE916" w14:textId="77777777" w:rsidR="00BA51F0" w:rsidRPr="00BA51F0" w:rsidRDefault="00BA51F0" w:rsidP="00BA51F0">
            <w:pPr>
              <w:snapToGrid w:val="0"/>
              <w:rPr>
                <w:sz w:val="18"/>
                <w:szCs w:val="20"/>
              </w:rPr>
            </w:pPr>
          </w:p>
        </w:tc>
        <w:tc>
          <w:tcPr>
            <w:tcW w:w="2385" w:type="dxa"/>
            <w:gridSpan w:val="6"/>
            <w:vMerge/>
          </w:tcPr>
          <w:p w14:paraId="4446A5F7" w14:textId="77777777" w:rsidR="00BA51F0" w:rsidRPr="00BA51F0" w:rsidRDefault="00BA51F0" w:rsidP="00BA51F0">
            <w:pPr>
              <w:snapToGrid w:val="0"/>
              <w:rPr>
                <w:sz w:val="18"/>
                <w:szCs w:val="20"/>
              </w:rPr>
            </w:pPr>
          </w:p>
        </w:tc>
        <w:tc>
          <w:tcPr>
            <w:tcW w:w="2385" w:type="dxa"/>
            <w:gridSpan w:val="6"/>
            <w:vMerge/>
          </w:tcPr>
          <w:p w14:paraId="6559DEAD" w14:textId="77777777" w:rsidR="00BA51F0" w:rsidRPr="00BA51F0" w:rsidRDefault="00BA51F0" w:rsidP="00BA51F0">
            <w:pPr>
              <w:snapToGrid w:val="0"/>
              <w:rPr>
                <w:sz w:val="18"/>
                <w:szCs w:val="20"/>
              </w:rPr>
            </w:pPr>
          </w:p>
        </w:tc>
        <w:tc>
          <w:tcPr>
            <w:tcW w:w="398" w:type="dxa"/>
            <w:tcBorders>
              <w:top w:val="nil"/>
              <w:bottom w:val="nil"/>
            </w:tcBorders>
          </w:tcPr>
          <w:p w14:paraId="43C08CE8" w14:textId="77777777" w:rsidR="00BA51F0" w:rsidRDefault="00BA51F0"/>
        </w:tc>
        <w:tc>
          <w:tcPr>
            <w:tcW w:w="2386" w:type="dxa"/>
            <w:vMerge/>
          </w:tcPr>
          <w:p w14:paraId="163767DA" w14:textId="77777777" w:rsidR="00BA51F0" w:rsidRDefault="00BA51F0"/>
        </w:tc>
      </w:tr>
      <w:tr w:rsidR="00BA51F0" w14:paraId="71841DB1" w14:textId="77777777" w:rsidTr="00442939">
        <w:tc>
          <w:tcPr>
            <w:tcW w:w="2385" w:type="dxa"/>
            <w:vMerge/>
          </w:tcPr>
          <w:p w14:paraId="1AE4B202" w14:textId="77777777" w:rsidR="00BA51F0" w:rsidRDefault="00BA51F0"/>
        </w:tc>
        <w:tc>
          <w:tcPr>
            <w:tcW w:w="398" w:type="dxa"/>
            <w:tcBorders>
              <w:top w:val="nil"/>
              <w:bottom w:val="nil"/>
            </w:tcBorders>
          </w:tcPr>
          <w:p w14:paraId="528DA82E" w14:textId="77777777" w:rsidR="00BA51F0" w:rsidRDefault="00BA51F0"/>
        </w:tc>
        <w:tc>
          <w:tcPr>
            <w:tcW w:w="3180" w:type="dxa"/>
            <w:gridSpan w:val="8"/>
            <w:vMerge/>
          </w:tcPr>
          <w:p w14:paraId="1F79C20E" w14:textId="77777777" w:rsidR="00BA51F0" w:rsidRDefault="00BA51F0"/>
        </w:tc>
        <w:tc>
          <w:tcPr>
            <w:tcW w:w="2386" w:type="dxa"/>
            <w:gridSpan w:val="6"/>
            <w:vMerge/>
          </w:tcPr>
          <w:p w14:paraId="1D1668A8" w14:textId="77777777" w:rsidR="00BA51F0" w:rsidRPr="00BA51F0" w:rsidRDefault="00BA51F0" w:rsidP="00BA51F0">
            <w:pPr>
              <w:snapToGrid w:val="0"/>
              <w:rPr>
                <w:sz w:val="18"/>
                <w:szCs w:val="20"/>
              </w:rPr>
            </w:pPr>
          </w:p>
        </w:tc>
        <w:tc>
          <w:tcPr>
            <w:tcW w:w="2385" w:type="dxa"/>
            <w:gridSpan w:val="6"/>
            <w:vMerge/>
          </w:tcPr>
          <w:p w14:paraId="7FB9B923" w14:textId="77777777" w:rsidR="00BA51F0" w:rsidRPr="00BA51F0" w:rsidRDefault="00BA51F0" w:rsidP="00BA51F0">
            <w:pPr>
              <w:snapToGrid w:val="0"/>
              <w:rPr>
                <w:sz w:val="18"/>
                <w:szCs w:val="20"/>
              </w:rPr>
            </w:pPr>
          </w:p>
        </w:tc>
        <w:tc>
          <w:tcPr>
            <w:tcW w:w="2385" w:type="dxa"/>
            <w:gridSpan w:val="6"/>
            <w:vMerge/>
          </w:tcPr>
          <w:p w14:paraId="13007831" w14:textId="77777777" w:rsidR="00BA51F0" w:rsidRPr="00BA51F0" w:rsidRDefault="00BA51F0" w:rsidP="00BA51F0">
            <w:pPr>
              <w:snapToGrid w:val="0"/>
              <w:rPr>
                <w:sz w:val="18"/>
                <w:szCs w:val="20"/>
              </w:rPr>
            </w:pPr>
          </w:p>
        </w:tc>
        <w:tc>
          <w:tcPr>
            <w:tcW w:w="398" w:type="dxa"/>
            <w:tcBorders>
              <w:top w:val="nil"/>
              <w:bottom w:val="nil"/>
            </w:tcBorders>
          </w:tcPr>
          <w:p w14:paraId="140FA8AD" w14:textId="77777777" w:rsidR="00BA51F0" w:rsidRDefault="00BA51F0"/>
        </w:tc>
        <w:tc>
          <w:tcPr>
            <w:tcW w:w="2386" w:type="dxa"/>
            <w:vMerge/>
          </w:tcPr>
          <w:p w14:paraId="5BBCB54C" w14:textId="77777777" w:rsidR="00BA51F0" w:rsidRDefault="00BA51F0"/>
        </w:tc>
      </w:tr>
      <w:tr w:rsidR="00BA51F0" w14:paraId="78ADFDD9" w14:textId="77777777" w:rsidTr="00442939">
        <w:trPr>
          <w:trHeight w:val="224"/>
        </w:trPr>
        <w:tc>
          <w:tcPr>
            <w:tcW w:w="2385" w:type="dxa"/>
            <w:vMerge/>
          </w:tcPr>
          <w:p w14:paraId="3C70A048" w14:textId="77777777" w:rsidR="00BA51F0" w:rsidRDefault="00BA51F0"/>
        </w:tc>
        <w:tc>
          <w:tcPr>
            <w:tcW w:w="398" w:type="dxa"/>
            <w:tcBorders>
              <w:top w:val="nil"/>
              <w:bottom w:val="nil"/>
            </w:tcBorders>
          </w:tcPr>
          <w:p w14:paraId="47C1C62B" w14:textId="77777777" w:rsidR="00BA51F0" w:rsidRDefault="00BA51F0"/>
        </w:tc>
        <w:tc>
          <w:tcPr>
            <w:tcW w:w="3180" w:type="dxa"/>
            <w:gridSpan w:val="8"/>
            <w:vMerge/>
          </w:tcPr>
          <w:p w14:paraId="6FDC3B8E" w14:textId="77777777" w:rsidR="00BA51F0" w:rsidRDefault="00BA51F0"/>
        </w:tc>
        <w:tc>
          <w:tcPr>
            <w:tcW w:w="2386" w:type="dxa"/>
            <w:gridSpan w:val="6"/>
            <w:vMerge/>
          </w:tcPr>
          <w:p w14:paraId="6EE5B1EA" w14:textId="77777777" w:rsidR="00BA51F0" w:rsidRPr="00BA51F0" w:rsidRDefault="00BA51F0" w:rsidP="00BA51F0">
            <w:pPr>
              <w:snapToGrid w:val="0"/>
              <w:rPr>
                <w:sz w:val="18"/>
                <w:szCs w:val="20"/>
              </w:rPr>
            </w:pPr>
          </w:p>
        </w:tc>
        <w:tc>
          <w:tcPr>
            <w:tcW w:w="2385" w:type="dxa"/>
            <w:gridSpan w:val="6"/>
            <w:vMerge/>
          </w:tcPr>
          <w:p w14:paraId="7CE75D9B" w14:textId="77777777" w:rsidR="00BA51F0" w:rsidRPr="00BA51F0" w:rsidRDefault="00BA51F0" w:rsidP="00BA51F0">
            <w:pPr>
              <w:snapToGrid w:val="0"/>
              <w:rPr>
                <w:sz w:val="18"/>
                <w:szCs w:val="20"/>
              </w:rPr>
            </w:pPr>
          </w:p>
        </w:tc>
        <w:tc>
          <w:tcPr>
            <w:tcW w:w="2385" w:type="dxa"/>
            <w:gridSpan w:val="6"/>
            <w:vMerge/>
          </w:tcPr>
          <w:p w14:paraId="52FF1066" w14:textId="77777777" w:rsidR="00BA51F0" w:rsidRPr="00BA51F0" w:rsidRDefault="00BA51F0" w:rsidP="00BA51F0">
            <w:pPr>
              <w:snapToGrid w:val="0"/>
              <w:rPr>
                <w:sz w:val="18"/>
                <w:szCs w:val="20"/>
              </w:rPr>
            </w:pPr>
          </w:p>
        </w:tc>
        <w:tc>
          <w:tcPr>
            <w:tcW w:w="398" w:type="dxa"/>
            <w:tcBorders>
              <w:top w:val="nil"/>
              <w:bottom w:val="nil"/>
            </w:tcBorders>
          </w:tcPr>
          <w:p w14:paraId="1E24F418" w14:textId="77777777" w:rsidR="00BA51F0" w:rsidRDefault="00BA51F0"/>
        </w:tc>
        <w:tc>
          <w:tcPr>
            <w:tcW w:w="2386" w:type="dxa"/>
            <w:vMerge/>
          </w:tcPr>
          <w:p w14:paraId="0110B2F4" w14:textId="77777777" w:rsidR="00BA51F0" w:rsidRDefault="00BA51F0"/>
        </w:tc>
      </w:tr>
      <w:tr w:rsidR="00BA51F0" w14:paraId="4F25C90D" w14:textId="77777777" w:rsidTr="00442939">
        <w:tc>
          <w:tcPr>
            <w:tcW w:w="2385" w:type="dxa"/>
            <w:vMerge/>
          </w:tcPr>
          <w:p w14:paraId="7AA5FFBA" w14:textId="77777777" w:rsidR="00BA51F0" w:rsidRDefault="00BA51F0"/>
        </w:tc>
        <w:tc>
          <w:tcPr>
            <w:tcW w:w="398" w:type="dxa"/>
            <w:tcBorders>
              <w:top w:val="nil"/>
              <w:bottom w:val="nil"/>
            </w:tcBorders>
          </w:tcPr>
          <w:p w14:paraId="4D5071D7" w14:textId="77777777" w:rsidR="00BA51F0" w:rsidRDefault="00BA51F0"/>
        </w:tc>
        <w:tc>
          <w:tcPr>
            <w:tcW w:w="10336" w:type="dxa"/>
            <w:gridSpan w:val="26"/>
          </w:tcPr>
          <w:p w14:paraId="18BAEB29" w14:textId="478B9355" w:rsidR="00BA51F0" w:rsidRPr="003079A0" w:rsidRDefault="00BA51F0" w:rsidP="00BA51F0">
            <w:pPr>
              <w:jc w:val="center"/>
              <w:rPr>
                <w:rFonts w:asciiTheme="majorEastAsia" w:eastAsiaTheme="majorEastAsia" w:hAnsiTheme="majorEastAsia"/>
              </w:rPr>
            </w:pPr>
            <w:r w:rsidRPr="003079A0">
              <w:rPr>
                <w:rFonts w:asciiTheme="majorEastAsia" w:eastAsiaTheme="majorEastAsia" w:hAnsiTheme="majorEastAsia" w:hint="eastAsia"/>
              </w:rPr>
              <w:t>本年度の特別活動の重点目標</w:t>
            </w:r>
          </w:p>
        </w:tc>
        <w:tc>
          <w:tcPr>
            <w:tcW w:w="398" w:type="dxa"/>
            <w:tcBorders>
              <w:top w:val="nil"/>
              <w:bottom w:val="nil"/>
            </w:tcBorders>
          </w:tcPr>
          <w:p w14:paraId="55DC34D2" w14:textId="77777777" w:rsidR="00BA51F0" w:rsidRDefault="00BA51F0"/>
        </w:tc>
        <w:tc>
          <w:tcPr>
            <w:tcW w:w="2386" w:type="dxa"/>
            <w:vMerge/>
          </w:tcPr>
          <w:p w14:paraId="1E376B8D" w14:textId="77777777" w:rsidR="00BA51F0" w:rsidRDefault="00BA51F0"/>
        </w:tc>
      </w:tr>
      <w:tr w:rsidR="00BA51F0" w14:paraId="7647AB84" w14:textId="77777777" w:rsidTr="00442939">
        <w:tc>
          <w:tcPr>
            <w:tcW w:w="2385" w:type="dxa"/>
            <w:vMerge/>
          </w:tcPr>
          <w:p w14:paraId="5FEC6DC9" w14:textId="77777777" w:rsidR="00BA51F0" w:rsidRDefault="00BA51F0"/>
        </w:tc>
        <w:tc>
          <w:tcPr>
            <w:tcW w:w="398" w:type="dxa"/>
            <w:tcBorders>
              <w:top w:val="nil"/>
              <w:bottom w:val="nil"/>
            </w:tcBorders>
          </w:tcPr>
          <w:p w14:paraId="0C3C9442" w14:textId="77777777" w:rsidR="00BA51F0" w:rsidRDefault="00BA51F0"/>
        </w:tc>
        <w:tc>
          <w:tcPr>
            <w:tcW w:w="10336" w:type="dxa"/>
            <w:gridSpan w:val="26"/>
            <w:vMerge w:val="restart"/>
          </w:tcPr>
          <w:p w14:paraId="1A11D31E" w14:textId="77777777" w:rsidR="00BA51F0" w:rsidRDefault="00BA51F0"/>
        </w:tc>
        <w:tc>
          <w:tcPr>
            <w:tcW w:w="398" w:type="dxa"/>
            <w:tcBorders>
              <w:top w:val="nil"/>
              <w:bottom w:val="nil"/>
            </w:tcBorders>
          </w:tcPr>
          <w:p w14:paraId="38DCEAAF" w14:textId="77777777" w:rsidR="00BA51F0" w:rsidRDefault="00BA51F0"/>
        </w:tc>
        <w:tc>
          <w:tcPr>
            <w:tcW w:w="2386" w:type="dxa"/>
            <w:vMerge/>
          </w:tcPr>
          <w:p w14:paraId="289BA64D" w14:textId="77777777" w:rsidR="00BA51F0" w:rsidRDefault="00BA51F0"/>
        </w:tc>
      </w:tr>
      <w:tr w:rsidR="00BA51F0" w14:paraId="2B66FDFB" w14:textId="77777777" w:rsidTr="00442939">
        <w:tc>
          <w:tcPr>
            <w:tcW w:w="2385" w:type="dxa"/>
            <w:vMerge/>
          </w:tcPr>
          <w:p w14:paraId="00D9E6E9" w14:textId="77777777" w:rsidR="00BA51F0" w:rsidRDefault="00BA51F0"/>
        </w:tc>
        <w:tc>
          <w:tcPr>
            <w:tcW w:w="398" w:type="dxa"/>
            <w:tcBorders>
              <w:top w:val="nil"/>
              <w:bottom w:val="nil"/>
            </w:tcBorders>
          </w:tcPr>
          <w:p w14:paraId="427C2DD8" w14:textId="77777777" w:rsidR="00BA51F0" w:rsidRDefault="00BA51F0"/>
        </w:tc>
        <w:tc>
          <w:tcPr>
            <w:tcW w:w="10336" w:type="dxa"/>
            <w:gridSpan w:val="26"/>
            <w:vMerge/>
          </w:tcPr>
          <w:p w14:paraId="595D6FC3" w14:textId="77777777" w:rsidR="00BA51F0" w:rsidRDefault="00BA51F0"/>
        </w:tc>
        <w:tc>
          <w:tcPr>
            <w:tcW w:w="398" w:type="dxa"/>
            <w:tcBorders>
              <w:top w:val="nil"/>
              <w:bottom w:val="nil"/>
            </w:tcBorders>
          </w:tcPr>
          <w:p w14:paraId="70958393" w14:textId="77777777" w:rsidR="00BA51F0" w:rsidRDefault="00BA51F0"/>
        </w:tc>
        <w:tc>
          <w:tcPr>
            <w:tcW w:w="2386" w:type="dxa"/>
            <w:vMerge/>
          </w:tcPr>
          <w:p w14:paraId="6465AB3C" w14:textId="77777777" w:rsidR="00BA51F0" w:rsidRDefault="00BA51F0"/>
        </w:tc>
      </w:tr>
    </w:tbl>
    <w:p w14:paraId="0E18A1CB" w14:textId="5FB40ED7" w:rsidR="00E668E3" w:rsidRDefault="003079A0">
      <w:r>
        <w:rPr>
          <w:noProof/>
        </w:rPr>
        <mc:AlternateContent>
          <mc:Choice Requires="wps">
            <w:drawing>
              <wp:anchor distT="0" distB="0" distL="114300" distR="114300" simplePos="0" relativeHeight="251700224" behindDoc="0" locked="0" layoutInCell="1" allowOverlap="1" wp14:anchorId="19AA3F8D" wp14:editId="501407BA">
                <wp:simplePos x="0" y="0"/>
                <wp:positionH relativeFrom="column">
                  <wp:posOffset>4599305</wp:posOffset>
                </wp:positionH>
                <wp:positionV relativeFrom="paragraph">
                  <wp:posOffset>40005</wp:posOffset>
                </wp:positionV>
                <wp:extent cx="889000" cy="146050"/>
                <wp:effectExtent l="38100" t="0" r="0" b="44450"/>
                <wp:wrapNone/>
                <wp:docPr id="4" name="矢印: 下 4"/>
                <wp:cNvGraphicFramePr/>
                <a:graphic xmlns:a="http://schemas.openxmlformats.org/drawingml/2006/main">
                  <a:graphicData uri="http://schemas.microsoft.com/office/word/2010/wordprocessingShape">
                    <wps:wsp>
                      <wps:cNvSpPr/>
                      <wps:spPr>
                        <a:xfrm>
                          <a:off x="0" y="0"/>
                          <a:ext cx="889000" cy="146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DAE3B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 o:spid="_x0000_s1026" type="#_x0000_t67" style="position:absolute;left:0;text-align:left;margin-left:362.15pt;margin-top:3.15pt;width:70pt;height:11.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611hgIAAD8FAAAOAAAAZHJzL2Uyb0RvYy54bWysVM1O3DAQvlfqO1i+l2RXC4WILFqBqCoh&#10;QIWKs3FsEsnxuGPvZrevUPUZKvEEPfaBWvU1OnayAQHqoerFmfH8f/nGh0fr1rCVQt+ALflkJ+dM&#10;WQlVY+9K/vH69M0+Zz4IWwkDVpV8ozw/mr9+ddi5Qk2hBlMpZJTE+qJzJa9DcEWWeVmrVvgdcMqS&#10;UQO2IpCKd1mFoqPsrcmmeb6XdYCVQ5DKe7o96Y18nvJrrWS40NqrwEzJqbeQTkznbTyz+aEo7lC4&#10;upFDG+IfumhFY6nomOpEBMGW2DxL1TYSwYMOOxLaDLRupEoz0DST/Mk0V7VwKs1C4Hg3wuT/X1p5&#10;vrpE1lQln3FmRUu/6Pe3+19fvxfs548vbBYB6pwvyO/KXeKgeRLjtGuNbfzSHGydQN2MoKp1YJIu&#10;9/cP8pygl2SazPby3QR69hDs0Id3CloWhZJX0NkFInQJT7E684Gqkv/Wj5TYUd9DksLGqNiGsR+U&#10;pmGo6jRFJxqpY4NsJYgAQkplw6Q31aJS/fUu9bdtaoxIJVPCmFk3xoy5hwSRos9z970O/jFUJRaO&#10;wfnfGuuDx4hUGWwYg9vGAr6UwNBUQ+XefwtSD01E6RaqDf1qhH4HvJOnDQF+Jny4FEikp39Eixwu&#10;6NAGupLDIHFWA35+6T76ExfJyllHS1Ry/2kpUHFm3lti6cFkNotbl5TZ7tspKfjYcvvYYpftMdBv&#10;mtCT4WQSo38wW1EjtDe074tYlUzCSqpdchlwqxyHfrnpxZBqsUhutGlOhDN75WRMHlGNXLpe3wh0&#10;A+sC0fUctgsniie8631jpIXFMoBuEikfcB3wpi1NxBlelPgMPNaT18O7N/8DAAD//wMAUEsDBBQA&#10;BgAIAAAAIQCMrvdU3gAAAAgBAAAPAAAAZHJzL2Rvd25yZXYueG1sTI/BTsMwEETvSPyDtUhcEHVI&#10;IW1DnAqQekDAgbbi7MZLHBGvg+224e/ZnuC0Gs1o5m21HF0vDhhi50nBzSQDgdR401GrYLtZXc9B&#10;xKTJ6N4TKvjBCMv6/KzSpfFHesfDOrWCSyiWWoFNaSiljI1Fp+PED0jsffrgdGIZWmmCPnK562We&#10;ZYV0uiNesHrAJ4vN13rveDd8vMmrdvj2d6vu+cU+xkU2e1Xq8mJ8uAeRcEx/YTjhMzrUzLTzezJR&#10;9Apm+e2UowoKPuzPi5PeKcgXU5B1Jf8/UP8CAAD//wMAUEsBAi0AFAAGAAgAAAAhALaDOJL+AAAA&#10;4QEAABMAAAAAAAAAAAAAAAAAAAAAAFtDb250ZW50X1R5cGVzXS54bWxQSwECLQAUAAYACAAAACEA&#10;OP0h/9YAAACUAQAACwAAAAAAAAAAAAAAAAAvAQAAX3JlbHMvLnJlbHNQSwECLQAUAAYACAAAACEA&#10;fYutdYYCAAA/BQAADgAAAAAAAAAAAAAAAAAuAgAAZHJzL2Uyb0RvYy54bWxQSwECLQAUAAYACAAA&#10;ACEAjK73VN4AAAAIAQAADwAAAAAAAAAAAAAAAADgBAAAZHJzL2Rvd25yZXYueG1sUEsFBgAAAAAE&#10;AAQA8wAAAOsFAAAAAA==&#10;" adj="10800" fillcolor="#4f81bd [3204]" strokecolor="#243f60 [1604]" strokeweight="2pt"/>
            </w:pict>
          </mc:Fallback>
        </mc:AlternateContent>
      </w:r>
    </w:p>
    <w:tbl>
      <w:tblPr>
        <w:tblStyle w:val="a3"/>
        <w:tblW w:w="0" w:type="auto"/>
        <w:tblLook w:val="04A0" w:firstRow="1" w:lastRow="0" w:firstColumn="1" w:lastColumn="0" w:noHBand="0" w:noVBand="1"/>
      </w:tblPr>
      <w:tblGrid>
        <w:gridCol w:w="5301"/>
        <w:gridCol w:w="5301"/>
        <w:gridCol w:w="5301"/>
      </w:tblGrid>
      <w:tr w:rsidR="00BA51F0" w14:paraId="758475B6" w14:textId="77777777" w:rsidTr="000B7C1E">
        <w:tc>
          <w:tcPr>
            <w:tcW w:w="15903" w:type="dxa"/>
            <w:gridSpan w:val="3"/>
          </w:tcPr>
          <w:p w14:paraId="56CF9B44" w14:textId="58214B8B" w:rsidR="00BA51F0" w:rsidRPr="00BA51F0" w:rsidRDefault="00BA51F0" w:rsidP="00BA51F0">
            <w:pPr>
              <w:jc w:val="center"/>
              <w:rPr>
                <w:rFonts w:asciiTheme="majorEastAsia" w:eastAsiaTheme="majorEastAsia" w:hAnsiTheme="majorEastAsia"/>
              </w:rPr>
            </w:pPr>
            <w:r w:rsidRPr="00BA51F0">
              <w:rPr>
                <w:rFonts w:asciiTheme="majorEastAsia" w:eastAsiaTheme="majorEastAsia" w:hAnsiTheme="majorEastAsia" w:hint="eastAsia"/>
              </w:rPr>
              <w:t>各学年の目標</w:t>
            </w:r>
          </w:p>
        </w:tc>
      </w:tr>
      <w:tr w:rsidR="00BA51F0" w14:paraId="69145C92" w14:textId="77777777" w:rsidTr="00BA51F0">
        <w:tc>
          <w:tcPr>
            <w:tcW w:w="5301" w:type="dxa"/>
          </w:tcPr>
          <w:p w14:paraId="75A4CA8A" w14:textId="4C46A97D" w:rsidR="00BA51F0" w:rsidRDefault="00BA51F0" w:rsidP="00E668E3">
            <w:r>
              <w:rPr>
                <w:rFonts w:hint="eastAsia"/>
              </w:rPr>
              <w:t>低学年</w:t>
            </w:r>
          </w:p>
        </w:tc>
        <w:tc>
          <w:tcPr>
            <w:tcW w:w="5301" w:type="dxa"/>
          </w:tcPr>
          <w:p w14:paraId="4DFB010D" w14:textId="6CB6414B" w:rsidR="00BA51F0" w:rsidRDefault="00442939" w:rsidP="00E668E3">
            <w:r>
              <w:rPr>
                <w:noProof/>
              </w:rPr>
              <mc:AlternateContent>
                <mc:Choice Requires="wps">
                  <w:drawing>
                    <wp:anchor distT="0" distB="0" distL="114300" distR="114300" simplePos="0" relativeHeight="251662848" behindDoc="0" locked="0" layoutInCell="1" allowOverlap="1" wp14:anchorId="4CABFDB4" wp14:editId="13FB35C3">
                      <wp:simplePos x="0" y="0"/>
                      <wp:positionH relativeFrom="column">
                        <wp:posOffset>1233170</wp:posOffset>
                      </wp:positionH>
                      <wp:positionV relativeFrom="paragraph">
                        <wp:posOffset>700405</wp:posOffset>
                      </wp:positionV>
                      <wp:extent cx="889000" cy="146050"/>
                      <wp:effectExtent l="38100" t="0" r="0" b="44450"/>
                      <wp:wrapNone/>
                      <wp:docPr id="10" name="矢印: 下 10"/>
                      <wp:cNvGraphicFramePr/>
                      <a:graphic xmlns:a="http://schemas.openxmlformats.org/drawingml/2006/main">
                        <a:graphicData uri="http://schemas.microsoft.com/office/word/2010/wordprocessingShape">
                          <wps:wsp>
                            <wps:cNvSpPr/>
                            <wps:spPr>
                              <a:xfrm>
                                <a:off x="0" y="0"/>
                                <a:ext cx="889000" cy="146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F8BD48" id="矢印: 下 10" o:spid="_x0000_s1026" type="#_x0000_t67" style="position:absolute;left:0;text-align:left;margin-left:97.1pt;margin-top:55.15pt;width:70pt;height:11.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r2TiAIAAEEFAAAOAAAAZHJzL2Uyb0RvYy54bWysVMFO3DAQvVfqP1i+l2RXC4WILFqBqCoh&#10;QIWKs3FsEsnxuGPvZre/UPUbKvEFPfaDWvU3OnayAQHqoeolmfHMvJl5nvHh0bo1bKXQN2BLPtnJ&#10;OVNWQtXYu5J/vD59s8+ZD8JWwoBVJd8oz4/mr18ddq5QU6jBVAoZgVhfdK7kdQiuyDIva9UKvwNO&#10;WTJqwFYEUvEuq1B0hN6abJrne1kHWDkEqbyn05PeyOcJX2slw4XWXgVmSk61hfTF9L2N32x+KIo7&#10;FK5u5FCG+IcqWtFYSjpCnYgg2BKbZ1BtIxE86LAjoc1A60aq1AN1M8mfdHNVC6dSL0SOdyNN/v/B&#10;yvPVJbKmorsjeqxo6Y5+f7v/9fV7wX7++MLolCjqnC/I88pd4qB5EmO/a41t/FMnbJ1o3Yy0qnVg&#10;kg739w/ynNAlmSazvXw3YWYPwQ59eKegZVEoeQWdXSBClxgVqzMfKCv5b/1IiRX1NSQpbIyKZRj7&#10;QWlqh7JOU3QaJHVskK0EjYCQUtkw6U21qFR/vEv1bYsaI1LKBBiRdWPMiD0AxCF9jt3XOvjHUJXm&#10;cAzO/1ZYHzxGpMxgwxjcNhbwJQBDXQ2Ze/8tST01kaVbqDZ02Qj9FngnTxsi/Ez4cCmQxp7uiFY5&#10;XNBHG+hKDoPEWQ34+aXz6E/TSFbOOlqjkvtPS4GKM/Pe0pweTGazuHdJme2+nZKCjy23jy122R4D&#10;XdOEHg0nkxj9g9mKGqG9oY1fxKxkElZS7pLLgFvlOPTrTW+GVItFcqNdcyKc2SsnI3hkNc7S9fpG&#10;oBumLtC4nsN25UTxZO563xhpYbEMoJs0lA+8DnzTnqbBGd6U+BA81pPXw8s3/wMAAP//AwBQSwME&#10;FAAGAAgAAAAhANvwtundAAAACwEAAA8AAABkcnMvZG93bnJldi54bWxMT8tOwzAQvCPxD9YicUGt&#10;3ZpXQ5wKkHpAwIEWcXbjJY6I1yF22/D3bE9w25kdzaNcjqETexxSG8nAbKpAINXRtdQYeN+sJrcg&#10;UrbkbBcJDfxggmV1elLawsUDveF+nRvBJpQKa8Dn3BdSptpjsGkaeyT+fcYh2MxwaKQb7IHNQyfn&#10;Sl3LYFviBG97fPRYf613gXOHj1d50fTf8WrVPj37h7RQNy/GnJ+N93cgMo75TwzH+lwdKu60jTty&#10;SXSMF5dzlvIxUxoEK7Q+MltmtNYgq1L+31D9AgAA//8DAFBLAQItABQABgAIAAAAIQC2gziS/gAA&#10;AOEBAAATAAAAAAAAAAAAAAAAAAAAAABbQ29udGVudF9UeXBlc10ueG1sUEsBAi0AFAAGAAgAAAAh&#10;ADj9If/WAAAAlAEAAAsAAAAAAAAAAAAAAAAALwEAAF9yZWxzLy5yZWxzUEsBAi0AFAAGAAgAAAAh&#10;AHaWvZOIAgAAQQUAAA4AAAAAAAAAAAAAAAAALgIAAGRycy9lMm9Eb2MueG1sUEsBAi0AFAAGAAgA&#10;AAAhANvwtundAAAACwEAAA8AAAAAAAAAAAAAAAAA4gQAAGRycy9kb3ducmV2LnhtbFBLBQYAAAAA&#10;BAAEAPMAAADsBQAAAAA=&#10;" adj="10800" fillcolor="#4f81bd [3204]" strokecolor="#243f60 [1604]" strokeweight="2pt"/>
                  </w:pict>
                </mc:Fallback>
              </mc:AlternateContent>
            </w:r>
            <w:r w:rsidR="00BA51F0">
              <w:rPr>
                <w:rFonts w:hint="eastAsia"/>
              </w:rPr>
              <w:t>中学年</w:t>
            </w:r>
          </w:p>
        </w:tc>
        <w:tc>
          <w:tcPr>
            <w:tcW w:w="5301" w:type="dxa"/>
          </w:tcPr>
          <w:p w14:paraId="119D2393" w14:textId="77777777" w:rsidR="00BA51F0" w:rsidRDefault="00BA51F0" w:rsidP="00E668E3">
            <w:r>
              <w:rPr>
                <w:rFonts w:hint="eastAsia"/>
              </w:rPr>
              <w:t>高学年</w:t>
            </w:r>
          </w:p>
          <w:p w14:paraId="15FB1B3F" w14:textId="77777777" w:rsidR="00BA51F0" w:rsidRDefault="00BA51F0" w:rsidP="00E668E3"/>
          <w:p w14:paraId="31641F5F" w14:textId="546A8848" w:rsidR="00BA51F0" w:rsidRDefault="00BA51F0" w:rsidP="00E668E3"/>
        </w:tc>
      </w:tr>
    </w:tbl>
    <w:p w14:paraId="62039CF8" w14:textId="77777777" w:rsidR="00E668E3" w:rsidRPr="00E668E3" w:rsidRDefault="00E668E3" w:rsidP="00E668E3"/>
    <w:tbl>
      <w:tblPr>
        <w:tblStyle w:val="a3"/>
        <w:tblpPr w:leftFromText="142" w:rightFromText="142" w:vertAnchor="text" w:horzAnchor="margin" w:tblpY="4"/>
        <w:tblW w:w="0" w:type="auto"/>
        <w:tblLook w:val="04A0" w:firstRow="1" w:lastRow="0" w:firstColumn="1" w:lastColumn="0" w:noHBand="0" w:noVBand="1"/>
      </w:tblPr>
      <w:tblGrid>
        <w:gridCol w:w="583"/>
        <w:gridCol w:w="4487"/>
        <w:gridCol w:w="2976"/>
        <w:gridCol w:w="2977"/>
        <w:gridCol w:w="4898"/>
      </w:tblGrid>
      <w:tr w:rsidR="00BE7E1E" w14:paraId="5F817D7B" w14:textId="77777777" w:rsidTr="0042243E">
        <w:tc>
          <w:tcPr>
            <w:tcW w:w="583" w:type="dxa"/>
            <w:shd w:val="clear" w:color="auto" w:fill="auto"/>
          </w:tcPr>
          <w:p w14:paraId="77B58B03" w14:textId="77777777" w:rsidR="00442939" w:rsidRPr="00BE7E1E" w:rsidRDefault="00442939" w:rsidP="00442939">
            <w:pPr>
              <w:jc w:val="center"/>
              <w:rPr>
                <w:rFonts w:asciiTheme="majorEastAsia" w:eastAsiaTheme="majorEastAsia" w:hAnsiTheme="majorEastAsia"/>
              </w:rPr>
            </w:pPr>
          </w:p>
        </w:tc>
        <w:tc>
          <w:tcPr>
            <w:tcW w:w="4487" w:type="dxa"/>
            <w:shd w:val="clear" w:color="auto" w:fill="auto"/>
          </w:tcPr>
          <w:p w14:paraId="0AA2DB38" w14:textId="77777777" w:rsidR="00442939" w:rsidRPr="00BE7E1E" w:rsidRDefault="00442939" w:rsidP="00442939">
            <w:pPr>
              <w:jc w:val="center"/>
              <w:rPr>
                <w:rFonts w:asciiTheme="majorEastAsia" w:eastAsiaTheme="majorEastAsia" w:hAnsiTheme="majorEastAsia"/>
              </w:rPr>
            </w:pPr>
            <w:r w:rsidRPr="00BE7E1E">
              <w:rPr>
                <w:rFonts w:asciiTheme="majorEastAsia" w:eastAsiaTheme="majorEastAsia" w:hAnsiTheme="majorEastAsia" w:hint="eastAsia"/>
              </w:rPr>
              <w:t>学級活動</w:t>
            </w:r>
          </w:p>
        </w:tc>
        <w:tc>
          <w:tcPr>
            <w:tcW w:w="2976" w:type="dxa"/>
            <w:shd w:val="clear" w:color="auto" w:fill="auto"/>
          </w:tcPr>
          <w:p w14:paraId="24C0A0D4" w14:textId="77777777" w:rsidR="00442939" w:rsidRPr="00BE7E1E" w:rsidRDefault="00442939" w:rsidP="00442939">
            <w:pPr>
              <w:jc w:val="center"/>
              <w:rPr>
                <w:rFonts w:asciiTheme="majorEastAsia" w:eastAsiaTheme="majorEastAsia" w:hAnsiTheme="majorEastAsia"/>
              </w:rPr>
            </w:pPr>
            <w:r w:rsidRPr="00BE7E1E">
              <w:rPr>
                <w:rFonts w:asciiTheme="majorEastAsia" w:eastAsiaTheme="majorEastAsia" w:hAnsiTheme="majorEastAsia" w:hint="eastAsia"/>
              </w:rPr>
              <w:t>児童会活動</w:t>
            </w:r>
          </w:p>
        </w:tc>
        <w:tc>
          <w:tcPr>
            <w:tcW w:w="2977" w:type="dxa"/>
            <w:shd w:val="clear" w:color="auto" w:fill="auto"/>
          </w:tcPr>
          <w:p w14:paraId="0CE6A24F" w14:textId="77777777" w:rsidR="00442939" w:rsidRPr="00BE7E1E" w:rsidRDefault="00442939" w:rsidP="00442939">
            <w:pPr>
              <w:jc w:val="center"/>
              <w:rPr>
                <w:rFonts w:asciiTheme="majorEastAsia" w:eastAsiaTheme="majorEastAsia" w:hAnsiTheme="majorEastAsia"/>
              </w:rPr>
            </w:pPr>
            <w:r w:rsidRPr="00BE7E1E">
              <w:rPr>
                <w:rFonts w:asciiTheme="majorEastAsia" w:eastAsiaTheme="majorEastAsia" w:hAnsiTheme="majorEastAsia" w:hint="eastAsia"/>
              </w:rPr>
              <w:t>クラブ活動</w:t>
            </w:r>
          </w:p>
        </w:tc>
        <w:tc>
          <w:tcPr>
            <w:tcW w:w="4898" w:type="dxa"/>
            <w:shd w:val="clear" w:color="auto" w:fill="auto"/>
          </w:tcPr>
          <w:p w14:paraId="06ED7A82" w14:textId="77777777" w:rsidR="00442939" w:rsidRPr="00BE7E1E" w:rsidRDefault="00442939" w:rsidP="00442939">
            <w:pPr>
              <w:jc w:val="center"/>
              <w:rPr>
                <w:rFonts w:asciiTheme="majorEastAsia" w:eastAsiaTheme="majorEastAsia" w:hAnsiTheme="majorEastAsia"/>
              </w:rPr>
            </w:pPr>
            <w:r w:rsidRPr="00BE7E1E">
              <w:rPr>
                <w:rFonts w:asciiTheme="majorEastAsia" w:eastAsiaTheme="majorEastAsia" w:hAnsiTheme="majorEastAsia" w:hint="eastAsia"/>
              </w:rPr>
              <w:t>学校行事</w:t>
            </w:r>
          </w:p>
        </w:tc>
      </w:tr>
      <w:tr w:rsidR="00BE7E1E" w14:paraId="0E0FA43C" w14:textId="77777777" w:rsidTr="0042243E">
        <w:trPr>
          <w:cantSplit/>
          <w:trHeight w:val="1546"/>
        </w:trPr>
        <w:tc>
          <w:tcPr>
            <w:tcW w:w="583" w:type="dxa"/>
            <w:shd w:val="clear" w:color="auto" w:fill="auto"/>
            <w:textDirection w:val="tbRlV"/>
            <w:vAlign w:val="center"/>
          </w:tcPr>
          <w:p w14:paraId="3BF18CAE" w14:textId="77777777" w:rsidR="00442939" w:rsidRPr="00BE7E1E" w:rsidRDefault="00442939" w:rsidP="00442939">
            <w:pPr>
              <w:ind w:left="113" w:right="113"/>
              <w:jc w:val="center"/>
              <w:rPr>
                <w:rFonts w:asciiTheme="majorEastAsia" w:eastAsiaTheme="majorEastAsia" w:hAnsiTheme="majorEastAsia"/>
              </w:rPr>
            </w:pPr>
            <w:r w:rsidRPr="00BE7E1E">
              <w:rPr>
                <w:rFonts w:asciiTheme="majorEastAsia" w:eastAsiaTheme="majorEastAsia" w:hAnsiTheme="majorEastAsia" w:hint="eastAsia"/>
              </w:rPr>
              <w:t>指導方針</w:t>
            </w:r>
          </w:p>
        </w:tc>
        <w:tc>
          <w:tcPr>
            <w:tcW w:w="4487" w:type="dxa"/>
            <w:shd w:val="clear" w:color="auto" w:fill="auto"/>
          </w:tcPr>
          <w:p w14:paraId="3CAED3B1" w14:textId="77777777" w:rsidR="00442939" w:rsidRDefault="00442939" w:rsidP="00442939">
            <w:pPr>
              <w:snapToGrid w:val="0"/>
              <w:ind w:left="160" w:hangingChars="100" w:hanging="160"/>
              <w:jc w:val="left"/>
              <w:rPr>
                <w:sz w:val="16"/>
                <w:szCs w:val="16"/>
              </w:rPr>
            </w:pPr>
            <w:r w:rsidRPr="00D57A71">
              <w:rPr>
                <w:rFonts w:hint="eastAsia"/>
                <w:sz w:val="16"/>
                <w:szCs w:val="16"/>
              </w:rPr>
              <w:t>〇自らよりよい生活を築くために合意形成をする話合い活動や自分たちでルールを作って守る活動、責任感や自尊感情を高める活動を重視する。</w:t>
            </w:r>
          </w:p>
          <w:p w14:paraId="19FBF708" w14:textId="77777777" w:rsidR="00442939" w:rsidRPr="00D57A71" w:rsidRDefault="00442939" w:rsidP="00442939">
            <w:pPr>
              <w:snapToGrid w:val="0"/>
              <w:ind w:left="160" w:hangingChars="100" w:hanging="160"/>
              <w:jc w:val="left"/>
              <w:rPr>
                <w:sz w:val="16"/>
                <w:szCs w:val="16"/>
              </w:rPr>
            </w:pPr>
          </w:p>
          <w:p w14:paraId="7240BD8D" w14:textId="77777777" w:rsidR="00442939" w:rsidRPr="00072248" w:rsidRDefault="00442939" w:rsidP="00442939">
            <w:pPr>
              <w:snapToGrid w:val="0"/>
              <w:ind w:left="160" w:hangingChars="100" w:hanging="160"/>
              <w:jc w:val="left"/>
              <w:rPr>
                <w:sz w:val="16"/>
                <w:szCs w:val="16"/>
              </w:rPr>
            </w:pPr>
            <w:r w:rsidRPr="00D57A71">
              <w:rPr>
                <w:rFonts w:hint="eastAsia"/>
                <w:sz w:val="16"/>
                <w:szCs w:val="16"/>
              </w:rPr>
              <w:t>〇学級活動（３）の学習においては、キャリア・ノートを積極的に活用し、これまでの学習活動の振り返り等を行う。</w:t>
            </w:r>
          </w:p>
        </w:tc>
        <w:tc>
          <w:tcPr>
            <w:tcW w:w="2976" w:type="dxa"/>
            <w:shd w:val="clear" w:color="auto" w:fill="auto"/>
          </w:tcPr>
          <w:p w14:paraId="38B4CDA6" w14:textId="77777777" w:rsidR="00442939" w:rsidRPr="00072248" w:rsidRDefault="00442939" w:rsidP="00442939">
            <w:pPr>
              <w:snapToGrid w:val="0"/>
              <w:ind w:left="160" w:hangingChars="100" w:hanging="160"/>
              <w:jc w:val="left"/>
              <w:rPr>
                <w:sz w:val="16"/>
                <w:szCs w:val="16"/>
              </w:rPr>
            </w:pPr>
            <w:r w:rsidRPr="00D57A71">
              <w:rPr>
                <w:rFonts w:hint="eastAsia"/>
                <w:sz w:val="16"/>
                <w:szCs w:val="16"/>
              </w:rPr>
              <w:t>〇よりよい学校生活を主体的に築くための話合い活動や集団への寄与など、自治的能力の育成を重視する。</w:t>
            </w:r>
          </w:p>
        </w:tc>
        <w:tc>
          <w:tcPr>
            <w:tcW w:w="2977" w:type="dxa"/>
            <w:shd w:val="clear" w:color="auto" w:fill="auto"/>
          </w:tcPr>
          <w:p w14:paraId="0B4223DD" w14:textId="77777777" w:rsidR="00442939" w:rsidRPr="00072248" w:rsidRDefault="00442939" w:rsidP="00442939">
            <w:pPr>
              <w:snapToGrid w:val="0"/>
              <w:ind w:left="160" w:hangingChars="100" w:hanging="160"/>
              <w:jc w:val="left"/>
              <w:rPr>
                <w:sz w:val="16"/>
                <w:szCs w:val="16"/>
              </w:rPr>
            </w:pPr>
            <w:r w:rsidRPr="00D57A71">
              <w:rPr>
                <w:rFonts w:hint="eastAsia"/>
                <w:sz w:val="16"/>
                <w:szCs w:val="16"/>
              </w:rPr>
              <w:t>〇個性を伸長し、楽しい学校生活や人間関係を築く力の育成を重視する。</w:t>
            </w:r>
          </w:p>
        </w:tc>
        <w:tc>
          <w:tcPr>
            <w:tcW w:w="4898" w:type="dxa"/>
            <w:shd w:val="clear" w:color="auto" w:fill="auto"/>
          </w:tcPr>
          <w:p w14:paraId="03667E80" w14:textId="035C6464" w:rsidR="00442939" w:rsidRPr="00072248" w:rsidRDefault="00E443A4" w:rsidP="00442939">
            <w:pPr>
              <w:snapToGrid w:val="0"/>
              <w:ind w:left="160" w:hangingChars="100" w:hanging="160"/>
              <w:jc w:val="left"/>
              <w:rPr>
                <w:sz w:val="16"/>
                <w:szCs w:val="16"/>
              </w:rPr>
            </w:pPr>
            <w:r>
              <w:rPr>
                <w:rFonts w:hint="eastAsia"/>
                <w:sz w:val="16"/>
                <w:szCs w:val="16"/>
              </w:rPr>
              <w:t>〇学校への所属感や連帯</w:t>
            </w:r>
            <w:r w:rsidR="00442939" w:rsidRPr="00D57A71">
              <w:rPr>
                <w:rFonts w:hint="eastAsia"/>
                <w:sz w:val="16"/>
                <w:szCs w:val="16"/>
              </w:rPr>
              <w:t>意識を深め、共同の意義、自然や文化の大切さを実感できる体験活動を重視する。</w:t>
            </w:r>
          </w:p>
        </w:tc>
      </w:tr>
      <w:tr w:rsidR="00BE7E1E" w14:paraId="547C9E21" w14:textId="77777777" w:rsidTr="0042243E">
        <w:trPr>
          <w:cantSplit/>
          <w:trHeight w:val="2172"/>
        </w:trPr>
        <w:tc>
          <w:tcPr>
            <w:tcW w:w="583" w:type="dxa"/>
            <w:shd w:val="clear" w:color="auto" w:fill="auto"/>
            <w:textDirection w:val="tbRlV"/>
            <w:vAlign w:val="center"/>
          </w:tcPr>
          <w:p w14:paraId="091C39F6" w14:textId="041D0D8C" w:rsidR="00442939" w:rsidRPr="00BE7E1E" w:rsidRDefault="00442939" w:rsidP="00442939">
            <w:pPr>
              <w:ind w:left="113" w:right="113"/>
              <w:jc w:val="center"/>
              <w:rPr>
                <w:rFonts w:asciiTheme="majorEastAsia" w:eastAsiaTheme="majorEastAsia" w:hAnsiTheme="majorEastAsia"/>
              </w:rPr>
            </w:pPr>
            <w:r w:rsidRPr="00BE7E1E">
              <w:rPr>
                <w:rFonts w:asciiTheme="majorEastAsia" w:eastAsiaTheme="majorEastAsia" w:hAnsiTheme="majorEastAsia" w:hint="eastAsia"/>
              </w:rPr>
              <w:t>内容</w:t>
            </w:r>
            <w:r w:rsidR="00BE7E1E" w:rsidRPr="00BE7E1E">
              <w:rPr>
                <w:rFonts w:asciiTheme="majorEastAsia" w:eastAsiaTheme="majorEastAsia" w:hAnsiTheme="majorEastAsia" w:hint="eastAsia"/>
              </w:rPr>
              <w:t>及び留意点</w:t>
            </w:r>
          </w:p>
        </w:tc>
        <w:tc>
          <w:tcPr>
            <w:tcW w:w="4487" w:type="dxa"/>
            <w:shd w:val="clear" w:color="auto" w:fill="auto"/>
          </w:tcPr>
          <w:p w14:paraId="1AE853A2" w14:textId="77777777" w:rsidR="00442939" w:rsidRPr="007C3F79" w:rsidRDefault="00442939" w:rsidP="00442939">
            <w:pPr>
              <w:snapToGrid w:val="0"/>
              <w:ind w:left="160" w:hangingChars="100" w:hanging="160"/>
              <w:jc w:val="left"/>
              <w:rPr>
                <w:sz w:val="16"/>
                <w:szCs w:val="16"/>
              </w:rPr>
            </w:pPr>
            <w:r w:rsidRPr="007C3F79">
              <w:rPr>
                <w:rFonts w:hint="eastAsia"/>
                <w:sz w:val="16"/>
                <w:szCs w:val="16"/>
              </w:rPr>
              <w:t>（１）学級や学校における生活づくりへの参画</w:t>
            </w:r>
          </w:p>
          <w:p w14:paraId="5DDD2958" w14:textId="77777777" w:rsidR="00442939" w:rsidRPr="007C3F79" w:rsidRDefault="00442939" w:rsidP="00BE7E1E">
            <w:pPr>
              <w:snapToGrid w:val="0"/>
              <w:ind w:leftChars="100" w:left="210"/>
              <w:jc w:val="left"/>
              <w:rPr>
                <w:sz w:val="16"/>
                <w:szCs w:val="16"/>
              </w:rPr>
            </w:pPr>
            <w:r w:rsidRPr="007C3F79">
              <w:rPr>
                <w:rFonts w:hint="eastAsia"/>
                <w:sz w:val="16"/>
                <w:szCs w:val="16"/>
              </w:rPr>
              <w:t>ア学級や学校における生活上の諸問題の解決</w:t>
            </w:r>
          </w:p>
          <w:p w14:paraId="0887F75A" w14:textId="77777777" w:rsidR="00442939" w:rsidRPr="007C3F79" w:rsidRDefault="00442939" w:rsidP="00BE7E1E">
            <w:pPr>
              <w:snapToGrid w:val="0"/>
              <w:ind w:leftChars="100" w:left="210"/>
              <w:jc w:val="left"/>
              <w:rPr>
                <w:sz w:val="16"/>
                <w:szCs w:val="16"/>
              </w:rPr>
            </w:pPr>
            <w:r w:rsidRPr="007C3F79">
              <w:rPr>
                <w:rFonts w:hint="eastAsia"/>
                <w:sz w:val="16"/>
                <w:szCs w:val="16"/>
              </w:rPr>
              <w:t>イ学級内の組織づくりや役割の自覚</w:t>
            </w:r>
          </w:p>
          <w:p w14:paraId="6328FE20" w14:textId="77777777" w:rsidR="00442939" w:rsidRPr="007C3F79" w:rsidRDefault="00442939" w:rsidP="00BE7E1E">
            <w:pPr>
              <w:snapToGrid w:val="0"/>
              <w:ind w:leftChars="100" w:left="210"/>
              <w:jc w:val="left"/>
              <w:rPr>
                <w:sz w:val="16"/>
                <w:szCs w:val="16"/>
              </w:rPr>
            </w:pPr>
            <w:r w:rsidRPr="007C3F79">
              <w:rPr>
                <w:rFonts w:hint="eastAsia"/>
                <w:sz w:val="16"/>
                <w:szCs w:val="16"/>
              </w:rPr>
              <w:t>ウ学校における多様な集団の生活の向上</w:t>
            </w:r>
          </w:p>
          <w:p w14:paraId="36AA07F0" w14:textId="77777777" w:rsidR="00442939" w:rsidRPr="007C3F79" w:rsidRDefault="00442939" w:rsidP="00442939">
            <w:pPr>
              <w:snapToGrid w:val="0"/>
              <w:ind w:left="160" w:hangingChars="100" w:hanging="160"/>
              <w:jc w:val="left"/>
              <w:rPr>
                <w:sz w:val="16"/>
                <w:szCs w:val="16"/>
              </w:rPr>
            </w:pPr>
            <w:r w:rsidRPr="007C3F79">
              <w:rPr>
                <w:rFonts w:hint="eastAsia"/>
                <w:sz w:val="16"/>
                <w:szCs w:val="16"/>
              </w:rPr>
              <w:t>（２）日常の生活や学習への適応と自己の成長及び健康安全</w:t>
            </w:r>
          </w:p>
          <w:p w14:paraId="33FF54C2" w14:textId="77777777" w:rsidR="00442939" w:rsidRPr="007C3F79" w:rsidRDefault="00442939" w:rsidP="00BE7E1E">
            <w:pPr>
              <w:snapToGrid w:val="0"/>
              <w:ind w:leftChars="100" w:left="210"/>
              <w:jc w:val="left"/>
              <w:rPr>
                <w:sz w:val="16"/>
                <w:szCs w:val="16"/>
              </w:rPr>
            </w:pPr>
            <w:r w:rsidRPr="007C3F79">
              <w:rPr>
                <w:rFonts w:hint="eastAsia"/>
                <w:sz w:val="16"/>
                <w:szCs w:val="16"/>
              </w:rPr>
              <w:t>ア基本的な生活習慣の形成</w:t>
            </w:r>
          </w:p>
          <w:p w14:paraId="656376C2" w14:textId="77777777" w:rsidR="00442939" w:rsidRPr="007C3F79" w:rsidRDefault="00442939" w:rsidP="00BE7E1E">
            <w:pPr>
              <w:snapToGrid w:val="0"/>
              <w:ind w:leftChars="100" w:left="210"/>
              <w:jc w:val="left"/>
              <w:rPr>
                <w:sz w:val="16"/>
                <w:szCs w:val="16"/>
              </w:rPr>
            </w:pPr>
            <w:r w:rsidRPr="007C3F79">
              <w:rPr>
                <w:rFonts w:hint="eastAsia"/>
                <w:sz w:val="16"/>
                <w:szCs w:val="16"/>
              </w:rPr>
              <w:t>イよりよい人間関係の形成</w:t>
            </w:r>
          </w:p>
          <w:p w14:paraId="33CFD9FA" w14:textId="77777777" w:rsidR="00442939" w:rsidRPr="007C3F79" w:rsidRDefault="00442939" w:rsidP="00BE7E1E">
            <w:pPr>
              <w:snapToGrid w:val="0"/>
              <w:ind w:leftChars="100" w:left="210"/>
              <w:jc w:val="left"/>
              <w:rPr>
                <w:sz w:val="16"/>
                <w:szCs w:val="16"/>
              </w:rPr>
            </w:pPr>
            <w:r w:rsidRPr="007C3F79">
              <w:rPr>
                <w:rFonts w:hint="eastAsia"/>
                <w:sz w:val="16"/>
                <w:szCs w:val="16"/>
              </w:rPr>
              <w:t>ウ心身ともに健康で安全な生活態度の形成</w:t>
            </w:r>
          </w:p>
          <w:p w14:paraId="47EA1C11" w14:textId="77777777" w:rsidR="00442939" w:rsidRPr="007C3F79" w:rsidRDefault="00442939" w:rsidP="00BE7E1E">
            <w:pPr>
              <w:snapToGrid w:val="0"/>
              <w:ind w:leftChars="100" w:left="370" w:hangingChars="100" w:hanging="160"/>
              <w:jc w:val="left"/>
              <w:rPr>
                <w:sz w:val="16"/>
                <w:szCs w:val="16"/>
              </w:rPr>
            </w:pPr>
            <w:r w:rsidRPr="007C3F79">
              <w:rPr>
                <w:rFonts w:hint="eastAsia"/>
                <w:sz w:val="16"/>
                <w:szCs w:val="16"/>
              </w:rPr>
              <w:t>エ食育の観点を踏まえた学校給食と望ましい食習慣の形成</w:t>
            </w:r>
          </w:p>
          <w:p w14:paraId="7B43A69E" w14:textId="77777777" w:rsidR="00442939" w:rsidRPr="007C3F79" w:rsidRDefault="00442939" w:rsidP="00442939">
            <w:pPr>
              <w:snapToGrid w:val="0"/>
              <w:ind w:left="160" w:hangingChars="100" w:hanging="160"/>
              <w:jc w:val="left"/>
              <w:rPr>
                <w:sz w:val="16"/>
                <w:szCs w:val="16"/>
              </w:rPr>
            </w:pPr>
            <w:r w:rsidRPr="007C3F79">
              <w:rPr>
                <w:rFonts w:hint="eastAsia"/>
                <w:sz w:val="16"/>
                <w:szCs w:val="16"/>
              </w:rPr>
              <w:t>（３）一人一人のキャリア形成と自己実現</w:t>
            </w:r>
          </w:p>
          <w:p w14:paraId="6D5BF18F" w14:textId="77777777" w:rsidR="00442939" w:rsidRPr="007C3F79" w:rsidRDefault="00442939" w:rsidP="00BE7E1E">
            <w:pPr>
              <w:snapToGrid w:val="0"/>
              <w:ind w:leftChars="100" w:left="370" w:hangingChars="100" w:hanging="160"/>
              <w:jc w:val="left"/>
              <w:rPr>
                <w:sz w:val="16"/>
                <w:szCs w:val="16"/>
              </w:rPr>
            </w:pPr>
            <w:r w:rsidRPr="007C3F79">
              <w:rPr>
                <w:rFonts w:hint="eastAsia"/>
                <w:sz w:val="16"/>
                <w:szCs w:val="16"/>
              </w:rPr>
              <w:t>ア現在や将来に希望や目標をもって生きる意欲や態度の形成</w:t>
            </w:r>
          </w:p>
          <w:p w14:paraId="7B4EE605" w14:textId="7EC337C0" w:rsidR="00442939" w:rsidRPr="007C3F79" w:rsidRDefault="00442939" w:rsidP="00BE7E1E">
            <w:pPr>
              <w:snapToGrid w:val="0"/>
              <w:ind w:leftChars="100" w:left="210"/>
              <w:jc w:val="left"/>
              <w:rPr>
                <w:sz w:val="16"/>
                <w:szCs w:val="16"/>
              </w:rPr>
            </w:pPr>
            <w:r w:rsidRPr="007C3F79">
              <w:rPr>
                <w:rFonts w:hint="eastAsia"/>
                <w:sz w:val="16"/>
                <w:szCs w:val="16"/>
              </w:rPr>
              <w:t>イ社会参画意識の醸成や働くことの意義の理解</w:t>
            </w:r>
          </w:p>
          <w:p w14:paraId="1CDB3D63" w14:textId="77777777" w:rsidR="00442939" w:rsidRPr="007C3F79" w:rsidRDefault="00442939" w:rsidP="00BE7E1E">
            <w:pPr>
              <w:snapToGrid w:val="0"/>
              <w:ind w:leftChars="100" w:left="370" w:hangingChars="100" w:hanging="160"/>
              <w:jc w:val="left"/>
              <w:rPr>
                <w:sz w:val="16"/>
                <w:szCs w:val="16"/>
              </w:rPr>
            </w:pPr>
            <w:r w:rsidRPr="007C3F79">
              <w:rPr>
                <w:rFonts w:hint="eastAsia"/>
                <w:sz w:val="16"/>
                <w:szCs w:val="16"/>
              </w:rPr>
              <w:t>ウ主体的な学習態度の形成と学校図書館等の活用</w:t>
            </w:r>
          </w:p>
          <w:p w14:paraId="21CEC447" w14:textId="77777777" w:rsidR="00442939" w:rsidRPr="007C3F79" w:rsidRDefault="00442939" w:rsidP="00442939">
            <w:pPr>
              <w:snapToGrid w:val="0"/>
              <w:ind w:left="160" w:hangingChars="100" w:hanging="160"/>
              <w:jc w:val="left"/>
              <w:rPr>
                <w:sz w:val="16"/>
                <w:szCs w:val="16"/>
              </w:rPr>
            </w:pPr>
            <w:r w:rsidRPr="007C3F79">
              <w:rPr>
                <w:rFonts w:hint="eastAsia"/>
                <w:sz w:val="16"/>
                <w:szCs w:val="16"/>
              </w:rPr>
              <w:t>・計画委員会は輪番制とし学級の全児童で組織する。</w:t>
            </w:r>
          </w:p>
          <w:p w14:paraId="144C8BF2" w14:textId="77777777" w:rsidR="00442939" w:rsidRPr="007C3F79" w:rsidRDefault="00442939" w:rsidP="00442939">
            <w:pPr>
              <w:snapToGrid w:val="0"/>
              <w:ind w:left="160" w:hangingChars="100" w:hanging="160"/>
              <w:jc w:val="left"/>
              <w:rPr>
                <w:sz w:val="16"/>
                <w:szCs w:val="16"/>
              </w:rPr>
            </w:pPr>
            <w:r w:rsidRPr="007C3F79">
              <w:rPr>
                <w:rFonts w:hint="eastAsia"/>
                <w:sz w:val="16"/>
                <w:szCs w:val="16"/>
              </w:rPr>
              <w:t>・係活動や集会活動は児童の発達段階を考慮して組織する。</w:t>
            </w:r>
          </w:p>
          <w:p w14:paraId="6AB49010" w14:textId="438B710C" w:rsidR="00442939" w:rsidRPr="007C3F79" w:rsidRDefault="00442939" w:rsidP="00A9411E">
            <w:pPr>
              <w:snapToGrid w:val="0"/>
              <w:ind w:left="160" w:hangingChars="100" w:hanging="160"/>
              <w:jc w:val="left"/>
              <w:rPr>
                <w:sz w:val="16"/>
                <w:szCs w:val="16"/>
              </w:rPr>
            </w:pPr>
            <w:r w:rsidRPr="007C3F79">
              <w:rPr>
                <w:rFonts w:hint="eastAsia"/>
                <w:sz w:val="16"/>
                <w:szCs w:val="16"/>
              </w:rPr>
              <w:t>・学級担任が中心となり指導するが、必要に応じて養護教諭、栄養教諭、司書教諭、地域の方等と連携を図る。</w:t>
            </w:r>
          </w:p>
          <w:p w14:paraId="2C07ADC6" w14:textId="77777777" w:rsidR="00442939" w:rsidRPr="00D57A71" w:rsidRDefault="00442939" w:rsidP="00442939">
            <w:pPr>
              <w:snapToGrid w:val="0"/>
              <w:ind w:left="160" w:hangingChars="100" w:hanging="160"/>
              <w:jc w:val="left"/>
              <w:rPr>
                <w:sz w:val="16"/>
                <w:szCs w:val="16"/>
              </w:rPr>
            </w:pPr>
            <w:r w:rsidRPr="007C3F79">
              <w:rPr>
                <w:rFonts w:hint="eastAsia"/>
                <w:sz w:val="16"/>
                <w:szCs w:val="16"/>
              </w:rPr>
              <w:t>・共通事項の内容を関連付けたり、統合したりして精選する。</w:t>
            </w:r>
          </w:p>
        </w:tc>
        <w:tc>
          <w:tcPr>
            <w:tcW w:w="2976" w:type="dxa"/>
            <w:shd w:val="clear" w:color="auto" w:fill="auto"/>
          </w:tcPr>
          <w:p w14:paraId="3DA2575A" w14:textId="77777777" w:rsidR="00442939" w:rsidRPr="007C3F79" w:rsidRDefault="00442939" w:rsidP="00DF1A1C">
            <w:pPr>
              <w:snapToGrid w:val="0"/>
              <w:ind w:left="320" w:hangingChars="200" w:hanging="320"/>
              <w:jc w:val="left"/>
              <w:rPr>
                <w:sz w:val="16"/>
                <w:szCs w:val="16"/>
              </w:rPr>
            </w:pPr>
            <w:r w:rsidRPr="007C3F79">
              <w:rPr>
                <w:rFonts w:hint="eastAsia"/>
                <w:sz w:val="16"/>
                <w:szCs w:val="16"/>
              </w:rPr>
              <w:t>（１）児童会の組織づくりと児童会活動の計画や運営</w:t>
            </w:r>
          </w:p>
          <w:p w14:paraId="17FDEA0B" w14:textId="77777777" w:rsidR="00442939" w:rsidRPr="007C3F79" w:rsidRDefault="00442939" w:rsidP="00442939">
            <w:pPr>
              <w:snapToGrid w:val="0"/>
              <w:ind w:left="160" w:hangingChars="100" w:hanging="160"/>
              <w:jc w:val="left"/>
              <w:rPr>
                <w:sz w:val="16"/>
                <w:szCs w:val="16"/>
              </w:rPr>
            </w:pPr>
            <w:r w:rsidRPr="007C3F79">
              <w:rPr>
                <w:rFonts w:hint="eastAsia"/>
                <w:sz w:val="16"/>
                <w:szCs w:val="16"/>
              </w:rPr>
              <w:t>（２）異年齢集団による交流</w:t>
            </w:r>
          </w:p>
          <w:p w14:paraId="03087361" w14:textId="6ADF3AD9" w:rsidR="00442939" w:rsidRDefault="00442939" w:rsidP="00442939">
            <w:pPr>
              <w:snapToGrid w:val="0"/>
              <w:ind w:left="160" w:hangingChars="100" w:hanging="160"/>
              <w:jc w:val="left"/>
              <w:rPr>
                <w:sz w:val="16"/>
                <w:szCs w:val="16"/>
              </w:rPr>
            </w:pPr>
            <w:r w:rsidRPr="007C3F79">
              <w:rPr>
                <w:rFonts w:hint="eastAsia"/>
                <w:sz w:val="16"/>
                <w:szCs w:val="16"/>
              </w:rPr>
              <w:t>（３）学校行事への協力</w:t>
            </w:r>
          </w:p>
          <w:p w14:paraId="10E191CB" w14:textId="77777777" w:rsidR="00DF1A1C" w:rsidRPr="007C3F79" w:rsidRDefault="00DF1A1C" w:rsidP="00442939">
            <w:pPr>
              <w:snapToGrid w:val="0"/>
              <w:ind w:left="160" w:hangingChars="100" w:hanging="160"/>
              <w:jc w:val="left"/>
              <w:rPr>
                <w:sz w:val="16"/>
                <w:szCs w:val="16"/>
              </w:rPr>
            </w:pPr>
          </w:p>
          <w:p w14:paraId="763EF95F" w14:textId="77777777" w:rsidR="00442939" w:rsidRPr="007C3F79" w:rsidRDefault="00442939" w:rsidP="00442939">
            <w:pPr>
              <w:snapToGrid w:val="0"/>
              <w:ind w:left="160" w:hangingChars="100" w:hanging="160"/>
              <w:jc w:val="left"/>
              <w:rPr>
                <w:sz w:val="16"/>
                <w:szCs w:val="16"/>
              </w:rPr>
            </w:pPr>
            <w:r w:rsidRPr="007C3F79">
              <w:rPr>
                <w:rFonts w:hint="eastAsia"/>
                <w:sz w:val="16"/>
                <w:szCs w:val="16"/>
              </w:rPr>
              <w:t>・</w:t>
            </w:r>
            <w:r w:rsidRPr="007C3F79">
              <w:rPr>
                <w:rFonts w:hint="eastAsia"/>
                <w:sz w:val="16"/>
                <w:szCs w:val="16"/>
              </w:rPr>
              <w:t xml:space="preserve">4 </w:t>
            </w:r>
            <w:r w:rsidRPr="007C3F79">
              <w:rPr>
                <w:rFonts w:hint="eastAsia"/>
                <w:sz w:val="16"/>
                <w:szCs w:val="16"/>
              </w:rPr>
              <w:t>年生以上の各学級代表男女各</w:t>
            </w:r>
            <w:r w:rsidRPr="007C3F79">
              <w:rPr>
                <w:rFonts w:hint="eastAsia"/>
                <w:sz w:val="16"/>
                <w:szCs w:val="16"/>
              </w:rPr>
              <w:t xml:space="preserve">1 </w:t>
            </w:r>
            <w:r w:rsidRPr="007C3F79">
              <w:rPr>
                <w:rFonts w:hint="eastAsia"/>
                <w:sz w:val="16"/>
                <w:szCs w:val="16"/>
              </w:rPr>
              <w:t>名、各委員会の代表によって組織する。必要によってはクラブ活動の代表等（縦割り班班長）が参加する。</w:t>
            </w:r>
          </w:p>
          <w:p w14:paraId="68F1A700" w14:textId="23DF25EF" w:rsidR="00442939" w:rsidRPr="007C3F79" w:rsidRDefault="00442939" w:rsidP="00442939">
            <w:pPr>
              <w:snapToGrid w:val="0"/>
              <w:ind w:left="160" w:hangingChars="100" w:hanging="160"/>
              <w:jc w:val="left"/>
              <w:rPr>
                <w:sz w:val="16"/>
                <w:szCs w:val="16"/>
              </w:rPr>
            </w:pPr>
            <w:r w:rsidRPr="007C3F79">
              <w:rPr>
                <w:rFonts w:hint="eastAsia"/>
                <w:sz w:val="16"/>
                <w:szCs w:val="16"/>
              </w:rPr>
              <w:t>・毎月第</w:t>
            </w:r>
            <w:r w:rsidRPr="007C3F79">
              <w:rPr>
                <w:rFonts w:hint="eastAsia"/>
                <w:sz w:val="16"/>
                <w:szCs w:val="16"/>
              </w:rPr>
              <w:t xml:space="preserve">3 </w:t>
            </w:r>
            <w:r w:rsidRPr="007C3F79">
              <w:rPr>
                <w:rFonts w:hint="eastAsia"/>
                <w:sz w:val="16"/>
                <w:szCs w:val="16"/>
              </w:rPr>
              <w:t>月曜日</w:t>
            </w:r>
            <w:r w:rsidRPr="007C3F79">
              <w:rPr>
                <w:rFonts w:hint="eastAsia"/>
                <w:sz w:val="16"/>
                <w:szCs w:val="16"/>
              </w:rPr>
              <w:t xml:space="preserve">6 </w:t>
            </w:r>
            <w:r w:rsidRPr="007C3F79">
              <w:rPr>
                <w:rFonts w:hint="eastAsia"/>
                <w:sz w:val="16"/>
                <w:szCs w:val="16"/>
              </w:rPr>
              <w:t>校時に実施</w:t>
            </w:r>
            <w:r w:rsidRPr="007C3F79">
              <w:rPr>
                <w:rFonts w:hint="eastAsia"/>
                <w:sz w:val="16"/>
                <w:szCs w:val="16"/>
              </w:rPr>
              <w:t>(</w:t>
            </w:r>
            <w:r w:rsidRPr="007C3F79">
              <w:rPr>
                <w:rFonts w:hint="eastAsia"/>
                <w:sz w:val="16"/>
                <w:szCs w:val="16"/>
              </w:rPr>
              <w:t>定例</w:t>
            </w:r>
            <w:r w:rsidRPr="007C3F79">
              <w:rPr>
                <w:rFonts w:hint="eastAsia"/>
                <w:sz w:val="16"/>
                <w:szCs w:val="16"/>
              </w:rPr>
              <w:t>)</w:t>
            </w:r>
            <w:r w:rsidRPr="007C3F79">
              <w:rPr>
                <w:rFonts w:hint="eastAsia"/>
                <w:sz w:val="16"/>
                <w:szCs w:val="16"/>
              </w:rPr>
              <w:t>し臨時的にも行う</w:t>
            </w:r>
            <w:r w:rsidR="00E443A4">
              <w:rPr>
                <w:rFonts w:hint="eastAsia"/>
                <w:sz w:val="16"/>
                <w:szCs w:val="16"/>
              </w:rPr>
              <w:t>。</w:t>
            </w:r>
          </w:p>
          <w:p w14:paraId="19A094BA" w14:textId="77777777" w:rsidR="00442939" w:rsidRPr="007C3F79" w:rsidRDefault="00442939" w:rsidP="00442939">
            <w:pPr>
              <w:snapToGrid w:val="0"/>
              <w:ind w:left="160" w:hangingChars="100" w:hanging="160"/>
              <w:jc w:val="left"/>
              <w:rPr>
                <w:sz w:val="16"/>
                <w:szCs w:val="16"/>
              </w:rPr>
            </w:pPr>
            <w:r w:rsidRPr="007C3F79">
              <w:rPr>
                <w:rFonts w:hint="eastAsia"/>
                <w:sz w:val="16"/>
                <w:szCs w:val="16"/>
              </w:rPr>
              <w:t>・運営委員会を中心に企画立案する。</w:t>
            </w:r>
          </w:p>
          <w:p w14:paraId="4076625C" w14:textId="77777777" w:rsidR="00442939" w:rsidRPr="007C3F79" w:rsidRDefault="00442939" w:rsidP="00442939">
            <w:pPr>
              <w:snapToGrid w:val="0"/>
              <w:ind w:left="160" w:hangingChars="100" w:hanging="160"/>
              <w:jc w:val="left"/>
              <w:rPr>
                <w:sz w:val="16"/>
                <w:szCs w:val="16"/>
              </w:rPr>
            </w:pPr>
          </w:p>
          <w:p w14:paraId="18A84581" w14:textId="77777777" w:rsidR="00442939" w:rsidRPr="007C3F79" w:rsidRDefault="00442939" w:rsidP="00442939">
            <w:pPr>
              <w:snapToGrid w:val="0"/>
              <w:ind w:left="160" w:hangingChars="100" w:hanging="160"/>
              <w:jc w:val="left"/>
              <w:rPr>
                <w:sz w:val="16"/>
                <w:szCs w:val="16"/>
              </w:rPr>
            </w:pPr>
            <w:r w:rsidRPr="007C3F79">
              <w:rPr>
                <w:rFonts w:hint="eastAsia"/>
                <w:sz w:val="16"/>
                <w:szCs w:val="16"/>
              </w:rPr>
              <w:t>委員会活動</w:t>
            </w:r>
          </w:p>
          <w:p w14:paraId="5D50D1FC" w14:textId="6DDFB91F" w:rsidR="00442939" w:rsidRPr="007C3F79" w:rsidRDefault="00442939" w:rsidP="00442939">
            <w:pPr>
              <w:snapToGrid w:val="0"/>
              <w:ind w:left="160" w:hangingChars="100" w:hanging="160"/>
              <w:jc w:val="left"/>
              <w:rPr>
                <w:sz w:val="16"/>
                <w:szCs w:val="16"/>
              </w:rPr>
            </w:pPr>
            <w:r w:rsidRPr="007C3F79">
              <w:rPr>
                <w:rFonts w:hint="eastAsia"/>
                <w:sz w:val="16"/>
                <w:szCs w:val="16"/>
              </w:rPr>
              <w:t>・</w:t>
            </w:r>
            <w:r w:rsidRPr="007C3F79">
              <w:rPr>
                <w:rFonts w:hint="eastAsia"/>
                <w:sz w:val="16"/>
                <w:szCs w:val="16"/>
              </w:rPr>
              <w:t xml:space="preserve">5 </w:t>
            </w:r>
            <w:r w:rsidRPr="007C3F79">
              <w:rPr>
                <w:rFonts w:hint="eastAsia"/>
                <w:sz w:val="16"/>
                <w:szCs w:val="16"/>
              </w:rPr>
              <w:t>年生以上の全児童で分担する。所属は通年制</w:t>
            </w:r>
            <w:r w:rsidR="00E443A4">
              <w:rPr>
                <w:rFonts w:hint="eastAsia"/>
                <w:sz w:val="16"/>
                <w:szCs w:val="16"/>
              </w:rPr>
              <w:t>とする</w:t>
            </w:r>
            <w:bookmarkStart w:id="0" w:name="_GoBack"/>
            <w:bookmarkEnd w:id="0"/>
            <w:r w:rsidR="00E443A4">
              <w:rPr>
                <w:rFonts w:hint="eastAsia"/>
                <w:sz w:val="16"/>
                <w:szCs w:val="16"/>
              </w:rPr>
              <w:t>。</w:t>
            </w:r>
          </w:p>
          <w:p w14:paraId="00949FBF" w14:textId="051A2456" w:rsidR="00442939" w:rsidRPr="007C3F79" w:rsidRDefault="00442939" w:rsidP="00442939">
            <w:pPr>
              <w:snapToGrid w:val="0"/>
              <w:ind w:left="160" w:hangingChars="100" w:hanging="160"/>
              <w:jc w:val="left"/>
              <w:rPr>
                <w:sz w:val="16"/>
                <w:szCs w:val="16"/>
              </w:rPr>
            </w:pPr>
            <w:r w:rsidRPr="007C3F79">
              <w:rPr>
                <w:rFonts w:hint="eastAsia"/>
                <w:sz w:val="16"/>
                <w:szCs w:val="16"/>
              </w:rPr>
              <w:t>・毎月第</w:t>
            </w:r>
            <w:r w:rsidRPr="007C3F79">
              <w:rPr>
                <w:rFonts w:hint="eastAsia"/>
                <w:sz w:val="16"/>
                <w:szCs w:val="16"/>
              </w:rPr>
              <w:t xml:space="preserve">1 </w:t>
            </w:r>
            <w:r w:rsidRPr="007C3F79">
              <w:rPr>
                <w:rFonts w:hint="eastAsia"/>
                <w:sz w:val="16"/>
                <w:szCs w:val="16"/>
              </w:rPr>
              <w:t>木曜日第</w:t>
            </w:r>
            <w:r w:rsidRPr="007C3F79">
              <w:rPr>
                <w:rFonts w:hint="eastAsia"/>
                <w:sz w:val="16"/>
                <w:szCs w:val="16"/>
              </w:rPr>
              <w:t xml:space="preserve">6 </w:t>
            </w:r>
            <w:r w:rsidRPr="007C3F79">
              <w:rPr>
                <w:rFonts w:hint="eastAsia"/>
                <w:sz w:val="16"/>
                <w:szCs w:val="16"/>
              </w:rPr>
              <w:t>校時を定例活動とし、その他常時活動を行う</w:t>
            </w:r>
            <w:r w:rsidR="00E443A4">
              <w:rPr>
                <w:rFonts w:hint="eastAsia"/>
                <w:sz w:val="16"/>
                <w:szCs w:val="16"/>
              </w:rPr>
              <w:t>。</w:t>
            </w:r>
          </w:p>
          <w:p w14:paraId="60C104C7" w14:textId="5B3F5DD5" w:rsidR="00442939" w:rsidRPr="00D57A71" w:rsidRDefault="00442939" w:rsidP="00442939">
            <w:pPr>
              <w:snapToGrid w:val="0"/>
              <w:ind w:left="160" w:hangingChars="100" w:hanging="160"/>
              <w:jc w:val="left"/>
              <w:rPr>
                <w:sz w:val="16"/>
                <w:szCs w:val="16"/>
              </w:rPr>
            </w:pPr>
            <w:r w:rsidRPr="007C3F79">
              <w:rPr>
                <w:rFonts w:hint="eastAsia"/>
                <w:sz w:val="16"/>
                <w:szCs w:val="16"/>
              </w:rPr>
              <w:t>・各委員会では委員長、副委員長、記録を互選する</w:t>
            </w:r>
            <w:r w:rsidR="00E443A4">
              <w:rPr>
                <w:rFonts w:hint="eastAsia"/>
                <w:sz w:val="16"/>
                <w:szCs w:val="16"/>
              </w:rPr>
              <w:t>。</w:t>
            </w:r>
          </w:p>
        </w:tc>
        <w:tc>
          <w:tcPr>
            <w:tcW w:w="2977" w:type="dxa"/>
            <w:shd w:val="clear" w:color="auto" w:fill="auto"/>
          </w:tcPr>
          <w:p w14:paraId="67E12E71" w14:textId="77777777" w:rsidR="00442939" w:rsidRPr="007C3F79" w:rsidRDefault="00442939" w:rsidP="00E443A4">
            <w:pPr>
              <w:snapToGrid w:val="0"/>
              <w:ind w:left="320" w:hangingChars="200" w:hanging="320"/>
              <w:jc w:val="left"/>
              <w:rPr>
                <w:sz w:val="16"/>
                <w:szCs w:val="16"/>
              </w:rPr>
            </w:pPr>
            <w:r w:rsidRPr="007C3F79">
              <w:rPr>
                <w:rFonts w:hint="eastAsia"/>
                <w:sz w:val="16"/>
                <w:szCs w:val="16"/>
              </w:rPr>
              <w:t>（１）クラブの組織づくりとクラブ活動の計画や運営</w:t>
            </w:r>
          </w:p>
          <w:p w14:paraId="44BF9CC9" w14:textId="77777777" w:rsidR="00442939" w:rsidRPr="007C3F79" w:rsidRDefault="00442939" w:rsidP="00442939">
            <w:pPr>
              <w:snapToGrid w:val="0"/>
              <w:ind w:left="160" w:hangingChars="100" w:hanging="160"/>
              <w:jc w:val="left"/>
              <w:rPr>
                <w:sz w:val="16"/>
                <w:szCs w:val="16"/>
              </w:rPr>
            </w:pPr>
            <w:r w:rsidRPr="007C3F79">
              <w:rPr>
                <w:rFonts w:hint="eastAsia"/>
                <w:sz w:val="16"/>
                <w:szCs w:val="16"/>
              </w:rPr>
              <w:t>（２）クラブを楽しむ活動</w:t>
            </w:r>
          </w:p>
          <w:p w14:paraId="05EEAEE7" w14:textId="38A2CF12" w:rsidR="00442939" w:rsidRDefault="00442939" w:rsidP="00442939">
            <w:pPr>
              <w:snapToGrid w:val="0"/>
              <w:ind w:left="160" w:hangingChars="100" w:hanging="160"/>
              <w:jc w:val="left"/>
              <w:rPr>
                <w:sz w:val="16"/>
                <w:szCs w:val="16"/>
              </w:rPr>
            </w:pPr>
            <w:r w:rsidRPr="007C3F79">
              <w:rPr>
                <w:rFonts w:hint="eastAsia"/>
                <w:sz w:val="16"/>
                <w:szCs w:val="16"/>
              </w:rPr>
              <w:t>（３）クラブの成果の発表</w:t>
            </w:r>
          </w:p>
          <w:p w14:paraId="58EEB377" w14:textId="77777777" w:rsidR="00DF1A1C" w:rsidRPr="007C3F79" w:rsidRDefault="00DF1A1C" w:rsidP="00442939">
            <w:pPr>
              <w:snapToGrid w:val="0"/>
              <w:ind w:left="160" w:hangingChars="100" w:hanging="160"/>
              <w:jc w:val="left"/>
              <w:rPr>
                <w:sz w:val="16"/>
                <w:szCs w:val="16"/>
              </w:rPr>
            </w:pPr>
          </w:p>
          <w:p w14:paraId="30B88C44" w14:textId="0EBEE3C9" w:rsidR="00442939" w:rsidRPr="007C3F79" w:rsidRDefault="00442939" w:rsidP="00442939">
            <w:pPr>
              <w:snapToGrid w:val="0"/>
              <w:ind w:left="160" w:hangingChars="100" w:hanging="160"/>
              <w:jc w:val="left"/>
              <w:rPr>
                <w:sz w:val="16"/>
                <w:szCs w:val="16"/>
              </w:rPr>
            </w:pPr>
            <w:r w:rsidRPr="007C3F79">
              <w:rPr>
                <w:rFonts w:hint="eastAsia"/>
                <w:sz w:val="16"/>
                <w:szCs w:val="16"/>
              </w:rPr>
              <w:t>・第</w:t>
            </w:r>
            <w:r w:rsidRPr="007C3F79">
              <w:rPr>
                <w:rFonts w:hint="eastAsia"/>
                <w:sz w:val="16"/>
                <w:szCs w:val="16"/>
              </w:rPr>
              <w:t xml:space="preserve">4 </w:t>
            </w:r>
            <w:r w:rsidR="00E443A4">
              <w:rPr>
                <w:rFonts w:hint="eastAsia"/>
                <w:sz w:val="16"/>
                <w:szCs w:val="16"/>
              </w:rPr>
              <w:t>学年以上の全児童をも</w:t>
            </w:r>
            <w:r w:rsidRPr="007C3F79">
              <w:rPr>
                <w:rFonts w:hint="eastAsia"/>
                <w:sz w:val="16"/>
                <w:szCs w:val="16"/>
              </w:rPr>
              <w:t>って組織する。</w:t>
            </w:r>
          </w:p>
          <w:p w14:paraId="32E9D6F5" w14:textId="77777777" w:rsidR="00442939" w:rsidRPr="007C3F79" w:rsidRDefault="00442939" w:rsidP="00442939">
            <w:pPr>
              <w:snapToGrid w:val="0"/>
              <w:ind w:left="160" w:hangingChars="100" w:hanging="160"/>
              <w:jc w:val="left"/>
              <w:rPr>
                <w:sz w:val="16"/>
                <w:szCs w:val="16"/>
              </w:rPr>
            </w:pPr>
            <w:r w:rsidRPr="007C3F79">
              <w:rPr>
                <w:rFonts w:hint="eastAsia"/>
                <w:sz w:val="16"/>
                <w:szCs w:val="16"/>
              </w:rPr>
              <w:t>・毎週木曜日（第</w:t>
            </w:r>
            <w:r w:rsidRPr="007C3F79">
              <w:rPr>
                <w:rFonts w:hint="eastAsia"/>
                <w:sz w:val="16"/>
                <w:szCs w:val="16"/>
              </w:rPr>
              <w:t xml:space="preserve">1 </w:t>
            </w:r>
            <w:r w:rsidRPr="007C3F79">
              <w:rPr>
                <w:rFonts w:hint="eastAsia"/>
                <w:sz w:val="16"/>
                <w:szCs w:val="16"/>
              </w:rPr>
              <w:t>を除く）の第</w:t>
            </w:r>
            <w:r w:rsidRPr="007C3F79">
              <w:rPr>
                <w:rFonts w:hint="eastAsia"/>
                <w:sz w:val="16"/>
                <w:szCs w:val="16"/>
              </w:rPr>
              <w:t xml:space="preserve">6 </w:t>
            </w:r>
            <w:r w:rsidRPr="007C3F79">
              <w:rPr>
                <w:rFonts w:hint="eastAsia"/>
                <w:sz w:val="16"/>
                <w:szCs w:val="16"/>
              </w:rPr>
              <w:t>校時を活動時間に充てる。</w:t>
            </w:r>
          </w:p>
          <w:p w14:paraId="4FE84F11" w14:textId="4971E1A1" w:rsidR="00442939" w:rsidRPr="007C3F79" w:rsidRDefault="00442939" w:rsidP="00442939">
            <w:pPr>
              <w:snapToGrid w:val="0"/>
              <w:ind w:left="160" w:hangingChars="100" w:hanging="160"/>
              <w:jc w:val="left"/>
              <w:rPr>
                <w:sz w:val="16"/>
                <w:szCs w:val="16"/>
              </w:rPr>
            </w:pPr>
            <w:r w:rsidRPr="007C3F79">
              <w:rPr>
                <w:rFonts w:hint="eastAsia"/>
                <w:sz w:val="16"/>
                <w:szCs w:val="16"/>
              </w:rPr>
              <w:t>・全教師で分担し指導する</w:t>
            </w:r>
            <w:r w:rsidR="00E443A4">
              <w:rPr>
                <w:rFonts w:hint="eastAsia"/>
                <w:sz w:val="16"/>
                <w:szCs w:val="16"/>
              </w:rPr>
              <w:t>。</w:t>
            </w:r>
          </w:p>
          <w:p w14:paraId="1E2E25C1" w14:textId="77777777" w:rsidR="00442939" w:rsidRPr="007C3F79" w:rsidRDefault="00442939" w:rsidP="00442939">
            <w:pPr>
              <w:snapToGrid w:val="0"/>
              <w:ind w:left="160" w:hangingChars="100" w:hanging="160"/>
              <w:jc w:val="left"/>
              <w:rPr>
                <w:sz w:val="16"/>
                <w:szCs w:val="16"/>
              </w:rPr>
            </w:pPr>
            <w:r w:rsidRPr="007C3F79">
              <w:rPr>
                <w:rFonts w:hint="eastAsia"/>
                <w:sz w:val="16"/>
                <w:szCs w:val="16"/>
              </w:rPr>
              <w:t>・年度初めに、組織・活動計画について話し合い決定する。</w:t>
            </w:r>
          </w:p>
          <w:p w14:paraId="6B6B2A23" w14:textId="77777777" w:rsidR="00442939" w:rsidRPr="007C3F79" w:rsidRDefault="00442939" w:rsidP="00442939">
            <w:pPr>
              <w:snapToGrid w:val="0"/>
              <w:ind w:left="160" w:hangingChars="100" w:hanging="160"/>
              <w:jc w:val="left"/>
              <w:rPr>
                <w:sz w:val="16"/>
                <w:szCs w:val="16"/>
              </w:rPr>
            </w:pPr>
            <w:r w:rsidRPr="007C3F79">
              <w:rPr>
                <w:rFonts w:hint="eastAsia"/>
                <w:sz w:val="16"/>
                <w:szCs w:val="16"/>
              </w:rPr>
              <w:t>・各学期の終わりに成果をまとめ、次の学期に生かす。</w:t>
            </w:r>
          </w:p>
          <w:p w14:paraId="093C766E" w14:textId="77777777" w:rsidR="00442939" w:rsidRPr="007C3F79" w:rsidRDefault="00442939" w:rsidP="00442939">
            <w:pPr>
              <w:snapToGrid w:val="0"/>
              <w:ind w:left="160" w:hangingChars="100" w:hanging="160"/>
              <w:jc w:val="left"/>
              <w:rPr>
                <w:sz w:val="16"/>
                <w:szCs w:val="16"/>
              </w:rPr>
            </w:pPr>
            <w:r w:rsidRPr="007C3F79">
              <w:rPr>
                <w:rFonts w:hint="eastAsia"/>
                <w:sz w:val="16"/>
                <w:szCs w:val="16"/>
              </w:rPr>
              <w:t>・共通の興味関心を児童相互の創意や工夫を生かしながら活動（追求）する。</w:t>
            </w:r>
          </w:p>
          <w:p w14:paraId="6F981B39" w14:textId="77777777" w:rsidR="00442939" w:rsidRPr="00D57A71" w:rsidRDefault="00442939" w:rsidP="00442939">
            <w:pPr>
              <w:snapToGrid w:val="0"/>
              <w:ind w:left="160" w:hangingChars="100" w:hanging="160"/>
              <w:jc w:val="left"/>
              <w:rPr>
                <w:sz w:val="16"/>
                <w:szCs w:val="16"/>
              </w:rPr>
            </w:pPr>
            <w:r w:rsidRPr="007C3F79">
              <w:rPr>
                <w:rFonts w:hint="eastAsia"/>
                <w:sz w:val="16"/>
                <w:szCs w:val="16"/>
              </w:rPr>
              <w:t>・学年末にクラブ見学（</w:t>
            </w:r>
            <w:r w:rsidRPr="007C3F79">
              <w:rPr>
                <w:rFonts w:hint="eastAsia"/>
                <w:sz w:val="16"/>
                <w:szCs w:val="16"/>
              </w:rPr>
              <w:t xml:space="preserve">3 </w:t>
            </w:r>
            <w:r w:rsidRPr="007C3F79">
              <w:rPr>
                <w:rFonts w:hint="eastAsia"/>
                <w:sz w:val="16"/>
                <w:szCs w:val="16"/>
              </w:rPr>
              <w:t>年生）とクラブ発表を行い、活動の成果発表の場とすると共に来年度の所属の参考とする。</w:t>
            </w:r>
          </w:p>
        </w:tc>
        <w:tc>
          <w:tcPr>
            <w:tcW w:w="4898" w:type="dxa"/>
            <w:shd w:val="clear" w:color="auto" w:fill="auto"/>
          </w:tcPr>
          <w:p w14:paraId="39593B90" w14:textId="77777777" w:rsidR="00442939" w:rsidRPr="007C3F79" w:rsidRDefault="00442939" w:rsidP="00442939">
            <w:pPr>
              <w:snapToGrid w:val="0"/>
              <w:ind w:left="160" w:hangingChars="100" w:hanging="160"/>
              <w:jc w:val="left"/>
              <w:rPr>
                <w:sz w:val="16"/>
                <w:szCs w:val="16"/>
              </w:rPr>
            </w:pPr>
            <w:r w:rsidRPr="007C3F79">
              <w:rPr>
                <w:rFonts w:hint="eastAsia"/>
                <w:sz w:val="16"/>
                <w:szCs w:val="16"/>
              </w:rPr>
              <w:t>（１）儀式的行事</w:t>
            </w:r>
          </w:p>
          <w:p w14:paraId="457B7CB3" w14:textId="77777777" w:rsidR="00BE7E1E" w:rsidRDefault="00442939" w:rsidP="00442939">
            <w:pPr>
              <w:snapToGrid w:val="0"/>
              <w:ind w:left="160" w:hangingChars="100" w:hanging="160"/>
              <w:jc w:val="left"/>
              <w:rPr>
                <w:sz w:val="16"/>
                <w:szCs w:val="16"/>
              </w:rPr>
            </w:pPr>
            <w:r w:rsidRPr="007C3F79">
              <w:rPr>
                <w:rFonts w:hint="eastAsia"/>
                <w:sz w:val="16"/>
                <w:szCs w:val="16"/>
              </w:rPr>
              <w:t>・学校生活に有意義な変化や折り目を付け、厳粛で清新な気分を味わい、新しい生活の展開への動機付けとなるような活動を行うこと。</w:t>
            </w:r>
          </w:p>
          <w:p w14:paraId="2F4EE5D8" w14:textId="3068F493" w:rsidR="00442939" w:rsidRPr="007C3F79" w:rsidRDefault="00442939" w:rsidP="00442939">
            <w:pPr>
              <w:snapToGrid w:val="0"/>
              <w:ind w:left="160" w:hangingChars="100" w:hanging="160"/>
              <w:jc w:val="left"/>
              <w:rPr>
                <w:sz w:val="16"/>
                <w:szCs w:val="16"/>
              </w:rPr>
            </w:pPr>
            <w:r w:rsidRPr="007C3F79">
              <w:rPr>
                <w:rFonts w:hint="eastAsia"/>
                <w:sz w:val="16"/>
                <w:szCs w:val="16"/>
              </w:rPr>
              <w:t>【入学式、始業式、終業式、卒業式、修了式、離任式など】</w:t>
            </w:r>
          </w:p>
          <w:p w14:paraId="00D463D8" w14:textId="77777777" w:rsidR="00442939" w:rsidRPr="007C3F79" w:rsidRDefault="00442939" w:rsidP="00442939">
            <w:pPr>
              <w:snapToGrid w:val="0"/>
              <w:ind w:left="160" w:hangingChars="100" w:hanging="160"/>
              <w:jc w:val="left"/>
              <w:rPr>
                <w:sz w:val="16"/>
                <w:szCs w:val="16"/>
              </w:rPr>
            </w:pPr>
            <w:r w:rsidRPr="007C3F79">
              <w:rPr>
                <w:rFonts w:hint="eastAsia"/>
                <w:sz w:val="16"/>
                <w:szCs w:val="16"/>
              </w:rPr>
              <w:t>（２）文化的行事</w:t>
            </w:r>
          </w:p>
          <w:p w14:paraId="0A28AA82" w14:textId="77777777" w:rsidR="00BE7E1E" w:rsidRDefault="00442939" w:rsidP="00442939">
            <w:pPr>
              <w:snapToGrid w:val="0"/>
              <w:ind w:left="160" w:hangingChars="100" w:hanging="160"/>
              <w:jc w:val="left"/>
              <w:rPr>
                <w:sz w:val="16"/>
                <w:szCs w:val="16"/>
              </w:rPr>
            </w:pPr>
            <w:r w:rsidRPr="007C3F79">
              <w:rPr>
                <w:rFonts w:hint="eastAsia"/>
                <w:sz w:val="16"/>
                <w:szCs w:val="16"/>
              </w:rPr>
              <w:t>・平素の学習活動の成果を発表し、自己の向上の意欲を一層高めたり、文化や芸術に親しんだりするようにすること。</w:t>
            </w:r>
          </w:p>
          <w:p w14:paraId="6F06F6CF" w14:textId="4953F021" w:rsidR="00442939" w:rsidRPr="007C3F79" w:rsidRDefault="00442939" w:rsidP="00442939">
            <w:pPr>
              <w:snapToGrid w:val="0"/>
              <w:ind w:left="160" w:hangingChars="100" w:hanging="160"/>
              <w:jc w:val="left"/>
              <w:rPr>
                <w:sz w:val="16"/>
                <w:szCs w:val="16"/>
              </w:rPr>
            </w:pPr>
            <w:r w:rsidRPr="007C3F79">
              <w:rPr>
                <w:rFonts w:hint="eastAsia"/>
                <w:sz w:val="16"/>
                <w:szCs w:val="16"/>
              </w:rPr>
              <w:t>【学習発表会、校内音楽祭</w:t>
            </w:r>
            <w:r w:rsidR="00BE7E1E">
              <w:rPr>
                <w:rFonts w:hint="eastAsia"/>
                <w:sz w:val="16"/>
                <w:szCs w:val="16"/>
              </w:rPr>
              <w:t xml:space="preserve">　</w:t>
            </w:r>
            <w:r w:rsidRPr="007C3F79">
              <w:rPr>
                <w:rFonts w:hint="eastAsia"/>
                <w:sz w:val="16"/>
                <w:szCs w:val="16"/>
              </w:rPr>
              <w:t>など】</w:t>
            </w:r>
          </w:p>
          <w:p w14:paraId="79375CE1" w14:textId="77777777" w:rsidR="00442939" w:rsidRPr="007C3F79" w:rsidRDefault="00442939" w:rsidP="00442939">
            <w:pPr>
              <w:snapToGrid w:val="0"/>
              <w:ind w:left="160" w:hangingChars="100" w:hanging="160"/>
              <w:jc w:val="left"/>
              <w:rPr>
                <w:sz w:val="16"/>
                <w:szCs w:val="16"/>
              </w:rPr>
            </w:pPr>
            <w:r w:rsidRPr="007C3F79">
              <w:rPr>
                <w:rFonts w:hint="eastAsia"/>
                <w:sz w:val="16"/>
                <w:szCs w:val="16"/>
              </w:rPr>
              <w:t>（３）健康安全・体育的行事</w:t>
            </w:r>
          </w:p>
          <w:p w14:paraId="5BF32EE1" w14:textId="77777777" w:rsidR="00442939" w:rsidRPr="007C3F79" w:rsidRDefault="00442939" w:rsidP="00442939">
            <w:pPr>
              <w:snapToGrid w:val="0"/>
              <w:ind w:left="160" w:hangingChars="100" w:hanging="160"/>
              <w:jc w:val="left"/>
              <w:rPr>
                <w:sz w:val="16"/>
                <w:szCs w:val="16"/>
              </w:rPr>
            </w:pPr>
            <w:r w:rsidRPr="007C3F79">
              <w:rPr>
                <w:rFonts w:hint="eastAsia"/>
                <w:sz w:val="16"/>
                <w:szCs w:val="16"/>
              </w:rPr>
              <w:t>・心身の健全な発達や健康の保持増進、事件や事故、災害等から身を守る安全や行動や規律ある集団行動の体得、運動に親しむ態度の育成、責任感や連帯感の涵養、体力の向上などに資するようにすること。</w:t>
            </w:r>
          </w:p>
          <w:p w14:paraId="1B5A536B" w14:textId="55241E3A" w:rsidR="00442939" w:rsidRPr="007C3F79" w:rsidRDefault="00442939" w:rsidP="00442939">
            <w:pPr>
              <w:snapToGrid w:val="0"/>
              <w:ind w:left="160" w:hangingChars="100" w:hanging="160"/>
              <w:jc w:val="left"/>
              <w:rPr>
                <w:sz w:val="16"/>
                <w:szCs w:val="16"/>
              </w:rPr>
            </w:pPr>
            <w:r w:rsidRPr="007C3F79">
              <w:rPr>
                <w:rFonts w:hint="eastAsia"/>
                <w:sz w:val="16"/>
                <w:szCs w:val="16"/>
              </w:rPr>
              <w:t>【運動会、健康診断、避難訓練、交通安全教室、防犯教室</w:t>
            </w:r>
            <w:r w:rsidR="00BE7E1E">
              <w:rPr>
                <w:rFonts w:hint="eastAsia"/>
                <w:sz w:val="16"/>
                <w:szCs w:val="16"/>
              </w:rPr>
              <w:t>な</w:t>
            </w:r>
            <w:r w:rsidRPr="007C3F79">
              <w:rPr>
                <w:rFonts w:hint="eastAsia"/>
                <w:sz w:val="16"/>
                <w:szCs w:val="16"/>
              </w:rPr>
              <w:t>ど】</w:t>
            </w:r>
          </w:p>
          <w:p w14:paraId="733EF600" w14:textId="77777777" w:rsidR="00442939" w:rsidRPr="007C3F79" w:rsidRDefault="00442939" w:rsidP="00442939">
            <w:pPr>
              <w:snapToGrid w:val="0"/>
              <w:ind w:left="160" w:hangingChars="100" w:hanging="160"/>
              <w:jc w:val="left"/>
              <w:rPr>
                <w:sz w:val="16"/>
                <w:szCs w:val="16"/>
              </w:rPr>
            </w:pPr>
            <w:r w:rsidRPr="007C3F79">
              <w:rPr>
                <w:rFonts w:hint="eastAsia"/>
                <w:sz w:val="16"/>
                <w:szCs w:val="16"/>
              </w:rPr>
              <w:t>（４）遠足・集団宿泊的行事</w:t>
            </w:r>
          </w:p>
          <w:p w14:paraId="3AA45EEE" w14:textId="77777777" w:rsidR="00BE7E1E" w:rsidRDefault="00442939" w:rsidP="00442939">
            <w:pPr>
              <w:snapToGrid w:val="0"/>
              <w:ind w:left="160" w:hangingChars="100" w:hanging="160"/>
              <w:jc w:val="left"/>
              <w:rPr>
                <w:sz w:val="16"/>
                <w:szCs w:val="16"/>
              </w:rPr>
            </w:pPr>
            <w:r w:rsidRPr="007C3F79">
              <w:rPr>
                <w:rFonts w:hint="eastAsia"/>
                <w:sz w:val="16"/>
                <w:szCs w:val="16"/>
              </w:rPr>
              <w:t>・自然の中での集団宿泊活動などの平素と異なる生活環境にあって、見聞を広め、自然や文化などに親しむとともに、よりよい人間関係を築くなどの集団生活の在り方や公衆道徳などについての体験を積むことができるようにすること。</w:t>
            </w:r>
          </w:p>
          <w:p w14:paraId="51705ECD" w14:textId="5E671B56" w:rsidR="00442939" w:rsidRPr="007C3F79" w:rsidRDefault="00442939" w:rsidP="00BE7E1E">
            <w:pPr>
              <w:snapToGrid w:val="0"/>
              <w:jc w:val="left"/>
              <w:rPr>
                <w:sz w:val="16"/>
                <w:szCs w:val="16"/>
              </w:rPr>
            </w:pPr>
            <w:r w:rsidRPr="007C3F79">
              <w:rPr>
                <w:rFonts w:hint="eastAsia"/>
                <w:sz w:val="16"/>
                <w:szCs w:val="16"/>
              </w:rPr>
              <w:t>【</w:t>
            </w:r>
            <w:r w:rsidR="00BE7E1E">
              <w:rPr>
                <w:rFonts w:hint="eastAsia"/>
                <w:sz w:val="16"/>
                <w:szCs w:val="16"/>
              </w:rPr>
              <w:t>＊＊＊＊＊＊＊＊＊＊＊＊＊＊＊、</w:t>
            </w:r>
            <w:r w:rsidRPr="007C3F79">
              <w:rPr>
                <w:rFonts w:hint="eastAsia"/>
                <w:sz w:val="16"/>
                <w:szCs w:val="16"/>
              </w:rPr>
              <w:t>修学旅行など】</w:t>
            </w:r>
          </w:p>
          <w:p w14:paraId="5EF1C19A" w14:textId="77777777" w:rsidR="00442939" w:rsidRPr="007C3F79" w:rsidRDefault="00442939" w:rsidP="00442939">
            <w:pPr>
              <w:snapToGrid w:val="0"/>
              <w:ind w:left="160" w:hangingChars="100" w:hanging="160"/>
              <w:jc w:val="left"/>
              <w:rPr>
                <w:sz w:val="16"/>
                <w:szCs w:val="16"/>
              </w:rPr>
            </w:pPr>
            <w:r w:rsidRPr="007C3F79">
              <w:rPr>
                <w:rFonts w:hint="eastAsia"/>
                <w:sz w:val="16"/>
                <w:szCs w:val="16"/>
              </w:rPr>
              <w:t>（５）勤労生産・奉仕的行事</w:t>
            </w:r>
          </w:p>
          <w:p w14:paraId="7B9D16B2" w14:textId="243CE63E" w:rsidR="00442939" w:rsidRPr="00D57A71" w:rsidRDefault="00442939" w:rsidP="00442939">
            <w:pPr>
              <w:snapToGrid w:val="0"/>
              <w:ind w:left="160" w:hangingChars="100" w:hanging="160"/>
              <w:jc w:val="left"/>
              <w:rPr>
                <w:sz w:val="16"/>
                <w:szCs w:val="16"/>
              </w:rPr>
            </w:pPr>
            <w:r w:rsidRPr="007C3F79">
              <w:rPr>
                <w:rFonts w:hint="eastAsia"/>
                <w:sz w:val="16"/>
                <w:szCs w:val="16"/>
              </w:rPr>
              <w:t>・勤労の尊さや生産の喜びを体得するとともに、ボランティア活動などの社会奉仕の精神を養う体験が得られるようにすること。【</w:t>
            </w:r>
            <w:r w:rsidR="00BE7E1E">
              <w:rPr>
                <w:rFonts w:hint="eastAsia"/>
                <w:sz w:val="16"/>
                <w:szCs w:val="16"/>
              </w:rPr>
              <w:t>＊＊＊＊＊＊＊＊＊＊＊＊＊＊＊＊＊＊＊</w:t>
            </w:r>
            <w:r w:rsidRPr="007C3F79">
              <w:rPr>
                <w:rFonts w:hint="eastAsia"/>
                <w:sz w:val="16"/>
                <w:szCs w:val="16"/>
              </w:rPr>
              <w:t>など】</w:t>
            </w:r>
          </w:p>
        </w:tc>
      </w:tr>
      <w:tr w:rsidR="00BE7E1E" w14:paraId="5C45752F" w14:textId="77777777" w:rsidTr="0042243E">
        <w:trPr>
          <w:cantSplit/>
          <w:trHeight w:val="2172"/>
        </w:trPr>
        <w:tc>
          <w:tcPr>
            <w:tcW w:w="583" w:type="dxa"/>
            <w:shd w:val="clear" w:color="auto" w:fill="auto"/>
            <w:textDirection w:val="tbRlV"/>
            <w:vAlign w:val="center"/>
          </w:tcPr>
          <w:p w14:paraId="417CD852" w14:textId="6B2D9EF1" w:rsidR="00BE7E1E" w:rsidRPr="00BE7E1E" w:rsidRDefault="00BE7E1E" w:rsidP="00442939">
            <w:pPr>
              <w:ind w:left="113" w:right="113"/>
              <w:jc w:val="center"/>
              <w:rPr>
                <w:rFonts w:asciiTheme="majorEastAsia" w:eastAsiaTheme="majorEastAsia" w:hAnsiTheme="majorEastAsia"/>
              </w:rPr>
            </w:pPr>
            <w:r>
              <w:rPr>
                <w:rFonts w:asciiTheme="majorEastAsia" w:eastAsiaTheme="majorEastAsia" w:hAnsiTheme="majorEastAsia" w:hint="eastAsia"/>
              </w:rPr>
              <w:t>時数・組織等</w:t>
            </w:r>
          </w:p>
        </w:tc>
        <w:tc>
          <w:tcPr>
            <w:tcW w:w="4487" w:type="dxa"/>
            <w:shd w:val="clear" w:color="auto" w:fill="auto"/>
          </w:tcPr>
          <w:p w14:paraId="4214C4E9" w14:textId="2B65EF5E" w:rsidR="00BE7E1E" w:rsidRDefault="00BE7E1E" w:rsidP="00BE7E1E">
            <w:pPr>
              <w:snapToGrid w:val="0"/>
              <w:jc w:val="left"/>
              <w:rPr>
                <w:sz w:val="16"/>
                <w:szCs w:val="16"/>
              </w:rPr>
            </w:pPr>
          </w:p>
          <w:p w14:paraId="2C5F9E5D" w14:textId="47D147AA" w:rsidR="00BE7E1E" w:rsidRDefault="00BE7E1E" w:rsidP="00442939">
            <w:pPr>
              <w:snapToGrid w:val="0"/>
              <w:ind w:left="160" w:hangingChars="100" w:hanging="160"/>
              <w:jc w:val="left"/>
              <w:rPr>
                <w:sz w:val="16"/>
                <w:szCs w:val="16"/>
              </w:rPr>
            </w:pPr>
          </w:p>
          <w:tbl>
            <w:tblPr>
              <w:tblpPr w:leftFromText="142" w:rightFromText="142" w:vertAnchor="page" w:horzAnchor="margin" w:tblpX="196" w:tblpY="166"/>
              <w:tblOverlap w:val="never"/>
              <w:tblW w:w="3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904"/>
              <w:gridCol w:w="940"/>
              <w:gridCol w:w="932"/>
            </w:tblGrid>
            <w:tr w:rsidR="00BE7E1E" w14:paraId="2EFF58E9" w14:textId="77777777" w:rsidTr="004D0749">
              <w:trPr>
                <w:trHeight w:val="225"/>
              </w:trPr>
              <w:tc>
                <w:tcPr>
                  <w:tcW w:w="596" w:type="dxa"/>
                  <w:tcBorders>
                    <w:bottom w:val="single" w:sz="4" w:space="0" w:color="auto"/>
                  </w:tcBorders>
                  <w:vAlign w:val="center"/>
                </w:tcPr>
                <w:p w14:paraId="7FD1AAFE" w14:textId="736E862D" w:rsidR="00BE7E1E" w:rsidRDefault="007F7C3F" w:rsidP="00BE7E1E">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時数</w:t>
                  </w:r>
                </w:p>
              </w:tc>
              <w:tc>
                <w:tcPr>
                  <w:tcW w:w="904" w:type="dxa"/>
                  <w:tcBorders>
                    <w:bottom w:val="single" w:sz="4" w:space="0" w:color="auto"/>
                    <w:right w:val="single" w:sz="4" w:space="0" w:color="auto"/>
                  </w:tcBorders>
                  <w:vAlign w:val="center"/>
                </w:tcPr>
                <w:p w14:paraId="2999CB82" w14:textId="77777777" w:rsidR="00BE7E1E" w:rsidRDefault="00BE7E1E" w:rsidP="00BE7E1E">
                  <w:pPr>
                    <w:spacing w:line="200" w:lineRule="exact"/>
                    <w:jc w:val="center"/>
                    <w:rPr>
                      <w:rFonts w:ascii="ＭＳ ゴシック" w:eastAsia="ＭＳ ゴシック" w:hAnsi="ＭＳ ゴシック"/>
                      <w:w w:val="90"/>
                      <w:sz w:val="16"/>
                    </w:rPr>
                  </w:pPr>
                  <w:r>
                    <w:rPr>
                      <w:rFonts w:ascii="ＭＳ ゴシック" w:eastAsia="ＭＳ ゴシック" w:hAnsi="ＭＳ ゴシック" w:hint="eastAsia"/>
                      <w:w w:val="90"/>
                      <w:sz w:val="16"/>
                    </w:rPr>
                    <w:t>内容（１）</w:t>
                  </w:r>
                </w:p>
              </w:tc>
              <w:tc>
                <w:tcPr>
                  <w:tcW w:w="940" w:type="dxa"/>
                  <w:tcBorders>
                    <w:left w:val="single" w:sz="4" w:space="0" w:color="auto"/>
                    <w:bottom w:val="single" w:sz="4" w:space="0" w:color="auto"/>
                  </w:tcBorders>
                  <w:vAlign w:val="center"/>
                </w:tcPr>
                <w:p w14:paraId="0C21102C" w14:textId="77777777" w:rsidR="00BE7E1E" w:rsidRDefault="00BE7E1E" w:rsidP="00BE7E1E">
                  <w:pPr>
                    <w:spacing w:line="200" w:lineRule="exact"/>
                    <w:jc w:val="center"/>
                    <w:rPr>
                      <w:rFonts w:ascii="ＭＳ ゴシック" w:eastAsia="ＭＳ ゴシック" w:hAnsi="ＭＳ ゴシック"/>
                      <w:w w:val="90"/>
                      <w:sz w:val="16"/>
                    </w:rPr>
                  </w:pPr>
                  <w:r>
                    <w:rPr>
                      <w:rFonts w:ascii="ＭＳ ゴシック" w:eastAsia="ＭＳ ゴシック" w:hAnsi="ＭＳ ゴシック" w:hint="eastAsia"/>
                      <w:w w:val="90"/>
                      <w:sz w:val="16"/>
                    </w:rPr>
                    <w:t>内容（２）</w:t>
                  </w:r>
                </w:p>
              </w:tc>
              <w:tc>
                <w:tcPr>
                  <w:tcW w:w="932" w:type="dxa"/>
                  <w:tcBorders>
                    <w:left w:val="single" w:sz="4" w:space="0" w:color="auto"/>
                    <w:bottom w:val="single" w:sz="4" w:space="0" w:color="auto"/>
                  </w:tcBorders>
                  <w:vAlign w:val="center"/>
                </w:tcPr>
                <w:p w14:paraId="6B762892" w14:textId="77777777" w:rsidR="00BE7E1E" w:rsidRDefault="00BE7E1E" w:rsidP="00BE7E1E">
                  <w:pPr>
                    <w:spacing w:line="200" w:lineRule="exact"/>
                    <w:jc w:val="center"/>
                    <w:rPr>
                      <w:rFonts w:ascii="ＭＳ ゴシック" w:eastAsia="ＭＳ ゴシック" w:hAnsi="ＭＳ ゴシック"/>
                      <w:w w:val="90"/>
                      <w:sz w:val="16"/>
                    </w:rPr>
                  </w:pPr>
                  <w:r>
                    <w:rPr>
                      <w:rFonts w:ascii="ＭＳ ゴシック" w:eastAsia="ＭＳ ゴシック" w:hAnsi="ＭＳ ゴシック" w:hint="eastAsia"/>
                      <w:w w:val="90"/>
                      <w:sz w:val="16"/>
                    </w:rPr>
                    <w:t>内容（３）</w:t>
                  </w:r>
                </w:p>
              </w:tc>
            </w:tr>
            <w:tr w:rsidR="00BE7E1E" w14:paraId="16C9C92C" w14:textId="77777777" w:rsidTr="004D0749">
              <w:trPr>
                <w:trHeight w:val="250"/>
              </w:trPr>
              <w:tc>
                <w:tcPr>
                  <w:tcW w:w="596" w:type="dxa"/>
                  <w:tcBorders>
                    <w:top w:val="single" w:sz="4" w:space="0" w:color="auto"/>
                  </w:tcBorders>
                  <w:vAlign w:val="center"/>
                </w:tcPr>
                <w:p w14:paraId="15029D77" w14:textId="77777777" w:rsidR="00BE7E1E" w:rsidRDefault="00BE7E1E" w:rsidP="00BE7E1E">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１年</w:t>
                  </w:r>
                </w:p>
              </w:tc>
              <w:tc>
                <w:tcPr>
                  <w:tcW w:w="904" w:type="dxa"/>
                  <w:tcBorders>
                    <w:top w:val="single" w:sz="4" w:space="0" w:color="auto"/>
                    <w:right w:val="single" w:sz="4" w:space="0" w:color="auto"/>
                  </w:tcBorders>
                  <w:vAlign w:val="center"/>
                </w:tcPr>
                <w:p w14:paraId="205FA843" w14:textId="77777777" w:rsidR="00BE7E1E" w:rsidRDefault="00BE7E1E" w:rsidP="00BE7E1E">
                  <w:pPr>
                    <w:spacing w:line="200" w:lineRule="exact"/>
                    <w:jc w:val="center"/>
                    <w:rPr>
                      <w:rFonts w:ascii="ＭＳ ゴシック" w:eastAsia="ＭＳ ゴシック" w:hAnsi="ＭＳ ゴシック"/>
                      <w:w w:val="90"/>
                      <w:sz w:val="16"/>
                    </w:rPr>
                  </w:pPr>
                  <w:r>
                    <w:rPr>
                      <w:rFonts w:ascii="ＭＳ ゴシック" w:eastAsia="ＭＳ ゴシック" w:hAnsi="ＭＳ ゴシック" w:hint="eastAsia"/>
                      <w:w w:val="90"/>
                      <w:sz w:val="16"/>
                    </w:rPr>
                    <w:t>○○時間</w:t>
                  </w:r>
                </w:p>
              </w:tc>
              <w:tc>
                <w:tcPr>
                  <w:tcW w:w="940" w:type="dxa"/>
                  <w:tcBorders>
                    <w:top w:val="single" w:sz="4" w:space="0" w:color="auto"/>
                    <w:left w:val="single" w:sz="4" w:space="0" w:color="auto"/>
                  </w:tcBorders>
                  <w:vAlign w:val="center"/>
                </w:tcPr>
                <w:p w14:paraId="10C6D780" w14:textId="77777777" w:rsidR="00BE7E1E" w:rsidRDefault="00BE7E1E" w:rsidP="00BE7E1E">
                  <w:pPr>
                    <w:spacing w:line="200" w:lineRule="exact"/>
                    <w:jc w:val="center"/>
                    <w:rPr>
                      <w:rFonts w:ascii="ＭＳ ゴシック" w:eastAsia="ＭＳ ゴシック" w:hAnsi="ＭＳ ゴシック"/>
                      <w:w w:val="90"/>
                      <w:sz w:val="16"/>
                    </w:rPr>
                  </w:pPr>
                  <w:r>
                    <w:rPr>
                      <w:rFonts w:ascii="ＭＳ ゴシック" w:eastAsia="ＭＳ ゴシック" w:hAnsi="ＭＳ ゴシック" w:hint="eastAsia"/>
                      <w:w w:val="90"/>
                      <w:sz w:val="16"/>
                    </w:rPr>
                    <w:t>○○時間</w:t>
                  </w:r>
                </w:p>
              </w:tc>
              <w:tc>
                <w:tcPr>
                  <w:tcW w:w="932" w:type="dxa"/>
                  <w:tcBorders>
                    <w:top w:val="single" w:sz="4" w:space="0" w:color="auto"/>
                    <w:left w:val="single" w:sz="4" w:space="0" w:color="auto"/>
                  </w:tcBorders>
                  <w:vAlign w:val="center"/>
                </w:tcPr>
                <w:p w14:paraId="37461614" w14:textId="77777777" w:rsidR="00BE7E1E" w:rsidRDefault="00BE7E1E" w:rsidP="00BE7E1E">
                  <w:pPr>
                    <w:spacing w:line="200" w:lineRule="exact"/>
                    <w:jc w:val="center"/>
                    <w:rPr>
                      <w:rFonts w:ascii="ＭＳ ゴシック" w:eastAsia="ＭＳ ゴシック" w:hAnsi="ＭＳ ゴシック"/>
                      <w:w w:val="90"/>
                      <w:sz w:val="16"/>
                    </w:rPr>
                  </w:pPr>
                  <w:r>
                    <w:rPr>
                      <w:rFonts w:ascii="ＭＳ ゴシック" w:eastAsia="ＭＳ ゴシック" w:hAnsi="ＭＳ ゴシック" w:hint="eastAsia"/>
                      <w:w w:val="90"/>
                      <w:sz w:val="16"/>
                    </w:rPr>
                    <w:t>○○時間</w:t>
                  </w:r>
                </w:p>
              </w:tc>
            </w:tr>
            <w:tr w:rsidR="00BE7E1E" w14:paraId="253D5068" w14:textId="77777777" w:rsidTr="004D0749">
              <w:trPr>
                <w:trHeight w:val="250"/>
              </w:trPr>
              <w:tc>
                <w:tcPr>
                  <w:tcW w:w="596" w:type="dxa"/>
                  <w:vAlign w:val="center"/>
                </w:tcPr>
                <w:p w14:paraId="56375089" w14:textId="77777777" w:rsidR="00BE7E1E" w:rsidRDefault="00BE7E1E" w:rsidP="00BE7E1E">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２年</w:t>
                  </w:r>
                </w:p>
              </w:tc>
              <w:tc>
                <w:tcPr>
                  <w:tcW w:w="904" w:type="dxa"/>
                  <w:tcBorders>
                    <w:right w:val="single" w:sz="4" w:space="0" w:color="auto"/>
                  </w:tcBorders>
                  <w:vAlign w:val="center"/>
                </w:tcPr>
                <w:p w14:paraId="23197069" w14:textId="77777777" w:rsidR="00BE7E1E" w:rsidRDefault="00BE7E1E" w:rsidP="00BE7E1E">
                  <w:pPr>
                    <w:spacing w:line="200" w:lineRule="exact"/>
                    <w:jc w:val="center"/>
                    <w:rPr>
                      <w:rFonts w:ascii="ＭＳ ゴシック" w:eastAsia="ＭＳ ゴシック" w:hAnsi="ＭＳ ゴシック"/>
                      <w:w w:val="90"/>
                      <w:sz w:val="16"/>
                    </w:rPr>
                  </w:pPr>
                  <w:r>
                    <w:rPr>
                      <w:rFonts w:ascii="ＭＳ ゴシック" w:eastAsia="ＭＳ ゴシック" w:hAnsi="ＭＳ ゴシック" w:hint="eastAsia"/>
                      <w:w w:val="90"/>
                      <w:sz w:val="16"/>
                    </w:rPr>
                    <w:t>○○時間</w:t>
                  </w:r>
                </w:p>
              </w:tc>
              <w:tc>
                <w:tcPr>
                  <w:tcW w:w="940" w:type="dxa"/>
                  <w:tcBorders>
                    <w:left w:val="single" w:sz="4" w:space="0" w:color="auto"/>
                  </w:tcBorders>
                  <w:vAlign w:val="center"/>
                </w:tcPr>
                <w:p w14:paraId="21FA416A" w14:textId="77777777" w:rsidR="00BE7E1E" w:rsidRDefault="00BE7E1E" w:rsidP="00BE7E1E">
                  <w:pPr>
                    <w:spacing w:line="200" w:lineRule="exact"/>
                    <w:jc w:val="center"/>
                    <w:rPr>
                      <w:rFonts w:ascii="ＭＳ ゴシック" w:eastAsia="ＭＳ ゴシック" w:hAnsi="ＭＳ ゴシック"/>
                      <w:w w:val="90"/>
                      <w:sz w:val="16"/>
                    </w:rPr>
                  </w:pPr>
                  <w:r>
                    <w:rPr>
                      <w:rFonts w:ascii="ＭＳ ゴシック" w:eastAsia="ＭＳ ゴシック" w:hAnsi="ＭＳ ゴシック" w:hint="eastAsia"/>
                      <w:w w:val="90"/>
                      <w:sz w:val="16"/>
                    </w:rPr>
                    <w:t>○○時間</w:t>
                  </w:r>
                </w:p>
              </w:tc>
              <w:tc>
                <w:tcPr>
                  <w:tcW w:w="932" w:type="dxa"/>
                  <w:tcBorders>
                    <w:left w:val="single" w:sz="4" w:space="0" w:color="auto"/>
                  </w:tcBorders>
                  <w:vAlign w:val="center"/>
                </w:tcPr>
                <w:p w14:paraId="18AC4E1C" w14:textId="77777777" w:rsidR="00BE7E1E" w:rsidRDefault="00BE7E1E" w:rsidP="00BE7E1E">
                  <w:pPr>
                    <w:spacing w:line="200" w:lineRule="exact"/>
                    <w:jc w:val="center"/>
                    <w:rPr>
                      <w:rFonts w:ascii="ＭＳ ゴシック" w:eastAsia="ＭＳ ゴシック" w:hAnsi="ＭＳ ゴシック"/>
                      <w:w w:val="90"/>
                      <w:sz w:val="16"/>
                    </w:rPr>
                  </w:pPr>
                  <w:r>
                    <w:rPr>
                      <w:rFonts w:ascii="ＭＳ ゴシック" w:eastAsia="ＭＳ ゴシック" w:hAnsi="ＭＳ ゴシック" w:hint="eastAsia"/>
                      <w:w w:val="90"/>
                      <w:sz w:val="16"/>
                    </w:rPr>
                    <w:t>○○時間</w:t>
                  </w:r>
                </w:p>
              </w:tc>
            </w:tr>
            <w:tr w:rsidR="00BE7E1E" w14:paraId="56547AC4" w14:textId="77777777" w:rsidTr="004D0749">
              <w:trPr>
                <w:trHeight w:val="250"/>
              </w:trPr>
              <w:tc>
                <w:tcPr>
                  <w:tcW w:w="596" w:type="dxa"/>
                  <w:vAlign w:val="center"/>
                </w:tcPr>
                <w:p w14:paraId="3C425D27" w14:textId="77777777" w:rsidR="00BE7E1E" w:rsidRDefault="00BE7E1E" w:rsidP="00BE7E1E">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３年</w:t>
                  </w:r>
                </w:p>
              </w:tc>
              <w:tc>
                <w:tcPr>
                  <w:tcW w:w="904" w:type="dxa"/>
                  <w:tcBorders>
                    <w:right w:val="single" w:sz="4" w:space="0" w:color="auto"/>
                  </w:tcBorders>
                  <w:vAlign w:val="center"/>
                </w:tcPr>
                <w:p w14:paraId="58FC83EC" w14:textId="77777777" w:rsidR="00BE7E1E" w:rsidRDefault="00BE7E1E" w:rsidP="00BE7E1E">
                  <w:pPr>
                    <w:spacing w:line="200" w:lineRule="exact"/>
                    <w:jc w:val="center"/>
                    <w:rPr>
                      <w:rFonts w:ascii="ＭＳ ゴシック" w:eastAsia="ＭＳ ゴシック" w:hAnsi="ＭＳ ゴシック"/>
                      <w:w w:val="90"/>
                      <w:sz w:val="16"/>
                    </w:rPr>
                  </w:pPr>
                  <w:r>
                    <w:rPr>
                      <w:rFonts w:ascii="ＭＳ ゴシック" w:eastAsia="ＭＳ ゴシック" w:hAnsi="ＭＳ ゴシック" w:hint="eastAsia"/>
                      <w:w w:val="90"/>
                      <w:sz w:val="16"/>
                    </w:rPr>
                    <w:t>○○時間</w:t>
                  </w:r>
                </w:p>
              </w:tc>
              <w:tc>
                <w:tcPr>
                  <w:tcW w:w="940" w:type="dxa"/>
                  <w:tcBorders>
                    <w:left w:val="single" w:sz="4" w:space="0" w:color="auto"/>
                  </w:tcBorders>
                  <w:vAlign w:val="center"/>
                </w:tcPr>
                <w:p w14:paraId="6A5DDE02" w14:textId="77777777" w:rsidR="00BE7E1E" w:rsidRDefault="00BE7E1E" w:rsidP="00BE7E1E">
                  <w:pPr>
                    <w:spacing w:line="200" w:lineRule="exact"/>
                    <w:jc w:val="center"/>
                    <w:rPr>
                      <w:rFonts w:ascii="ＭＳ ゴシック" w:eastAsia="ＭＳ ゴシック" w:hAnsi="ＭＳ ゴシック"/>
                      <w:w w:val="90"/>
                      <w:sz w:val="16"/>
                    </w:rPr>
                  </w:pPr>
                  <w:r>
                    <w:rPr>
                      <w:rFonts w:ascii="ＭＳ ゴシック" w:eastAsia="ＭＳ ゴシック" w:hAnsi="ＭＳ ゴシック" w:hint="eastAsia"/>
                      <w:w w:val="90"/>
                      <w:sz w:val="16"/>
                    </w:rPr>
                    <w:t>○○時間</w:t>
                  </w:r>
                </w:p>
              </w:tc>
              <w:tc>
                <w:tcPr>
                  <w:tcW w:w="932" w:type="dxa"/>
                  <w:tcBorders>
                    <w:left w:val="single" w:sz="4" w:space="0" w:color="auto"/>
                  </w:tcBorders>
                  <w:vAlign w:val="center"/>
                </w:tcPr>
                <w:p w14:paraId="2E1AD46F" w14:textId="77777777" w:rsidR="00BE7E1E" w:rsidRDefault="00BE7E1E" w:rsidP="00BE7E1E">
                  <w:pPr>
                    <w:spacing w:line="200" w:lineRule="exact"/>
                    <w:jc w:val="center"/>
                    <w:rPr>
                      <w:rFonts w:ascii="ＭＳ ゴシック" w:eastAsia="ＭＳ ゴシック" w:hAnsi="ＭＳ ゴシック"/>
                      <w:w w:val="90"/>
                      <w:sz w:val="16"/>
                    </w:rPr>
                  </w:pPr>
                  <w:r>
                    <w:rPr>
                      <w:rFonts w:ascii="ＭＳ ゴシック" w:eastAsia="ＭＳ ゴシック" w:hAnsi="ＭＳ ゴシック" w:hint="eastAsia"/>
                      <w:w w:val="90"/>
                      <w:sz w:val="16"/>
                    </w:rPr>
                    <w:t>○○時間</w:t>
                  </w:r>
                </w:p>
              </w:tc>
            </w:tr>
            <w:tr w:rsidR="00BE7E1E" w14:paraId="44F3FACB" w14:textId="77777777" w:rsidTr="004D0749">
              <w:trPr>
                <w:trHeight w:val="250"/>
              </w:trPr>
              <w:tc>
                <w:tcPr>
                  <w:tcW w:w="596" w:type="dxa"/>
                  <w:vAlign w:val="center"/>
                </w:tcPr>
                <w:p w14:paraId="01F6A63F" w14:textId="77777777" w:rsidR="00BE7E1E" w:rsidRDefault="00BE7E1E" w:rsidP="00BE7E1E">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４年</w:t>
                  </w:r>
                </w:p>
              </w:tc>
              <w:tc>
                <w:tcPr>
                  <w:tcW w:w="904" w:type="dxa"/>
                  <w:tcBorders>
                    <w:right w:val="single" w:sz="4" w:space="0" w:color="auto"/>
                  </w:tcBorders>
                  <w:vAlign w:val="center"/>
                </w:tcPr>
                <w:p w14:paraId="6E5467B8" w14:textId="77777777" w:rsidR="00BE7E1E" w:rsidRDefault="00BE7E1E" w:rsidP="00BE7E1E">
                  <w:pPr>
                    <w:spacing w:line="200" w:lineRule="exact"/>
                    <w:jc w:val="center"/>
                    <w:rPr>
                      <w:rFonts w:ascii="ＭＳ ゴシック" w:eastAsia="ＭＳ ゴシック" w:hAnsi="ＭＳ ゴシック"/>
                      <w:w w:val="90"/>
                      <w:sz w:val="16"/>
                    </w:rPr>
                  </w:pPr>
                  <w:r>
                    <w:rPr>
                      <w:rFonts w:ascii="ＭＳ ゴシック" w:eastAsia="ＭＳ ゴシック" w:hAnsi="ＭＳ ゴシック" w:hint="eastAsia"/>
                      <w:w w:val="90"/>
                      <w:sz w:val="16"/>
                    </w:rPr>
                    <w:t>○○時間</w:t>
                  </w:r>
                </w:p>
              </w:tc>
              <w:tc>
                <w:tcPr>
                  <w:tcW w:w="940" w:type="dxa"/>
                  <w:tcBorders>
                    <w:left w:val="single" w:sz="4" w:space="0" w:color="auto"/>
                  </w:tcBorders>
                  <w:vAlign w:val="center"/>
                </w:tcPr>
                <w:p w14:paraId="371BFDD3" w14:textId="77777777" w:rsidR="00BE7E1E" w:rsidRDefault="00BE7E1E" w:rsidP="00BE7E1E">
                  <w:pPr>
                    <w:spacing w:line="200" w:lineRule="exact"/>
                    <w:jc w:val="center"/>
                    <w:rPr>
                      <w:rFonts w:ascii="ＭＳ ゴシック" w:eastAsia="ＭＳ ゴシック" w:hAnsi="ＭＳ ゴシック"/>
                      <w:w w:val="90"/>
                      <w:sz w:val="16"/>
                    </w:rPr>
                  </w:pPr>
                  <w:r>
                    <w:rPr>
                      <w:rFonts w:ascii="ＭＳ ゴシック" w:eastAsia="ＭＳ ゴシック" w:hAnsi="ＭＳ ゴシック" w:hint="eastAsia"/>
                      <w:w w:val="90"/>
                      <w:sz w:val="16"/>
                    </w:rPr>
                    <w:t>○○時間</w:t>
                  </w:r>
                </w:p>
              </w:tc>
              <w:tc>
                <w:tcPr>
                  <w:tcW w:w="932" w:type="dxa"/>
                  <w:tcBorders>
                    <w:left w:val="single" w:sz="4" w:space="0" w:color="auto"/>
                  </w:tcBorders>
                  <w:vAlign w:val="center"/>
                </w:tcPr>
                <w:p w14:paraId="47E55B7F" w14:textId="77777777" w:rsidR="00BE7E1E" w:rsidRDefault="00BE7E1E" w:rsidP="00BE7E1E">
                  <w:pPr>
                    <w:spacing w:line="200" w:lineRule="exact"/>
                    <w:jc w:val="center"/>
                    <w:rPr>
                      <w:rFonts w:ascii="ＭＳ ゴシック" w:eastAsia="ＭＳ ゴシック" w:hAnsi="ＭＳ ゴシック"/>
                      <w:w w:val="90"/>
                      <w:sz w:val="16"/>
                    </w:rPr>
                  </w:pPr>
                  <w:r>
                    <w:rPr>
                      <w:rFonts w:ascii="ＭＳ ゴシック" w:eastAsia="ＭＳ ゴシック" w:hAnsi="ＭＳ ゴシック" w:hint="eastAsia"/>
                      <w:w w:val="90"/>
                      <w:sz w:val="16"/>
                    </w:rPr>
                    <w:t>○○時間</w:t>
                  </w:r>
                </w:p>
              </w:tc>
            </w:tr>
            <w:tr w:rsidR="00BE7E1E" w14:paraId="2869E132" w14:textId="77777777" w:rsidTr="004D0749">
              <w:trPr>
                <w:trHeight w:val="250"/>
              </w:trPr>
              <w:tc>
                <w:tcPr>
                  <w:tcW w:w="596" w:type="dxa"/>
                  <w:vAlign w:val="center"/>
                </w:tcPr>
                <w:p w14:paraId="5EE9078D" w14:textId="77777777" w:rsidR="00BE7E1E" w:rsidRDefault="00BE7E1E" w:rsidP="00BE7E1E">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５年</w:t>
                  </w:r>
                </w:p>
              </w:tc>
              <w:tc>
                <w:tcPr>
                  <w:tcW w:w="904" w:type="dxa"/>
                  <w:tcBorders>
                    <w:right w:val="single" w:sz="4" w:space="0" w:color="auto"/>
                  </w:tcBorders>
                  <w:vAlign w:val="center"/>
                </w:tcPr>
                <w:p w14:paraId="2CD382D7" w14:textId="77777777" w:rsidR="00BE7E1E" w:rsidRDefault="00BE7E1E" w:rsidP="00BE7E1E">
                  <w:pPr>
                    <w:spacing w:line="200" w:lineRule="exact"/>
                    <w:jc w:val="center"/>
                    <w:rPr>
                      <w:rFonts w:ascii="ＭＳ ゴシック" w:eastAsia="ＭＳ ゴシック" w:hAnsi="ＭＳ ゴシック"/>
                      <w:w w:val="90"/>
                      <w:sz w:val="16"/>
                    </w:rPr>
                  </w:pPr>
                  <w:r>
                    <w:rPr>
                      <w:rFonts w:ascii="ＭＳ ゴシック" w:eastAsia="ＭＳ ゴシック" w:hAnsi="ＭＳ ゴシック" w:hint="eastAsia"/>
                      <w:w w:val="90"/>
                      <w:sz w:val="16"/>
                    </w:rPr>
                    <w:t>○○時間</w:t>
                  </w:r>
                </w:p>
              </w:tc>
              <w:tc>
                <w:tcPr>
                  <w:tcW w:w="940" w:type="dxa"/>
                  <w:tcBorders>
                    <w:left w:val="single" w:sz="4" w:space="0" w:color="auto"/>
                  </w:tcBorders>
                  <w:vAlign w:val="center"/>
                </w:tcPr>
                <w:p w14:paraId="494F4B0C" w14:textId="77777777" w:rsidR="00BE7E1E" w:rsidRDefault="00BE7E1E" w:rsidP="00BE7E1E">
                  <w:pPr>
                    <w:spacing w:line="200" w:lineRule="exact"/>
                    <w:jc w:val="center"/>
                    <w:rPr>
                      <w:rFonts w:ascii="ＭＳ ゴシック" w:eastAsia="ＭＳ ゴシック" w:hAnsi="ＭＳ ゴシック"/>
                      <w:w w:val="90"/>
                      <w:sz w:val="16"/>
                    </w:rPr>
                  </w:pPr>
                  <w:r>
                    <w:rPr>
                      <w:rFonts w:ascii="ＭＳ ゴシック" w:eastAsia="ＭＳ ゴシック" w:hAnsi="ＭＳ ゴシック" w:hint="eastAsia"/>
                      <w:w w:val="90"/>
                      <w:sz w:val="16"/>
                    </w:rPr>
                    <w:t>○○時間</w:t>
                  </w:r>
                </w:p>
              </w:tc>
              <w:tc>
                <w:tcPr>
                  <w:tcW w:w="932" w:type="dxa"/>
                  <w:tcBorders>
                    <w:left w:val="single" w:sz="4" w:space="0" w:color="auto"/>
                  </w:tcBorders>
                  <w:vAlign w:val="center"/>
                </w:tcPr>
                <w:p w14:paraId="01FED624" w14:textId="77777777" w:rsidR="00BE7E1E" w:rsidRDefault="00BE7E1E" w:rsidP="00BE7E1E">
                  <w:pPr>
                    <w:spacing w:line="200" w:lineRule="exact"/>
                    <w:jc w:val="center"/>
                    <w:rPr>
                      <w:rFonts w:ascii="ＭＳ ゴシック" w:eastAsia="ＭＳ ゴシック" w:hAnsi="ＭＳ ゴシック"/>
                      <w:w w:val="90"/>
                      <w:sz w:val="16"/>
                    </w:rPr>
                  </w:pPr>
                  <w:r>
                    <w:rPr>
                      <w:rFonts w:ascii="ＭＳ ゴシック" w:eastAsia="ＭＳ ゴシック" w:hAnsi="ＭＳ ゴシック" w:hint="eastAsia"/>
                      <w:w w:val="90"/>
                      <w:sz w:val="16"/>
                    </w:rPr>
                    <w:t>○○時間</w:t>
                  </w:r>
                </w:p>
              </w:tc>
            </w:tr>
            <w:tr w:rsidR="00BE7E1E" w14:paraId="0260F5A6" w14:textId="77777777" w:rsidTr="004D0749">
              <w:trPr>
                <w:trHeight w:val="250"/>
              </w:trPr>
              <w:tc>
                <w:tcPr>
                  <w:tcW w:w="596" w:type="dxa"/>
                  <w:vAlign w:val="center"/>
                </w:tcPr>
                <w:p w14:paraId="00F104E6" w14:textId="77777777" w:rsidR="00BE7E1E" w:rsidRDefault="00BE7E1E" w:rsidP="00BE7E1E">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６年</w:t>
                  </w:r>
                </w:p>
              </w:tc>
              <w:tc>
                <w:tcPr>
                  <w:tcW w:w="904" w:type="dxa"/>
                  <w:tcBorders>
                    <w:right w:val="single" w:sz="4" w:space="0" w:color="auto"/>
                  </w:tcBorders>
                  <w:vAlign w:val="center"/>
                </w:tcPr>
                <w:p w14:paraId="3955ABD8" w14:textId="77777777" w:rsidR="00BE7E1E" w:rsidRDefault="00BE7E1E" w:rsidP="00BE7E1E">
                  <w:pPr>
                    <w:spacing w:line="200" w:lineRule="exact"/>
                    <w:jc w:val="center"/>
                    <w:rPr>
                      <w:rFonts w:ascii="ＭＳ ゴシック" w:eastAsia="ＭＳ ゴシック" w:hAnsi="ＭＳ ゴシック"/>
                      <w:w w:val="90"/>
                      <w:sz w:val="16"/>
                    </w:rPr>
                  </w:pPr>
                  <w:r>
                    <w:rPr>
                      <w:rFonts w:ascii="ＭＳ ゴシック" w:eastAsia="ＭＳ ゴシック" w:hAnsi="ＭＳ ゴシック" w:hint="eastAsia"/>
                      <w:w w:val="90"/>
                      <w:sz w:val="16"/>
                    </w:rPr>
                    <w:t>○○時間</w:t>
                  </w:r>
                </w:p>
              </w:tc>
              <w:tc>
                <w:tcPr>
                  <w:tcW w:w="940" w:type="dxa"/>
                  <w:tcBorders>
                    <w:left w:val="single" w:sz="4" w:space="0" w:color="auto"/>
                  </w:tcBorders>
                  <w:vAlign w:val="center"/>
                </w:tcPr>
                <w:p w14:paraId="26AE5177" w14:textId="77777777" w:rsidR="00BE7E1E" w:rsidRDefault="00BE7E1E" w:rsidP="00BE7E1E">
                  <w:pPr>
                    <w:spacing w:line="200" w:lineRule="exact"/>
                    <w:jc w:val="center"/>
                    <w:rPr>
                      <w:rFonts w:ascii="ＭＳ ゴシック" w:eastAsia="ＭＳ ゴシック" w:hAnsi="ＭＳ ゴシック"/>
                      <w:w w:val="90"/>
                      <w:sz w:val="16"/>
                    </w:rPr>
                  </w:pPr>
                  <w:r>
                    <w:rPr>
                      <w:rFonts w:ascii="ＭＳ ゴシック" w:eastAsia="ＭＳ ゴシック" w:hAnsi="ＭＳ ゴシック" w:hint="eastAsia"/>
                      <w:w w:val="90"/>
                      <w:sz w:val="16"/>
                    </w:rPr>
                    <w:t>○○時間</w:t>
                  </w:r>
                </w:p>
              </w:tc>
              <w:tc>
                <w:tcPr>
                  <w:tcW w:w="932" w:type="dxa"/>
                  <w:tcBorders>
                    <w:left w:val="single" w:sz="4" w:space="0" w:color="auto"/>
                  </w:tcBorders>
                  <w:vAlign w:val="center"/>
                </w:tcPr>
                <w:p w14:paraId="087818ED" w14:textId="77777777" w:rsidR="00BE7E1E" w:rsidRDefault="00BE7E1E" w:rsidP="00BE7E1E">
                  <w:pPr>
                    <w:spacing w:line="200" w:lineRule="exact"/>
                    <w:jc w:val="center"/>
                    <w:rPr>
                      <w:rFonts w:ascii="ＭＳ ゴシック" w:eastAsia="ＭＳ ゴシック" w:hAnsi="ＭＳ ゴシック"/>
                      <w:w w:val="90"/>
                      <w:sz w:val="16"/>
                    </w:rPr>
                  </w:pPr>
                  <w:r>
                    <w:rPr>
                      <w:rFonts w:ascii="ＭＳ ゴシック" w:eastAsia="ＭＳ ゴシック" w:hAnsi="ＭＳ ゴシック" w:hint="eastAsia"/>
                      <w:w w:val="90"/>
                      <w:sz w:val="16"/>
                    </w:rPr>
                    <w:t>○○時間</w:t>
                  </w:r>
                </w:p>
              </w:tc>
            </w:tr>
          </w:tbl>
          <w:p w14:paraId="6D839016" w14:textId="72EB2151" w:rsidR="00BE7E1E" w:rsidRPr="007C3F79" w:rsidRDefault="00BE7E1E" w:rsidP="00442939">
            <w:pPr>
              <w:snapToGrid w:val="0"/>
              <w:ind w:left="160" w:hangingChars="100" w:hanging="160"/>
              <w:jc w:val="left"/>
              <w:rPr>
                <w:sz w:val="16"/>
                <w:szCs w:val="16"/>
              </w:rPr>
            </w:pPr>
          </w:p>
        </w:tc>
        <w:tc>
          <w:tcPr>
            <w:tcW w:w="2976" w:type="dxa"/>
            <w:shd w:val="clear" w:color="auto" w:fill="auto"/>
          </w:tcPr>
          <w:p w14:paraId="2EFEFDFF" w14:textId="77777777" w:rsidR="00BE7E1E" w:rsidRDefault="00BE7E1E" w:rsidP="00442939">
            <w:pPr>
              <w:snapToGrid w:val="0"/>
              <w:ind w:left="160" w:hangingChars="100" w:hanging="160"/>
              <w:jc w:val="left"/>
              <w:rPr>
                <w:sz w:val="16"/>
                <w:szCs w:val="16"/>
              </w:rPr>
            </w:pPr>
            <w:r>
              <w:rPr>
                <w:rFonts w:hint="eastAsia"/>
                <w:sz w:val="16"/>
                <w:szCs w:val="16"/>
              </w:rPr>
              <w:t>委員会は次の通りとする。</w:t>
            </w:r>
          </w:p>
          <w:p w14:paraId="7E6561A3" w14:textId="77777777" w:rsidR="00BE7E1E" w:rsidRDefault="00BE7E1E" w:rsidP="00BE7E1E">
            <w:pPr>
              <w:snapToGrid w:val="0"/>
              <w:ind w:left="160" w:hangingChars="100" w:hanging="160"/>
              <w:jc w:val="left"/>
              <w:rPr>
                <w:sz w:val="16"/>
                <w:szCs w:val="16"/>
              </w:rPr>
            </w:pPr>
            <w:r w:rsidRPr="007C3F79">
              <w:rPr>
                <w:rFonts w:hint="eastAsia"/>
                <w:sz w:val="16"/>
                <w:szCs w:val="16"/>
              </w:rPr>
              <w:t>・運動委員会</w:t>
            </w:r>
          </w:p>
          <w:p w14:paraId="79CC2B9E" w14:textId="77777777" w:rsidR="00BE7E1E" w:rsidRDefault="00BE7E1E" w:rsidP="00BE7E1E">
            <w:pPr>
              <w:snapToGrid w:val="0"/>
              <w:ind w:left="160" w:hangingChars="100" w:hanging="160"/>
              <w:jc w:val="left"/>
              <w:rPr>
                <w:sz w:val="16"/>
                <w:szCs w:val="16"/>
              </w:rPr>
            </w:pPr>
            <w:r w:rsidRPr="007C3F79">
              <w:rPr>
                <w:rFonts w:hint="eastAsia"/>
                <w:sz w:val="16"/>
                <w:szCs w:val="16"/>
              </w:rPr>
              <w:t>・放送委員会</w:t>
            </w:r>
          </w:p>
          <w:p w14:paraId="59123A35" w14:textId="77777777" w:rsidR="00BE7E1E" w:rsidRDefault="00BE7E1E" w:rsidP="00BE7E1E">
            <w:pPr>
              <w:snapToGrid w:val="0"/>
              <w:ind w:left="160" w:hangingChars="100" w:hanging="160"/>
              <w:jc w:val="left"/>
              <w:rPr>
                <w:sz w:val="16"/>
                <w:szCs w:val="16"/>
              </w:rPr>
            </w:pPr>
            <w:r w:rsidRPr="007C3F79">
              <w:rPr>
                <w:rFonts w:hint="eastAsia"/>
                <w:sz w:val="16"/>
                <w:szCs w:val="16"/>
              </w:rPr>
              <w:t>・保健委員会</w:t>
            </w:r>
          </w:p>
          <w:p w14:paraId="3F1C40FF" w14:textId="77777777" w:rsidR="00BE7E1E" w:rsidRDefault="00BE7E1E" w:rsidP="00BE7E1E">
            <w:pPr>
              <w:snapToGrid w:val="0"/>
              <w:ind w:left="160" w:hangingChars="100" w:hanging="160"/>
              <w:jc w:val="left"/>
              <w:rPr>
                <w:sz w:val="16"/>
                <w:szCs w:val="16"/>
              </w:rPr>
            </w:pPr>
            <w:r w:rsidRPr="007C3F79">
              <w:rPr>
                <w:rFonts w:hint="eastAsia"/>
                <w:sz w:val="16"/>
                <w:szCs w:val="16"/>
              </w:rPr>
              <w:t>・図書委員会</w:t>
            </w:r>
          </w:p>
          <w:p w14:paraId="57E29355" w14:textId="77777777" w:rsidR="00BE7E1E" w:rsidRDefault="00BE7E1E" w:rsidP="00BE7E1E">
            <w:pPr>
              <w:snapToGrid w:val="0"/>
              <w:ind w:left="160" w:hangingChars="100" w:hanging="160"/>
              <w:jc w:val="left"/>
              <w:rPr>
                <w:sz w:val="16"/>
                <w:szCs w:val="16"/>
              </w:rPr>
            </w:pPr>
            <w:r w:rsidRPr="007C3F79">
              <w:rPr>
                <w:rFonts w:hint="eastAsia"/>
                <w:sz w:val="16"/>
                <w:szCs w:val="16"/>
              </w:rPr>
              <w:t>・飼育委員会</w:t>
            </w:r>
          </w:p>
          <w:p w14:paraId="34B9C6CB" w14:textId="77777777" w:rsidR="00BE7E1E" w:rsidRDefault="00BE7E1E" w:rsidP="00BE7E1E">
            <w:pPr>
              <w:snapToGrid w:val="0"/>
              <w:ind w:left="160" w:hangingChars="100" w:hanging="160"/>
              <w:jc w:val="left"/>
              <w:rPr>
                <w:sz w:val="16"/>
                <w:szCs w:val="16"/>
              </w:rPr>
            </w:pPr>
            <w:r w:rsidRPr="007C3F79">
              <w:rPr>
                <w:rFonts w:hint="eastAsia"/>
                <w:sz w:val="16"/>
                <w:szCs w:val="16"/>
              </w:rPr>
              <w:t>・給食委員会</w:t>
            </w:r>
          </w:p>
          <w:p w14:paraId="5FABCDA7" w14:textId="4AD813DF" w:rsidR="00BE7E1E" w:rsidRDefault="00BE7E1E" w:rsidP="00BE7E1E">
            <w:pPr>
              <w:snapToGrid w:val="0"/>
              <w:ind w:left="160" w:hangingChars="100" w:hanging="160"/>
              <w:jc w:val="left"/>
              <w:rPr>
                <w:sz w:val="16"/>
                <w:szCs w:val="16"/>
              </w:rPr>
            </w:pPr>
            <w:r w:rsidRPr="007C3F79">
              <w:rPr>
                <w:rFonts w:hint="eastAsia"/>
                <w:sz w:val="16"/>
                <w:szCs w:val="16"/>
              </w:rPr>
              <w:t>・生活委員会</w:t>
            </w:r>
            <w:r>
              <w:rPr>
                <w:rFonts w:hint="eastAsia"/>
                <w:sz w:val="16"/>
                <w:szCs w:val="16"/>
              </w:rPr>
              <w:t xml:space="preserve">　　</w:t>
            </w:r>
            <w:r w:rsidRPr="007C3F79">
              <w:rPr>
                <w:rFonts w:hint="eastAsia"/>
                <w:sz w:val="16"/>
                <w:szCs w:val="16"/>
              </w:rPr>
              <w:t>など</w:t>
            </w:r>
          </w:p>
          <w:p w14:paraId="5E7F1BF7" w14:textId="77777777" w:rsidR="00BE7E1E" w:rsidRPr="007C3F79" w:rsidRDefault="00BE7E1E" w:rsidP="00BE7E1E">
            <w:pPr>
              <w:snapToGrid w:val="0"/>
              <w:ind w:left="160" w:hangingChars="100" w:hanging="160"/>
              <w:jc w:val="left"/>
              <w:rPr>
                <w:sz w:val="16"/>
                <w:szCs w:val="16"/>
              </w:rPr>
            </w:pPr>
          </w:p>
          <w:p w14:paraId="6B3B9513" w14:textId="21BF8182" w:rsidR="00BE7E1E" w:rsidRPr="00BE7E1E" w:rsidRDefault="00BE7E1E" w:rsidP="00442939">
            <w:pPr>
              <w:snapToGrid w:val="0"/>
              <w:ind w:left="160" w:hangingChars="100" w:hanging="160"/>
              <w:jc w:val="left"/>
              <w:rPr>
                <w:sz w:val="16"/>
                <w:szCs w:val="16"/>
              </w:rPr>
            </w:pPr>
            <w:r>
              <w:rPr>
                <w:rFonts w:hint="eastAsia"/>
                <w:sz w:val="16"/>
                <w:szCs w:val="16"/>
              </w:rPr>
              <w:t>全教職員で指導に当たる。</w:t>
            </w:r>
          </w:p>
        </w:tc>
        <w:tc>
          <w:tcPr>
            <w:tcW w:w="2977" w:type="dxa"/>
            <w:shd w:val="clear" w:color="auto" w:fill="auto"/>
          </w:tcPr>
          <w:p w14:paraId="30B4736A" w14:textId="77777777" w:rsidR="00BE7E1E" w:rsidRDefault="00BE7E1E" w:rsidP="00442939">
            <w:pPr>
              <w:snapToGrid w:val="0"/>
              <w:ind w:left="160" w:hangingChars="100" w:hanging="160"/>
              <w:jc w:val="left"/>
              <w:rPr>
                <w:sz w:val="16"/>
                <w:szCs w:val="16"/>
              </w:rPr>
            </w:pPr>
            <w:r>
              <w:rPr>
                <w:rFonts w:hint="eastAsia"/>
                <w:sz w:val="16"/>
                <w:szCs w:val="16"/>
              </w:rPr>
              <w:t>クラブは次の通りとする。</w:t>
            </w:r>
          </w:p>
          <w:p w14:paraId="1CA575BC" w14:textId="77777777" w:rsidR="00BE7E1E" w:rsidRDefault="00BE7E1E" w:rsidP="00442939">
            <w:pPr>
              <w:snapToGrid w:val="0"/>
              <w:ind w:left="160" w:hangingChars="100" w:hanging="160"/>
              <w:jc w:val="left"/>
              <w:rPr>
                <w:sz w:val="16"/>
                <w:szCs w:val="16"/>
              </w:rPr>
            </w:pPr>
            <w:r>
              <w:rPr>
                <w:rFonts w:hint="eastAsia"/>
                <w:sz w:val="16"/>
                <w:szCs w:val="16"/>
              </w:rPr>
              <w:t>・●●クラブ</w:t>
            </w:r>
          </w:p>
          <w:p w14:paraId="503C4F68" w14:textId="77777777" w:rsidR="00BE7E1E" w:rsidRDefault="00BE7E1E" w:rsidP="00442939">
            <w:pPr>
              <w:snapToGrid w:val="0"/>
              <w:ind w:left="160" w:hangingChars="100" w:hanging="160"/>
              <w:jc w:val="left"/>
              <w:rPr>
                <w:sz w:val="16"/>
                <w:szCs w:val="16"/>
              </w:rPr>
            </w:pPr>
            <w:r>
              <w:rPr>
                <w:rFonts w:hint="eastAsia"/>
                <w:sz w:val="16"/>
                <w:szCs w:val="16"/>
              </w:rPr>
              <w:t>・〇〇クラブ</w:t>
            </w:r>
          </w:p>
          <w:p w14:paraId="20856469" w14:textId="57341984" w:rsidR="00BE7E1E" w:rsidRDefault="00BE7E1E" w:rsidP="00442939">
            <w:pPr>
              <w:snapToGrid w:val="0"/>
              <w:ind w:left="160" w:hangingChars="100" w:hanging="160"/>
              <w:jc w:val="left"/>
              <w:rPr>
                <w:sz w:val="16"/>
                <w:szCs w:val="16"/>
              </w:rPr>
            </w:pPr>
            <w:r>
              <w:rPr>
                <w:rFonts w:hint="eastAsia"/>
                <w:sz w:val="16"/>
                <w:szCs w:val="16"/>
              </w:rPr>
              <w:t>・〇〇クラブ</w:t>
            </w:r>
          </w:p>
          <w:p w14:paraId="4E9EE41F" w14:textId="7BDAED78" w:rsidR="00BE7E1E" w:rsidRDefault="00BE7E1E" w:rsidP="00442939">
            <w:pPr>
              <w:snapToGrid w:val="0"/>
              <w:ind w:left="160" w:hangingChars="100" w:hanging="160"/>
              <w:jc w:val="left"/>
              <w:rPr>
                <w:sz w:val="16"/>
                <w:szCs w:val="16"/>
              </w:rPr>
            </w:pPr>
          </w:p>
          <w:p w14:paraId="18D51B05" w14:textId="0A54625C" w:rsidR="00BE7E1E" w:rsidRDefault="00BE7E1E" w:rsidP="00442939">
            <w:pPr>
              <w:snapToGrid w:val="0"/>
              <w:ind w:left="160" w:hangingChars="100" w:hanging="160"/>
              <w:jc w:val="left"/>
              <w:rPr>
                <w:sz w:val="16"/>
                <w:szCs w:val="16"/>
              </w:rPr>
            </w:pPr>
            <w:r>
              <w:rPr>
                <w:rFonts w:hint="eastAsia"/>
                <w:sz w:val="16"/>
                <w:szCs w:val="16"/>
              </w:rPr>
              <w:t>・一つのクラブに教師が〇名</w:t>
            </w:r>
          </w:p>
          <w:p w14:paraId="67D2E81F" w14:textId="4C67A739" w:rsidR="00BE7E1E" w:rsidRPr="007C3F79" w:rsidRDefault="00BE7E1E" w:rsidP="00442939">
            <w:pPr>
              <w:snapToGrid w:val="0"/>
              <w:ind w:left="160" w:hangingChars="100" w:hanging="160"/>
              <w:jc w:val="left"/>
              <w:rPr>
                <w:sz w:val="16"/>
                <w:szCs w:val="16"/>
              </w:rPr>
            </w:pPr>
          </w:p>
        </w:tc>
        <w:tc>
          <w:tcPr>
            <w:tcW w:w="4898" w:type="dxa"/>
            <w:shd w:val="clear" w:color="auto" w:fill="auto"/>
          </w:tcPr>
          <w:tbl>
            <w:tblPr>
              <w:tblpPr w:leftFromText="142" w:rightFromText="142" w:vertAnchor="page" w:horzAnchor="margin" w:tblpX="305" w:tblpY="150"/>
              <w:tblOverlap w:val="never"/>
              <w:tblW w:w="2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
              <w:gridCol w:w="1050"/>
            </w:tblGrid>
            <w:tr w:rsidR="007F7C3F" w14:paraId="0AE51851" w14:textId="77777777" w:rsidTr="004D0749">
              <w:trPr>
                <w:trHeight w:val="249"/>
              </w:trPr>
              <w:tc>
                <w:tcPr>
                  <w:tcW w:w="978" w:type="dxa"/>
                  <w:vAlign w:val="center"/>
                </w:tcPr>
                <w:p w14:paraId="5B668100" w14:textId="51F92865" w:rsidR="007F7C3F" w:rsidRDefault="007F7C3F" w:rsidP="00BE7E1E">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学年</w:t>
                  </w:r>
                </w:p>
              </w:tc>
              <w:tc>
                <w:tcPr>
                  <w:tcW w:w="1050" w:type="dxa"/>
                  <w:vAlign w:val="center"/>
                </w:tcPr>
                <w:p w14:paraId="066FD257" w14:textId="34C3FFAF" w:rsidR="007F7C3F" w:rsidRDefault="007F7C3F" w:rsidP="00BE7E1E">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時数</w:t>
                  </w:r>
                </w:p>
              </w:tc>
            </w:tr>
            <w:tr w:rsidR="00BE7E1E" w14:paraId="3090E6A3" w14:textId="77777777" w:rsidTr="004D0749">
              <w:trPr>
                <w:trHeight w:val="249"/>
              </w:trPr>
              <w:tc>
                <w:tcPr>
                  <w:tcW w:w="978" w:type="dxa"/>
                  <w:vAlign w:val="center"/>
                </w:tcPr>
                <w:p w14:paraId="5E13D834" w14:textId="77777777" w:rsidR="00BE7E1E" w:rsidRDefault="00BE7E1E" w:rsidP="00BE7E1E">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１　年</w:t>
                  </w:r>
                </w:p>
              </w:tc>
              <w:tc>
                <w:tcPr>
                  <w:tcW w:w="1050" w:type="dxa"/>
                  <w:vAlign w:val="center"/>
                </w:tcPr>
                <w:p w14:paraId="3A5A2D84" w14:textId="77777777" w:rsidR="00BE7E1E" w:rsidRDefault="00BE7E1E" w:rsidP="00BE7E1E">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○○時間</w:t>
                  </w:r>
                </w:p>
              </w:tc>
            </w:tr>
            <w:tr w:rsidR="00BE7E1E" w14:paraId="4F117305" w14:textId="77777777" w:rsidTr="004D0749">
              <w:trPr>
                <w:trHeight w:val="236"/>
              </w:trPr>
              <w:tc>
                <w:tcPr>
                  <w:tcW w:w="978" w:type="dxa"/>
                  <w:vAlign w:val="center"/>
                </w:tcPr>
                <w:p w14:paraId="41ECD235" w14:textId="77777777" w:rsidR="00BE7E1E" w:rsidRDefault="00BE7E1E" w:rsidP="00BE7E1E">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２　年</w:t>
                  </w:r>
                </w:p>
              </w:tc>
              <w:tc>
                <w:tcPr>
                  <w:tcW w:w="1050" w:type="dxa"/>
                  <w:vAlign w:val="center"/>
                </w:tcPr>
                <w:p w14:paraId="354910AC" w14:textId="77777777" w:rsidR="00BE7E1E" w:rsidRDefault="00BE7E1E" w:rsidP="00BE7E1E">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○○時間</w:t>
                  </w:r>
                </w:p>
              </w:tc>
            </w:tr>
            <w:tr w:rsidR="00BE7E1E" w14:paraId="70698C98" w14:textId="77777777" w:rsidTr="004D0749">
              <w:trPr>
                <w:trHeight w:val="228"/>
              </w:trPr>
              <w:tc>
                <w:tcPr>
                  <w:tcW w:w="978" w:type="dxa"/>
                  <w:vAlign w:val="center"/>
                </w:tcPr>
                <w:p w14:paraId="6B766D2B" w14:textId="77777777" w:rsidR="00BE7E1E" w:rsidRDefault="00BE7E1E" w:rsidP="00BE7E1E">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３　年</w:t>
                  </w:r>
                </w:p>
              </w:tc>
              <w:tc>
                <w:tcPr>
                  <w:tcW w:w="1050" w:type="dxa"/>
                  <w:vAlign w:val="center"/>
                </w:tcPr>
                <w:p w14:paraId="3946E91B" w14:textId="77777777" w:rsidR="00BE7E1E" w:rsidRDefault="00BE7E1E" w:rsidP="00BE7E1E">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○○時間</w:t>
                  </w:r>
                </w:p>
              </w:tc>
            </w:tr>
            <w:tr w:rsidR="00BE7E1E" w14:paraId="6120C61D" w14:textId="77777777" w:rsidTr="004D0749">
              <w:trPr>
                <w:trHeight w:val="228"/>
              </w:trPr>
              <w:tc>
                <w:tcPr>
                  <w:tcW w:w="978" w:type="dxa"/>
                  <w:vAlign w:val="center"/>
                </w:tcPr>
                <w:p w14:paraId="1C43909E" w14:textId="77777777" w:rsidR="00BE7E1E" w:rsidRDefault="00BE7E1E" w:rsidP="00BE7E1E">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４　年</w:t>
                  </w:r>
                </w:p>
              </w:tc>
              <w:tc>
                <w:tcPr>
                  <w:tcW w:w="1050" w:type="dxa"/>
                  <w:vAlign w:val="center"/>
                </w:tcPr>
                <w:p w14:paraId="670FB85D" w14:textId="77777777" w:rsidR="00BE7E1E" w:rsidRDefault="00BE7E1E" w:rsidP="00BE7E1E">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○○時間</w:t>
                  </w:r>
                </w:p>
              </w:tc>
            </w:tr>
            <w:tr w:rsidR="00BE7E1E" w14:paraId="3721F679" w14:textId="77777777" w:rsidTr="004D0749">
              <w:trPr>
                <w:trHeight w:val="228"/>
              </w:trPr>
              <w:tc>
                <w:tcPr>
                  <w:tcW w:w="978" w:type="dxa"/>
                  <w:vAlign w:val="center"/>
                </w:tcPr>
                <w:p w14:paraId="415D29D1" w14:textId="77777777" w:rsidR="00BE7E1E" w:rsidRDefault="00BE7E1E" w:rsidP="00BE7E1E">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５　年</w:t>
                  </w:r>
                </w:p>
              </w:tc>
              <w:tc>
                <w:tcPr>
                  <w:tcW w:w="1050" w:type="dxa"/>
                  <w:vAlign w:val="center"/>
                </w:tcPr>
                <w:p w14:paraId="2E1A0441" w14:textId="77777777" w:rsidR="00BE7E1E" w:rsidRDefault="00BE7E1E" w:rsidP="00BE7E1E">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○○時間</w:t>
                  </w:r>
                </w:p>
              </w:tc>
            </w:tr>
            <w:tr w:rsidR="00BE7E1E" w14:paraId="47EE5C17" w14:textId="77777777" w:rsidTr="004D0749">
              <w:trPr>
                <w:trHeight w:val="228"/>
              </w:trPr>
              <w:tc>
                <w:tcPr>
                  <w:tcW w:w="978" w:type="dxa"/>
                  <w:vAlign w:val="center"/>
                </w:tcPr>
                <w:p w14:paraId="2CF95706" w14:textId="77777777" w:rsidR="00BE7E1E" w:rsidRDefault="00BE7E1E" w:rsidP="00BE7E1E">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６　年</w:t>
                  </w:r>
                </w:p>
              </w:tc>
              <w:tc>
                <w:tcPr>
                  <w:tcW w:w="1050" w:type="dxa"/>
                  <w:vAlign w:val="center"/>
                </w:tcPr>
                <w:p w14:paraId="748C5D90" w14:textId="77777777" w:rsidR="00BE7E1E" w:rsidRDefault="00BE7E1E" w:rsidP="00BE7E1E">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○○時間</w:t>
                  </w:r>
                </w:p>
              </w:tc>
            </w:tr>
          </w:tbl>
          <w:p w14:paraId="211FCE99" w14:textId="77777777" w:rsidR="00BE7E1E" w:rsidRPr="007C3F79" w:rsidRDefault="00BE7E1E" w:rsidP="00442939">
            <w:pPr>
              <w:snapToGrid w:val="0"/>
              <w:ind w:left="160" w:hangingChars="100" w:hanging="160"/>
              <w:jc w:val="left"/>
              <w:rPr>
                <w:sz w:val="16"/>
                <w:szCs w:val="16"/>
              </w:rPr>
            </w:pPr>
          </w:p>
        </w:tc>
      </w:tr>
    </w:tbl>
    <w:tbl>
      <w:tblPr>
        <w:tblStyle w:val="a3"/>
        <w:tblW w:w="0" w:type="auto"/>
        <w:tblLook w:val="04A0" w:firstRow="1" w:lastRow="0" w:firstColumn="1" w:lastColumn="0" w:noHBand="0" w:noVBand="1"/>
      </w:tblPr>
      <w:tblGrid>
        <w:gridCol w:w="369"/>
        <w:gridCol w:w="370"/>
        <w:gridCol w:w="370"/>
        <w:gridCol w:w="370"/>
        <w:gridCol w:w="370"/>
        <w:gridCol w:w="369"/>
        <w:gridCol w:w="370"/>
        <w:gridCol w:w="370"/>
        <w:gridCol w:w="370"/>
        <w:gridCol w:w="370"/>
        <w:gridCol w:w="370"/>
        <w:gridCol w:w="369"/>
        <w:gridCol w:w="370"/>
        <w:gridCol w:w="370"/>
        <w:gridCol w:w="370"/>
        <w:gridCol w:w="370"/>
        <w:gridCol w:w="369"/>
        <w:gridCol w:w="370"/>
        <w:gridCol w:w="370"/>
        <w:gridCol w:w="370"/>
        <w:gridCol w:w="370"/>
        <w:gridCol w:w="370"/>
        <w:gridCol w:w="369"/>
        <w:gridCol w:w="370"/>
        <w:gridCol w:w="370"/>
        <w:gridCol w:w="370"/>
        <w:gridCol w:w="370"/>
        <w:gridCol w:w="369"/>
        <w:gridCol w:w="370"/>
        <w:gridCol w:w="370"/>
        <w:gridCol w:w="370"/>
        <w:gridCol w:w="370"/>
        <w:gridCol w:w="370"/>
        <w:gridCol w:w="369"/>
        <w:gridCol w:w="370"/>
        <w:gridCol w:w="370"/>
        <w:gridCol w:w="370"/>
        <w:gridCol w:w="370"/>
        <w:gridCol w:w="370"/>
        <w:gridCol w:w="370"/>
        <w:gridCol w:w="370"/>
        <w:gridCol w:w="370"/>
        <w:gridCol w:w="370"/>
      </w:tblGrid>
      <w:tr w:rsidR="003F32D2" w14:paraId="3622F5B4" w14:textId="77777777" w:rsidTr="003F32D2">
        <w:tc>
          <w:tcPr>
            <w:tcW w:w="369" w:type="dxa"/>
            <w:tcBorders>
              <w:left w:val="nil"/>
              <w:right w:val="nil"/>
            </w:tcBorders>
          </w:tcPr>
          <w:p w14:paraId="186BEC97"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7F601007"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2353DF12"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63A17933"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single" w:sz="4" w:space="0" w:color="auto"/>
            </w:tcBorders>
          </w:tcPr>
          <w:p w14:paraId="44B37431" w14:textId="77777777" w:rsidR="003F32D2" w:rsidRPr="003F32D2" w:rsidRDefault="003F32D2" w:rsidP="003F32D2">
            <w:pPr>
              <w:jc w:val="center"/>
              <w:rPr>
                <w:rFonts w:asciiTheme="majorEastAsia" w:eastAsiaTheme="majorEastAsia" w:hAnsiTheme="majorEastAsia"/>
                <w:sz w:val="20"/>
                <w:szCs w:val="21"/>
              </w:rPr>
            </w:pPr>
          </w:p>
        </w:tc>
        <w:tc>
          <w:tcPr>
            <w:tcW w:w="369" w:type="dxa"/>
            <w:tcBorders>
              <w:left w:val="single" w:sz="4" w:space="0" w:color="auto"/>
              <w:right w:val="nil"/>
            </w:tcBorders>
          </w:tcPr>
          <w:p w14:paraId="337D4D66"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690F1479"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02915EAC"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1DE99180"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43BEE5B8" w14:textId="623EA5CF" w:rsidR="003F32D2" w:rsidRPr="003F32D2" w:rsidRDefault="003F32D2" w:rsidP="003F32D2">
            <w:pPr>
              <w:jc w:val="center"/>
              <w:rPr>
                <w:rFonts w:asciiTheme="majorEastAsia" w:eastAsiaTheme="majorEastAsia" w:hAnsiTheme="majorEastAsia"/>
                <w:sz w:val="20"/>
                <w:szCs w:val="21"/>
              </w:rPr>
            </w:pPr>
          </w:p>
        </w:tc>
        <w:tc>
          <w:tcPr>
            <w:tcW w:w="370" w:type="dxa"/>
            <w:tcBorders>
              <w:left w:val="nil"/>
              <w:bottom w:val="nil"/>
              <w:right w:val="nil"/>
            </w:tcBorders>
          </w:tcPr>
          <w:p w14:paraId="0D7F9944" w14:textId="77777777" w:rsidR="003F32D2" w:rsidRPr="003F32D2" w:rsidRDefault="003F32D2" w:rsidP="003F32D2">
            <w:pPr>
              <w:jc w:val="center"/>
              <w:rPr>
                <w:rFonts w:asciiTheme="majorEastAsia" w:eastAsiaTheme="majorEastAsia" w:hAnsiTheme="majorEastAsia"/>
                <w:sz w:val="20"/>
                <w:szCs w:val="21"/>
              </w:rPr>
            </w:pPr>
          </w:p>
        </w:tc>
        <w:tc>
          <w:tcPr>
            <w:tcW w:w="369" w:type="dxa"/>
            <w:tcBorders>
              <w:left w:val="nil"/>
              <w:right w:val="nil"/>
            </w:tcBorders>
          </w:tcPr>
          <w:p w14:paraId="5B6C504A"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65510763"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70955F5E"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2D788366"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single" w:sz="4" w:space="0" w:color="auto"/>
            </w:tcBorders>
          </w:tcPr>
          <w:p w14:paraId="0355A96A" w14:textId="77777777" w:rsidR="003F32D2" w:rsidRPr="003F32D2" w:rsidRDefault="003F32D2" w:rsidP="003F32D2">
            <w:pPr>
              <w:jc w:val="center"/>
              <w:rPr>
                <w:rFonts w:asciiTheme="majorEastAsia" w:eastAsiaTheme="majorEastAsia" w:hAnsiTheme="majorEastAsia"/>
                <w:sz w:val="20"/>
                <w:szCs w:val="21"/>
              </w:rPr>
            </w:pPr>
          </w:p>
        </w:tc>
        <w:tc>
          <w:tcPr>
            <w:tcW w:w="369" w:type="dxa"/>
            <w:tcBorders>
              <w:left w:val="single" w:sz="4" w:space="0" w:color="auto"/>
              <w:right w:val="nil"/>
            </w:tcBorders>
          </w:tcPr>
          <w:p w14:paraId="0850F452"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24B992BB"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7E3ED876"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4C03207A"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73277BE0" w14:textId="1B20FBE5" w:rsidR="003F32D2" w:rsidRPr="003F32D2" w:rsidRDefault="003F32D2" w:rsidP="003F32D2">
            <w:pPr>
              <w:jc w:val="center"/>
              <w:rPr>
                <w:rFonts w:asciiTheme="majorEastAsia" w:eastAsiaTheme="majorEastAsia" w:hAnsiTheme="majorEastAsia"/>
                <w:sz w:val="20"/>
                <w:szCs w:val="21"/>
              </w:rPr>
            </w:pPr>
          </w:p>
        </w:tc>
        <w:tc>
          <w:tcPr>
            <w:tcW w:w="370" w:type="dxa"/>
            <w:tcBorders>
              <w:left w:val="nil"/>
              <w:bottom w:val="nil"/>
              <w:right w:val="nil"/>
            </w:tcBorders>
          </w:tcPr>
          <w:p w14:paraId="4CC826BA" w14:textId="77777777" w:rsidR="003F32D2" w:rsidRPr="003F32D2" w:rsidRDefault="003F32D2" w:rsidP="003F32D2">
            <w:pPr>
              <w:jc w:val="center"/>
              <w:rPr>
                <w:rFonts w:asciiTheme="majorEastAsia" w:eastAsiaTheme="majorEastAsia" w:hAnsiTheme="majorEastAsia"/>
                <w:sz w:val="20"/>
                <w:szCs w:val="21"/>
              </w:rPr>
            </w:pPr>
          </w:p>
        </w:tc>
        <w:tc>
          <w:tcPr>
            <w:tcW w:w="369" w:type="dxa"/>
            <w:tcBorders>
              <w:left w:val="nil"/>
              <w:right w:val="nil"/>
            </w:tcBorders>
          </w:tcPr>
          <w:p w14:paraId="7B0696FB"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46DB1FBB"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5F5D2F36"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14E90223"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single" w:sz="4" w:space="0" w:color="auto"/>
            </w:tcBorders>
          </w:tcPr>
          <w:p w14:paraId="4A03B22F" w14:textId="77777777" w:rsidR="003F32D2" w:rsidRPr="003F32D2" w:rsidRDefault="003F32D2" w:rsidP="003F32D2">
            <w:pPr>
              <w:jc w:val="center"/>
              <w:rPr>
                <w:rFonts w:asciiTheme="majorEastAsia" w:eastAsiaTheme="majorEastAsia" w:hAnsiTheme="majorEastAsia"/>
                <w:sz w:val="20"/>
                <w:szCs w:val="21"/>
              </w:rPr>
            </w:pPr>
          </w:p>
        </w:tc>
        <w:tc>
          <w:tcPr>
            <w:tcW w:w="369" w:type="dxa"/>
            <w:tcBorders>
              <w:left w:val="single" w:sz="4" w:space="0" w:color="auto"/>
              <w:right w:val="nil"/>
            </w:tcBorders>
          </w:tcPr>
          <w:p w14:paraId="0AD79B21"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0C67039A"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6701F0C7"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507EE738"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35828C35" w14:textId="7C02305F" w:rsidR="003F32D2" w:rsidRPr="003F32D2" w:rsidRDefault="003F32D2" w:rsidP="003F32D2">
            <w:pPr>
              <w:jc w:val="center"/>
              <w:rPr>
                <w:rFonts w:asciiTheme="majorEastAsia" w:eastAsiaTheme="majorEastAsia" w:hAnsiTheme="majorEastAsia"/>
                <w:sz w:val="20"/>
                <w:szCs w:val="21"/>
              </w:rPr>
            </w:pPr>
          </w:p>
        </w:tc>
        <w:tc>
          <w:tcPr>
            <w:tcW w:w="370" w:type="dxa"/>
            <w:tcBorders>
              <w:left w:val="nil"/>
              <w:bottom w:val="nil"/>
              <w:right w:val="nil"/>
            </w:tcBorders>
          </w:tcPr>
          <w:p w14:paraId="6C49908A" w14:textId="77777777" w:rsidR="003F32D2" w:rsidRPr="003F32D2" w:rsidRDefault="003F32D2" w:rsidP="003F32D2">
            <w:pPr>
              <w:jc w:val="center"/>
              <w:rPr>
                <w:rFonts w:asciiTheme="majorEastAsia" w:eastAsiaTheme="majorEastAsia" w:hAnsiTheme="majorEastAsia"/>
                <w:sz w:val="20"/>
                <w:szCs w:val="21"/>
              </w:rPr>
            </w:pPr>
          </w:p>
        </w:tc>
        <w:tc>
          <w:tcPr>
            <w:tcW w:w="369" w:type="dxa"/>
            <w:tcBorders>
              <w:left w:val="nil"/>
              <w:right w:val="nil"/>
            </w:tcBorders>
          </w:tcPr>
          <w:p w14:paraId="06130EF9" w14:textId="77777777" w:rsidR="003F32D2" w:rsidRPr="003F32D2" w:rsidRDefault="003F32D2" w:rsidP="003F32D2">
            <w:pPr>
              <w:jc w:val="center"/>
              <w:rPr>
                <w:rFonts w:asciiTheme="majorEastAsia" w:eastAsiaTheme="majorEastAsia" w:hAnsiTheme="majorEastAsia"/>
                <w:sz w:val="20"/>
                <w:szCs w:val="21"/>
              </w:rPr>
            </w:pPr>
          </w:p>
        </w:tc>
        <w:tc>
          <w:tcPr>
            <w:tcW w:w="370" w:type="dxa"/>
            <w:tcBorders>
              <w:left w:val="nil"/>
              <w:right w:val="nil"/>
            </w:tcBorders>
          </w:tcPr>
          <w:p w14:paraId="24322A92" w14:textId="77777777" w:rsidR="003F32D2" w:rsidRPr="003F32D2" w:rsidRDefault="003F32D2" w:rsidP="00E668E3">
            <w:pPr>
              <w:rPr>
                <w:sz w:val="20"/>
                <w:szCs w:val="21"/>
              </w:rPr>
            </w:pPr>
          </w:p>
        </w:tc>
        <w:tc>
          <w:tcPr>
            <w:tcW w:w="370" w:type="dxa"/>
            <w:tcBorders>
              <w:left w:val="nil"/>
              <w:right w:val="nil"/>
            </w:tcBorders>
          </w:tcPr>
          <w:p w14:paraId="3397DAC9" w14:textId="77777777" w:rsidR="003F32D2" w:rsidRPr="003F32D2" w:rsidRDefault="003F32D2" w:rsidP="00E668E3">
            <w:pPr>
              <w:rPr>
                <w:sz w:val="20"/>
                <w:szCs w:val="21"/>
              </w:rPr>
            </w:pPr>
          </w:p>
        </w:tc>
        <w:tc>
          <w:tcPr>
            <w:tcW w:w="370" w:type="dxa"/>
            <w:tcBorders>
              <w:left w:val="nil"/>
              <w:right w:val="nil"/>
            </w:tcBorders>
          </w:tcPr>
          <w:p w14:paraId="63B13040" w14:textId="77777777" w:rsidR="003F32D2" w:rsidRPr="003F32D2" w:rsidRDefault="003F32D2" w:rsidP="00E668E3">
            <w:pPr>
              <w:rPr>
                <w:sz w:val="20"/>
                <w:szCs w:val="21"/>
              </w:rPr>
            </w:pPr>
          </w:p>
        </w:tc>
        <w:tc>
          <w:tcPr>
            <w:tcW w:w="370" w:type="dxa"/>
            <w:tcBorders>
              <w:left w:val="nil"/>
              <w:right w:val="single" w:sz="4" w:space="0" w:color="auto"/>
            </w:tcBorders>
          </w:tcPr>
          <w:p w14:paraId="1F950249" w14:textId="77777777" w:rsidR="003F32D2" w:rsidRPr="003F32D2" w:rsidRDefault="003F32D2" w:rsidP="00E668E3">
            <w:pPr>
              <w:rPr>
                <w:sz w:val="20"/>
                <w:szCs w:val="21"/>
              </w:rPr>
            </w:pPr>
          </w:p>
        </w:tc>
        <w:tc>
          <w:tcPr>
            <w:tcW w:w="370" w:type="dxa"/>
            <w:tcBorders>
              <w:left w:val="single" w:sz="4" w:space="0" w:color="auto"/>
              <w:right w:val="nil"/>
            </w:tcBorders>
          </w:tcPr>
          <w:p w14:paraId="328567BD" w14:textId="77777777" w:rsidR="003F32D2" w:rsidRPr="003F32D2" w:rsidRDefault="003F32D2" w:rsidP="00E668E3">
            <w:pPr>
              <w:rPr>
                <w:sz w:val="20"/>
                <w:szCs w:val="21"/>
              </w:rPr>
            </w:pPr>
          </w:p>
        </w:tc>
        <w:tc>
          <w:tcPr>
            <w:tcW w:w="370" w:type="dxa"/>
            <w:tcBorders>
              <w:left w:val="nil"/>
              <w:right w:val="nil"/>
            </w:tcBorders>
          </w:tcPr>
          <w:p w14:paraId="42E9807F" w14:textId="77777777" w:rsidR="003F32D2" w:rsidRPr="003F32D2" w:rsidRDefault="003F32D2" w:rsidP="00E668E3">
            <w:pPr>
              <w:rPr>
                <w:sz w:val="20"/>
                <w:szCs w:val="21"/>
              </w:rPr>
            </w:pPr>
          </w:p>
        </w:tc>
        <w:tc>
          <w:tcPr>
            <w:tcW w:w="370" w:type="dxa"/>
            <w:tcBorders>
              <w:left w:val="nil"/>
              <w:right w:val="nil"/>
            </w:tcBorders>
          </w:tcPr>
          <w:p w14:paraId="12F362E1" w14:textId="77777777" w:rsidR="003F32D2" w:rsidRPr="003F32D2" w:rsidRDefault="003F32D2" w:rsidP="00E668E3">
            <w:pPr>
              <w:rPr>
                <w:sz w:val="20"/>
                <w:szCs w:val="21"/>
              </w:rPr>
            </w:pPr>
          </w:p>
        </w:tc>
        <w:tc>
          <w:tcPr>
            <w:tcW w:w="370" w:type="dxa"/>
            <w:tcBorders>
              <w:left w:val="nil"/>
              <w:right w:val="nil"/>
            </w:tcBorders>
          </w:tcPr>
          <w:p w14:paraId="1E2503F1" w14:textId="77777777" w:rsidR="003F32D2" w:rsidRPr="003F32D2" w:rsidRDefault="003F32D2" w:rsidP="00E668E3">
            <w:pPr>
              <w:rPr>
                <w:sz w:val="20"/>
                <w:szCs w:val="21"/>
              </w:rPr>
            </w:pPr>
          </w:p>
        </w:tc>
        <w:tc>
          <w:tcPr>
            <w:tcW w:w="370" w:type="dxa"/>
            <w:tcBorders>
              <w:left w:val="nil"/>
              <w:right w:val="nil"/>
            </w:tcBorders>
          </w:tcPr>
          <w:p w14:paraId="5D3ADC51" w14:textId="2509DA93" w:rsidR="003F32D2" w:rsidRPr="003F32D2" w:rsidRDefault="003F32D2" w:rsidP="00E668E3">
            <w:pPr>
              <w:rPr>
                <w:sz w:val="20"/>
                <w:szCs w:val="21"/>
              </w:rPr>
            </w:pPr>
          </w:p>
        </w:tc>
      </w:tr>
      <w:tr w:rsidR="00BE7E1E" w14:paraId="225C0217" w14:textId="77777777" w:rsidTr="003F32D2">
        <w:tc>
          <w:tcPr>
            <w:tcW w:w="3698" w:type="dxa"/>
            <w:gridSpan w:val="10"/>
          </w:tcPr>
          <w:p w14:paraId="55B323C4" w14:textId="552D3291" w:rsidR="00BE7E1E" w:rsidRPr="003F32D2" w:rsidRDefault="00BE7E1E" w:rsidP="003F32D2">
            <w:pPr>
              <w:jc w:val="center"/>
              <w:rPr>
                <w:rFonts w:asciiTheme="majorEastAsia" w:eastAsiaTheme="majorEastAsia" w:hAnsiTheme="majorEastAsia"/>
                <w:sz w:val="20"/>
                <w:szCs w:val="21"/>
              </w:rPr>
            </w:pPr>
            <w:r w:rsidRPr="003F32D2">
              <w:rPr>
                <w:rFonts w:asciiTheme="majorEastAsia" w:eastAsiaTheme="majorEastAsia" w:hAnsiTheme="majorEastAsia" w:hint="eastAsia"/>
                <w:sz w:val="20"/>
                <w:szCs w:val="21"/>
              </w:rPr>
              <w:t>学級経営</w:t>
            </w:r>
          </w:p>
        </w:tc>
        <w:tc>
          <w:tcPr>
            <w:tcW w:w="370" w:type="dxa"/>
            <w:tcBorders>
              <w:top w:val="nil"/>
              <w:bottom w:val="nil"/>
            </w:tcBorders>
          </w:tcPr>
          <w:p w14:paraId="5470009A" w14:textId="38089CB3" w:rsidR="00BE7E1E" w:rsidRPr="003F32D2" w:rsidRDefault="00BE7E1E" w:rsidP="003F32D2">
            <w:pPr>
              <w:jc w:val="center"/>
              <w:rPr>
                <w:rFonts w:asciiTheme="majorEastAsia" w:eastAsiaTheme="majorEastAsia" w:hAnsiTheme="majorEastAsia"/>
                <w:sz w:val="20"/>
                <w:szCs w:val="21"/>
              </w:rPr>
            </w:pPr>
          </w:p>
        </w:tc>
        <w:tc>
          <w:tcPr>
            <w:tcW w:w="3698" w:type="dxa"/>
            <w:gridSpan w:val="10"/>
          </w:tcPr>
          <w:p w14:paraId="7A4306B4" w14:textId="21E5D33B" w:rsidR="00BE7E1E" w:rsidRPr="003F32D2" w:rsidRDefault="00BE7E1E" w:rsidP="003F32D2">
            <w:pPr>
              <w:jc w:val="center"/>
              <w:rPr>
                <w:rFonts w:asciiTheme="majorEastAsia" w:eastAsiaTheme="majorEastAsia" w:hAnsiTheme="majorEastAsia"/>
                <w:sz w:val="20"/>
                <w:szCs w:val="21"/>
              </w:rPr>
            </w:pPr>
            <w:r w:rsidRPr="003F32D2">
              <w:rPr>
                <w:rFonts w:asciiTheme="majorEastAsia" w:eastAsiaTheme="majorEastAsia" w:hAnsiTheme="majorEastAsia" w:hint="eastAsia"/>
                <w:sz w:val="20"/>
                <w:szCs w:val="21"/>
              </w:rPr>
              <w:t>生徒指導</w:t>
            </w:r>
          </w:p>
        </w:tc>
        <w:tc>
          <w:tcPr>
            <w:tcW w:w="370" w:type="dxa"/>
            <w:tcBorders>
              <w:top w:val="nil"/>
              <w:bottom w:val="nil"/>
            </w:tcBorders>
          </w:tcPr>
          <w:p w14:paraId="7865190E" w14:textId="77777777" w:rsidR="00BE7E1E" w:rsidRPr="003F32D2" w:rsidRDefault="00BE7E1E" w:rsidP="003F32D2">
            <w:pPr>
              <w:jc w:val="center"/>
              <w:rPr>
                <w:rFonts w:asciiTheme="majorEastAsia" w:eastAsiaTheme="majorEastAsia" w:hAnsiTheme="majorEastAsia"/>
                <w:sz w:val="20"/>
                <w:szCs w:val="21"/>
              </w:rPr>
            </w:pPr>
          </w:p>
        </w:tc>
        <w:tc>
          <w:tcPr>
            <w:tcW w:w="3698" w:type="dxa"/>
            <w:gridSpan w:val="10"/>
          </w:tcPr>
          <w:p w14:paraId="7447EF34" w14:textId="4587AD5A" w:rsidR="00BE7E1E" w:rsidRPr="003F32D2" w:rsidRDefault="00BE7E1E" w:rsidP="003F32D2">
            <w:pPr>
              <w:jc w:val="center"/>
              <w:rPr>
                <w:rFonts w:asciiTheme="majorEastAsia" w:eastAsiaTheme="majorEastAsia" w:hAnsiTheme="majorEastAsia"/>
                <w:sz w:val="20"/>
                <w:szCs w:val="21"/>
              </w:rPr>
            </w:pPr>
            <w:r w:rsidRPr="003F32D2">
              <w:rPr>
                <w:rFonts w:asciiTheme="majorEastAsia" w:eastAsiaTheme="majorEastAsia" w:hAnsiTheme="majorEastAsia" w:hint="eastAsia"/>
                <w:sz w:val="20"/>
                <w:szCs w:val="21"/>
              </w:rPr>
              <w:t>進路指導</w:t>
            </w:r>
          </w:p>
        </w:tc>
        <w:tc>
          <w:tcPr>
            <w:tcW w:w="370" w:type="dxa"/>
            <w:tcBorders>
              <w:top w:val="nil"/>
              <w:bottom w:val="nil"/>
            </w:tcBorders>
          </w:tcPr>
          <w:p w14:paraId="06B0A417" w14:textId="77777777" w:rsidR="00BE7E1E" w:rsidRPr="003F32D2" w:rsidRDefault="00BE7E1E" w:rsidP="003F32D2">
            <w:pPr>
              <w:jc w:val="center"/>
              <w:rPr>
                <w:rFonts w:asciiTheme="majorEastAsia" w:eastAsiaTheme="majorEastAsia" w:hAnsiTheme="majorEastAsia"/>
                <w:sz w:val="20"/>
                <w:szCs w:val="21"/>
              </w:rPr>
            </w:pPr>
          </w:p>
        </w:tc>
        <w:tc>
          <w:tcPr>
            <w:tcW w:w="3699" w:type="dxa"/>
            <w:gridSpan w:val="10"/>
          </w:tcPr>
          <w:p w14:paraId="0A455F0C" w14:textId="3673D47D" w:rsidR="00BE7E1E" w:rsidRPr="003F32D2" w:rsidRDefault="00BE7E1E" w:rsidP="003F32D2">
            <w:pPr>
              <w:jc w:val="center"/>
              <w:rPr>
                <w:rFonts w:asciiTheme="majorEastAsia" w:eastAsiaTheme="majorEastAsia" w:hAnsiTheme="majorEastAsia"/>
                <w:sz w:val="20"/>
                <w:szCs w:val="21"/>
              </w:rPr>
            </w:pPr>
            <w:r w:rsidRPr="003F32D2">
              <w:rPr>
                <w:rFonts w:asciiTheme="majorEastAsia" w:eastAsiaTheme="majorEastAsia" w:hAnsiTheme="majorEastAsia" w:hint="eastAsia"/>
                <w:sz w:val="20"/>
                <w:szCs w:val="21"/>
              </w:rPr>
              <w:t>学習の評価</w:t>
            </w:r>
          </w:p>
        </w:tc>
      </w:tr>
      <w:tr w:rsidR="003F32D2" w14:paraId="5F13311B" w14:textId="77777777" w:rsidTr="003F32D2">
        <w:tc>
          <w:tcPr>
            <w:tcW w:w="3698" w:type="dxa"/>
            <w:gridSpan w:val="10"/>
          </w:tcPr>
          <w:p w14:paraId="048E868B" w14:textId="77777777" w:rsidR="003F32D2" w:rsidRDefault="003F32D2" w:rsidP="003F32D2">
            <w:pPr>
              <w:snapToGrid w:val="0"/>
            </w:pPr>
          </w:p>
        </w:tc>
        <w:tc>
          <w:tcPr>
            <w:tcW w:w="370" w:type="dxa"/>
            <w:tcBorders>
              <w:top w:val="nil"/>
              <w:bottom w:val="nil"/>
            </w:tcBorders>
          </w:tcPr>
          <w:p w14:paraId="6ACC24E3" w14:textId="77777777" w:rsidR="003F32D2" w:rsidRDefault="003F32D2" w:rsidP="003F32D2">
            <w:pPr>
              <w:snapToGrid w:val="0"/>
            </w:pPr>
          </w:p>
        </w:tc>
        <w:tc>
          <w:tcPr>
            <w:tcW w:w="3698" w:type="dxa"/>
            <w:gridSpan w:val="10"/>
          </w:tcPr>
          <w:p w14:paraId="53774F29" w14:textId="77777777" w:rsidR="003F32D2" w:rsidRDefault="003F32D2" w:rsidP="003F32D2">
            <w:pPr>
              <w:snapToGrid w:val="0"/>
            </w:pPr>
          </w:p>
        </w:tc>
        <w:tc>
          <w:tcPr>
            <w:tcW w:w="370" w:type="dxa"/>
            <w:tcBorders>
              <w:top w:val="nil"/>
              <w:bottom w:val="nil"/>
            </w:tcBorders>
          </w:tcPr>
          <w:p w14:paraId="2324B808" w14:textId="77777777" w:rsidR="003F32D2" w:rsidRDefault="003F32D2" w:rsidP="003F32D2">
            <w:pPr>
              <w:snapToGrid w:val="0"/>
            </w:pPr>
          </w:p>
        </w:tc>
        <w:tc>
          <w:tcPr>
            <w:tcW w:w="3698" w:type="dxa"/>
            <w:gridSpan w:val="10"/>
          </w:tcPr>
          <w:p w14:paraId="4DAD5BFB" w14:textId="72DC1DC7" w:rsidR="003F32D2" w:rsidRDefault="003F32D2" w:rsidP="003F32D2">
            <w:pPr>
              <w:snapToGrid w:val="0"/>
              <w:ind w:left="180" w:hangingChars="100" w:hanging="180"/>
            </w:pPr>
            <w:r w:rsidRPr="003F32D2">
              <w:rPr>
                <w:rFonts w:hint="eastAsia"/>
                <w:sz w:val="18"/>
                <w:szCs w:val="20"/>
              </w:rPr>
              <w:t>・学級活動（３）の学習において、キャリア</w:t>
            </w:r>
            <w:r w:rsidR="0042243E">
              <w:rPr>
                <w:rFonts w:hint="eastAsia"/>
                <w:sz w:val="18"/>
                <w:szCs w:val="20"/>
              </w:rPr>
              <w:t>・</w:t>
            </w:r>
            <w:r w:rsidRPr="003F32D2">
              <w:rPr>
                <w:rFonts w:hint="eastAsia"/>
                <w:sz w:val="18"/>
                <w:szCs w:val="20"/>
              </w:rPr>
              <w:t>ノートを計画的に活用する。</w:t>
            </w:r>
          </w:p>
        </w:tc>
        <w:tc>
          <w:tcPr>
            <w:tcW w:w="370" w:type="dxa"/>
            <w:tcBorders>
              <w:top w:val="nil"/>
              <w:bottom w:val="nil"/>
            </w:tcBorders>
          </w:tcPr>
          <w:p w14:paraId="0EAE8C65" w14:textId="77777777" w:rsidR="003F32D2" w:rsidRDefault="003F32D2" w:rsidP="00E668E3"/>
        </w:tc>
        <w:tc>
          <w:tcPr>
            <w:tcW w:w="3699" w:type="dxa"/>
            <w:gridSpan w:val="10"/>
          </w:tcPr>
          <w:p w14:paraId="2283FF53" w14:textId="71C0616F" w:rsidR="003F32D2" w:rsidRPr="007F0AF3" w:rsidRDefault="003F32D2" w:rsidP="003F32D2">
            <w:pPr>
              <w:snapToGrid w:val="0"/>
              <w:rPr>
                <w:sz w:val="16"/>
                <w:szCs w:val="18"/>
              </w:rPr>
            </w:pPr>
            <w:r w:rsidRPr="007F0AF3">
              <w:rPr>
                <w:rFonts w:hint="eastAsia"/>
                <w:sz w:val="16"/>
                <w:szCs w:val="18"/>
              </w:rPr>
              <w:t>・評価の観点を、</w:t>
            </w:r>
          </w:p>
          <w:p w14:paraId="2155A658" w14:textId="020A4D04" w:rsidR="003F32D2" w:rsidRPr="007F0AF3" w:rsidRDefault="003F32D2" w:rsidP="007F0AF3">
            <w:pPr>
              <w:snapToGrid w:val="0"/>
              <w:rPr>
                <w:sz w:val="16"/>
                <w:szCs w:val="18"/>
              </w:rPr>
            </w:pPr>
            <w:r w:rsidRPr="007F0AF3">
              <w:rPr>
                <w:rFonts w:hint="eastAsia"/>
                <w:sz w:val="16"/>
                <w:szCs w:val="18"/>
              </w:rPr>
              <w:t>「</w:t>
            </w:r>
            <w:r w:rsidR="007F0AF3" w:rsidRPr="007F0AF3">
              <w:rPr>
                <w:rFonts w:hint="eastAsia"/>
                <w:sz w:val="16"/>
                <w:szCs w:val="18"/>
              </w:rPr>
              <w:t>よりよい生活を築くための知識・技能</w:t>
            </w:r>
            <w:r w:rsidRPr="007F0AF3">
              <w:rPr>
                <w:rFonts w:hint="eastAsia"/>
                <w:sz w:val="16"/>
                <w:szCs w:val="18"/>
              </w:rPr>
              <w:t>」</w:t>
            </w:r>
          </w:p>
          <w:p w14:paraId="1CC4AF66" w14:textId="4CFE3446" w:rsidR="003F32D2" w:rsidRPr="007F0AF3" w:rsidRDefault="003F32D2" w:rsidP="007F0AF3">
            <w:pPr>
              <w:snapToGrid w:val="0"/>
              <w:rPr>
                <w:sz w:val="16"/>
                <w:szCs w:val="18"/>
              </w:rPr>
            </w:pPr>
            <w:r w:rsidRPr="007F0AF3">
              <w:rPr>
                <w:rFonts w:hint="eastAsia"/>
                <w:sz w:val="16"/>
                <w:szCs w:val="18"/>
              </w:rPr>
              <w:t>「</w:t>
            </w:r>
            <w:r w:rsidR="007F0AF3" w:rsidRPr="007F0AF3">
              <w:rPr>
                <w:rFonts w:hint="eastAsia"/>
                <w:sz w:val="16"/>
                <w:szCs w:val="18"/>
              </w:rPr>
              <w:t>集団や社会の形成者としての思考・判断・表現</w:t>
            </w:r>
            <w:r w:rsidRPr="007F0AF3">
              <w:rPr>
                <w:rFonts w:hint="eastAsia"/>
                <w:sz w:val="16"/>
                <w:szCs w:val="18"/>
              </w:rPr>
              <w:t>」</w:t>
            </w:r>
          </w:p>
          <w:p w14:paraId="118310D4" w14:textId="4AB6C391" w:rsidR="003F32D2" w:rsidRPr="007F0AF3" w:rsidRDefault="003F32D2" w:rsidP="007F0AF3">
            <w:pPr>
              <w:snapToGrid w:val="0"/>
              <w:rPr>
                <w:sz w:val="16"/>
                <w:szCs w:val="18"/>
              </w:rPr>
            </w:pPr>
            <w:r w:rsidRPr="007F0AF3">
              <w:rPr>
                <w:rFonts w:hint="eastAsia"/>
                <w:sz w:val="16"/>
                <w:szCs w:val="18"/>
              </w:rPr>
              <w:t>「</w:t>
            </w:r>
            <w:r w:rsidR="007F0AF3" w:rsidRPr="007F0AF3">
              <w:rPr>
                <w:rFonts w:hint="eastAsia"/>
                <w:sz w:val="16"/>
                <w:szCs w:val="18"/>
              </w:rPr>
              <w:t>主体的に生活や人間関係をよりよくしようとする態度</w:t>
            </w:r>
            <w:r w:rsidRPr="007F0AF3">
              <w:rPr>
                <w:rFonts w:hint="eastAsia"/>
                <w:sz w:val="16"/>
                <w:szCs w:val="18"/>
              </w:rPr>
              <w:t>」</w:t>
            </w:r>
          </w:p>
          <w:p w14:paraId="682142F9" w14:textId="599BCFE4" w:rsidR="003F32D2" w:rsidRDefault="003F32D2" w:rsidP="003F32D2">
            <w:pPr>
              <w:snapToGrid w:val="0"/>
            </w:pPr>
            <w:r w:rsidRPr="007F0AF3">
              <w:rPr>
                <w:rFonts w:hint="eastAsia"/>
                <w:sz w:val="16"/>
                <w:szCs w:val="18"/>
              </w:rPr>
              <w:t>として、各内容の評価を行う。</w:t>
            </w:r>
          </w:p>
        </w:tc>
      </w:tr>
    </w:tbl>
    <w:p w14:paraId="71A3F80A" w14:textId="77777777" w:rsidR="00E668E3" w:rsidRDefault="00E668E3" w:rsidP="00E668E3"/>
    <w:p w14:paraId="642E127D" w14:textId="77777777" w:rsidR="00E668E3" w:rsidRPr="00E668E3" w:rsidRDefault="00E668E3" w:rsidP="00E668E3"/>
    <w:sectPr w:rsidR="00E668E3" w:rsidRPr="00E668E3" w:rsidSect="00E668E3">
      <w:pgSz w:w="16839" w:h="23814"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0905C" w14:textId="77777777" w:rsidR="00104B1E" w:rsidRDefault="00104B1E" w:rsidP="00CB064C">
      <w:r>
        <w:separator/>
      </w:r>
    </w:p>
  </w:endnote>
  <w:endnote w:type="continuationSeparator" w:id="0">
    <w:p w14:paraId="6F04E0A0" w14:textId="77777777" w:rsidR="00104B1E" w:rsidRDefault="00104B1E" w:rsidP="00CB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9D06F" w14:textId="77777777" w:rsidR="00104B1E" w:rsidRDefault="00104B1E" w:rsidP="00CB064C">
      <w:r>
        <w:separator/>
      </w:r>
    </w:p>
  </w:footnote>
  <w:footnote w:type="continuationSeparator" w:id="0">
    <w:p w14:paraId="0CB5116F" w14:textId="77777777" w:rsidR="00104B1E" w:rsidRDefault="00104B1E" w:rsidP="00CB0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95002"/>
    <w:multiLevelType w:val="hybridMultilevel"/>
    <w:tmpl w:val="A8F6909C"/>
    <w:lvl w:ilvl="0" w:tplc="54664E1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B63B83"/>
    <w:multiLevelType w:val="hybridMultilevel"/>
    <w:tmpl w:val="2A2A044A"/>
    <w:lvl w:ilvl="0" w:tplc="4D2ADC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BA2EDA"/>
    <w:multiLevelType w:val="hybridMultilevel"/>
    <w:tmpl w:val="C9FEAAEC"/>
    <w:lvl w:ilvl="0" w:tplc="E5FEED0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07A"/>
    <w:rsid w:val="00007F9A"/>
    <w:rsid w:val="00060295"/>
    <w:rsid w:val="00072248"/>
    <w:rsid w:val="000743AA"/>
    <w:rsid w:val="000A1576"/>
    <w:rsid w:val="000C3D45"/>
    <w:rsid w:val="001002E6"/>
    <w:rsid w:val="00104B1E"/>
    <w:rsid w:val="00160D6D"/>
    <w:rsid w:val="001628D8"/>
    <w:rsid w:val="001C4BC7"/>
    <w:rsid w:val="00241CC1"/>
    <w:rsid w:val="002558A3"/>
    <w:rsid w:val="002579AB"/>
    <w:rsid w:val="0030264B"/>
    <w:rsid w:val="003079A0"/>
    <w:rsid w:val="00353083"/>
    <w:rsid w:val="003E6969"/>
    <w:rsid w:val="003F32D2"/>
    <w:rsid w:val="0042243E"/>
    <w:rsid w:val="00435B73"/>
    <w:rsid w:val="00442939"/>
    <w:rsid w:val="004A3796"/>
    <w:rsid w:val="004C636F"/>
    <w:rsid w:val="0052384E"/>
    <w:rsid w:val="00581E23"/>
    <w:rsid w:val="005A4FF8"/>
    <w:rsid w:val="00633913"/>
    <w:rsid w:val="00636BAD"/>
    <w:rsid w:val="006510D0"/>
    <w:rsid w:val="00665CBE"/>
    <w:rsid w:val="00667D58"/>
    <w:rsid w:val="0067194B"/>
    <w:rsid w:val="006B46F4"/>
    <w:rsid w:val="007478FA"/>
    <w:rsid w:val="007C3F79"/>
    <w:rsid w:val="007F0AF3"/>
    <w:rsid w:val="007F7C3F"/>
    <w:rsid w:val="00844259"/>
    <w:rsid w:val="00883B60"/>
    <w:rsid w:val="0098420F"/>
    <w:rsid w:val="009A033D"/>
    <w:rsid w:val="009B5DCF"/>
    <w:rsid w:val="009E3EFB"/>
    <w:rsid w:val="00A07B48"/>
    <w:rsid w:val="00A2364B"/>
    <w:rsid w:val="00A9411E"/>
    <w:rsid w:val="00AA261E"/>
    <w:rsid w:val="00AC33F8"/>
    <w:rsid w:val="00B2316F"/>
    <w:rsid w:val="00B2375C"/>
    <w:rsid w:val="00B561BC"/>
    <w:rsid w:val="00BA51F0"/>
    <w:rsid w:val="00BD19F1"/>
    <w:rsid w:val="00BE7E1E"/>
    <w:rsid w:val="00BF131D"/>
    <w:rsid w:val="00BF556F"/>
    <w:rsid w:val="00BF7D84"/>
    <w:rsid w:val="00C42ECA"/>
    <w:rsid w:val="00CB064C"/>
    <w:rsid w:val="00D4107A"/>
    <w:rsid w:val="00D57A71"/>
    <w:rsid w:val="00D8065B"/>
    <w:rsid w:val="00D81E2F"/>
    <w:rsid w:val="00D90DE5"/>
    <w:rsid w:val="00DC0144"/>
    <w:rsid w:val="00DC1E30"/>
    <w:rsid w:val="00DF1A1C"/>
    <w:rsid w:val="00E07067"/>
    <w:rsid w:val="00E443A4"/>
    <w:rsid w:val="00E668E3"/>
    <w:rsid w:val="00EB35EB"/>
    <w:rsid w:val="00EC6C07"/>
    <w:rsid w:val="00F14810"/>
    <w:rsid w:val="00F74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F6825A"/>
  <w15:docId w15:val="{D85072E9-333B-4822-886F-E4DD9A67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0264B"/>
    <w:pPr>
      <w:ind w:leftChars="400" w:left="840"/>
    </w:pPr>
  </w:style>
  <w:style w:type="paragraph" w:styleId="a5">
    <w:name w:val="header"/>
    <w:basedOn w:val="a"/>
    <w:link w:val="a6"/>
    <w:uiPriority w:val="99"/>
    <w:unhideWhenUsed/>
    <w:rsid w:val="00CB064C"/>
    <w:pPr>
      <w:tabs>
        <w:tab w:val="center" w:pos="4252"/>
        <w:tab w:val="right" w:pos="8504"/>
      </w:tabs>
      <w:snapToGrid w:val="0"/>
    </w:pPr>
  </w:style>
  <w:style w:type="character" w:customStyle="1" w:styleId="a6">
    <w:name w:val="ヘッダー (文字)"/>
    <w:basedOn w:val="a0"/>
    <w:link w:val="a5"/>
    <w:uiPriority w:val="99"/>
    <w:rsid w:val="00CB064C"/>
  </w:style>
  <w:style w:type="paragraph" w:styleId="a7">
    <w:name w:val="footer"/>
    <w:basedOn w:val="a"/>
    <w:link w:val="a8"/>
    <w:uiPriority w:val="99"/>
    <w:unhideWhenUsed/>
    <w:rsid w:val="00CB064C"/>
    <w:pPr>
      <w:tabs>
        <w:tab w:val="center" w:pos="4252"/>
        <w:tab w:val="right" w:pos="8504"/>
      </w:tabs>
      <w:snapToGrid w:val="0"/>
    </w:pPr>
  </w:style>
  <w:style w:type="character" w:customStyle="1" w:styleId="a8">
    <w:name w:val="フッター (文字)"/>
    <w:basedOn w:val="a0"/>
    <w:link w:val="a7"/>
    <w:uiPriority w:val="99"/>
    <w:rsid w:val="00CB064C"/>
  </w:style>
  <w:style w:type="paragraph" w:styleId="a9">
    <w:name w:val="Balloon Text"/>
    <w:basedOn w:val="a"/>
    <w:link w:val="aa"/>
    <w:uiPriority w:val="99"/>
    <w:semiHidden/>
    <w:unhideWhenUsed/>
    <w:rsid w:val="004224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224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oitapref</cp:lastModifiedBy>
  <cp:revision>4</cp:revision>
  <cp:lastPrinted>2021-05-12T23:54:00Z</cp:lastPrinted>
  <dcterms:created xsi:type="dcterms:W3CDTF">2021-05-12T23:53:00Z</dcterms:created>
  <dcterms:modified xsi:type="dcterms:W3CDTF">2021-05-26T23:18:00Z</dcterms:modified>
</cp:coreProperties>
</file>