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152" w:rsidRPr="005266D0" w:rsidRDefault="00B04C4E" w:rsidP="00262FE0">
      <w:pPr>
        <w:tabs>
          <w:tab w:val="left" w:pos="567"/>
        </w:tabs>
        <w:jc w:val="left"/>
        <w:rPr>
          <w:rFonts w:asciiTheme="majorEastAsia" w:eastAsiaTheme="majorEastAsia" w:hAnsiTheme="majorEastAsia"/>
          <w:sz w:val="22"/>
          <w:bdr w:val="single" w:sz="4" w:space="0" w:color="auto"/>
        </w:rPr>
      </w:pPr>
      <w:r w:rsidRPr="005266D0">
        <w:rPr>
          <w:rFonts w:asciiTheme="majorEastAsia" w:eastAsiaTheme="majorEastAsia" w:hAnsiTheme="majorEastAsia" w:hint="eastAsia"/>
          <w:sz w:val="22"/>
          <w:bdr w:val="single" w:sz="4" w:space="0" w:color="auto"/>
        </w:rPr>
        <w:t xml:space="preserve">体育分野　</w:t>
      </w:r>
      <w:r w:rsidR="00760152" w:rsidRPr="005266D0">
        <w:rPr>
          <w:rFonts w:asciiTheme="majorEastAsia" w:eastAsiaTheme="majorEastAsia" w:hAnsiTheme="majorEastAsia" w:hint="eastAsia"/>
          <w:sz w:val="22"/>
          <w:bdr w:val="single" w:sz="4" w:space="0" w:color="auto"/>
        </w:rPr>
        <w:t>指導案の作成例（中学校）</w:t>
      </w:r>
    </w:p>
    <w:p w:rsidR="00B04C4E" w:rsidRPr="005266D0" w:rsidRDefault="00B04C4E" w:rsidP="00262FE0">
      <w:pPr>
        <w:tabs>
          <w:tab w:val="left" w:pos="567"/>
        </w:tabs>
        <w:jc w:val="left"/>
        <w:rPr>
          <w:rFonts w:asciiTheme="majorEastAsia" w:eastAsiaTheme="majorEastAsia" w:hAnsiTheme="majorEastAsia"/>
          <w:sz w:val="22"/>
          <w:bdr w:val="single" w:sz="4" w:space="0" w:color="auto"/>
        </w:rPr>
      </w:pPr>
    </w:p>
    <w:p w:rsidR="006D3C8E" w:rsidRPr="005266D0" w:rsidRDefault="00512A6B" w:rsidP="006D3C8E">
      <w:pPr>
        <w:jc w:val="center"/>
        <w:rPr>
          <w:rFonts w:asciiTheme="majorEastAsia" w:eastAsiaTheme="majorEastAsia" w:hAnsiTheme="majorEastAsia"/>
          <w:sz w:val="22"/>
        </w:rPr>
      </w:pPr>
      <w:r w:rsidRPr="005266D0">
        <w:rPr>
          <w:rFonts w:asciiTheme="majorEastAsia" w:eastAsiaTheme="majorEastAsia" w:hAnsiTheme="majorEastAsia" w:hint="eastAsia"/>
          <w:sz w:val="22"/>
        </w:rPr>
        <w:t>第</w:t>
      </w:r>
      <w:r w:rsidR="005266D0" w:rsidRPr="005266D0">
        <w:rPr>
          <w:rFonts w:asciiTheme="majorEastAsia" w:eastAsiaTheme="majorEastAsia" w:hAnsiTheme="majorEastAsia" w:hint="eastAsia"/>
          <w:sz w:val="22"/>
        </w:rPr>
        <w:t>１</w:t>
      </w:r>
      <w:r w:rsidRPr="005266D0">
        <w:rPr>
          <w:rFonts w:asciiTheme="majorEastAsia" w:eastAsiaTheme="majorEastAsia" w:hAnsiTheme="majorEastAsia" w:hint="eastAsia"/>
          <w:sz w:val="22"/>
        </w:rPr>
        <w:t>学年</w:t>
      </w:r>
      <w:r w:rsidR="00DA3C3F" w:rsidRPr="005266D0">
        <w:rPr>
          <w:rFonts w:asciiTheme="majorEastAsia" w:eastAsiaTheme="majorEastAsia" w:hAnsiTheme="majorEastAsia" w:hint="eastAsia"/>
          <w:sz w:val="22"/>
        </w:rPr>
        <w:t xml:space="preserve">　</w:t>
      </w:r>
      <w:r w:rsidR="00DA5BD9" w:rsidRPr="005266D0">
        <w:rPr>
          <w:rFonts w:asciiTheme="majorEastAsia" w:eastAsiaTheme="majorEastAsia" w:hAnsiTheme="majorEastAsia" w:hint="eastAsia"/>
          <w:sz w:val="22"/>
        </w:rPr>
        <w:t>保健体育科学習指導案</w:t>
      </w:r>
    </w:p>
    <w:p w:rsidR="00596E4E" w:rsidRPr="005266D0" w:rsidRDefault="00596E4E" w:rsidP="006D3C8E">
      <w:pPr>
        <w:jc w:val="center"/>
        <w:rPr>
          <w:rFonts w:asciiTheme="majorEastAsia" w:eastAsiaTheme="majorEastAsia" w:hAnsiTheme="majorEastAsia"/>
          <w:sz w:val="22"/>
        </w:rPr>
      </w:pPr>
    </w:p>
    <w:p w:rsidR="00DA3C3F" w:rsidRPr="005266D0" w:rsidRDefault="00DA3C3F" w:rsidP="00DA3C3F">
      <w:pPr>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 xml:space="preserve">　　　</w:t>
      </w:r>
      <w:r w:rsidR="00760152" w:rsidRPr="005266D0">
        <w:rPr>
          <w:rFonts w:asciiTheme="majorEastAsia" w:eastAsiaTheme="majorEastAsia" w:hAnsiTheme="majorEastAsia" w:hint="eastAsia"/>
          <w:sz w:val="20"/>
          <w:szCs w:val="20"/>
        </w:rPr>
        <w:t xml:space="preserve">　　　　　　　　　　　　　　　　　　　　　</w:t>
      </w:r>
      <w:r w:rsidRPr="005266D0">
        <w:rPr>
          <w:rFonts w:asciiTheme="majorEastAsia" w:eastAsiaTheme="majorEastAsia" w:hAnsiTheme="majorEastAsia" w:hint="eastAsia"/>
          <w:sz w:val="20"/>
          <w:szCs w:val="20"/>
        </w:rPr>
        <w:t>日　時：</w:t>
      </w:r>
      <w:r w:rsidR="00BB483B" w:rsidRPr="005266D0">
        <w:rPr>
          <w:rFonts w:asciiTheme="majorEastAsia" w:eastAsiaTheme="majorEastAsia" w:hAnsiTheme="majorEastAsia" w:hint="eastAsia"/>
          <w:sz w:val="20"/>
          <w:szCs w:val="20"/>
        </w:rPr>
        <w:t>令和</w:t>
      </w:r>
      <w:r w:rsidRPr="005266D0">
        <w:rPr>
          <w:rFonts w:asciiTheme="majorEastAsia" w:eastAsiaTheme="majorEastAsia" w:hAnsiTheme="majorEastAsia" w:hint="eastAsia"/>
          <w:sz w:val="20"/>
          <w:szCs w:val="20"/>
        </w:rPr>
        <w:t xml:space="preserve">　　</w:t>
      </w:r>
      <w:r w:rsidR="00512A6B" w:rsidRPr="005266D0">
        <w:rPr>
          <w:rFonts w:asciiTheme="majorEastAsia" w:eastAsiaTheme="majorEastAsia" w:hAnsiTheme="majorEastAsia" w:hint="eastAsia"/>
          <w:sz w:val="20"/>
          <w:szCs w:val="20"/>
        </w:rPr>
        <w:t>年</w:t>
      </w:r>
      <w:r w:rsidRPr="005266D0">
        <w:rPr>
          <w:rFonts w:asciiTheme="majorEastAsia" w:eastAsiaTheme="majorEastAsia" w:hAnsiTheme="majorEastAsia" w:hint="eastAsia"/>
          <w:sz w:val="20"/>
          <w:szCs w:val="20"/>
        </w:rPr>
        <w:t xml:space="preserve">　　</w:t>
      </w:r>
      <w:r w:rsidR="00FD4201" w:rsidRPr="005266D0">
        <w:rPr>
          <w:rFonts w:asciiTheme="majorEastAsia" w:eastAsiaTheme="majorEastAsia" w:hAnsiTheme="majorEastAsia" w:hint="eastAsia"/>
          <w:sz w:val="20"/>
          <w:szCs w:val="20"/>
        </w:rPr>
        <w:t>月</w:t>
      </w:r>
      <w:r w:rsidRPr="005266D0">
        <w:rPr>
          <w:rFonts w:asciiTheme="majorEastAsia" w:eastAsiaTheme="majorEastAsia" w:hAnsiTheme="majorEastAsia" w:hint="eastAsia"/>
          <w:sz w:val="20"/>
          <w:szCs w:val="20"/>
        </w:rPr>
        <w:t xml:space="preserve">　　</w:t>
      </w:r>
      <w:r w:rsidR="00512A6B" w:rsidRPr="005266D0">
        <w:rPr>
          <w:rFonts w:asciiTheme="majorEastAsia" w:eastAsiaTheme="majorEastAsia" w:hAnsiTheme="majorEastAsia" w:hint="eastAsia"/>
          <w:sz w:val="20"/>
          <w:szCs w:val="20"/>
        </w:rPr>
        <w:t>日（</w:t>
      </w:r>
      <w:r w:rsidRPr="005266D0">
        <w:rPr>
          <w:rFonts w:asciiTheme="majorEastAsia" w:eastAsiaTheme="majorEastAsia" w:hAnsiTheme="majorEastAsia" w:hint="eastAsia"/>
          <w:sz w:val="20"/>
          <w:szCs w:val="20"/>
        </w:rPr>
        <w:t xml:space="preserve">　</w:t>
      </w:r>
      <w:r w:rsidR="00512A6B" w:rsidRPr="005266D0">
        <w:rPr>
          <w:rFonts w:asciiTheme="majorEastAsia" w:eastAsiaTheme="majorEastAsia" w:hAnsiTheme="majorEastAsia" w:hint="eastAsia"/>
          <w:sz w:val="20"/>
          <w:szCs w:val="20"/>
        </w:rPr>
        <w:t>）</w:t>
      </w:r>
      <w:r w:rsidRPr="005266D0">
        <w:rPr>
          <w:rFonts w:asciiTheme="majorEastAsia" w:eastAsiaTheme="majorEastAsia" w:hAnsiTheme="majorEastAsia" w:hint="eastAsia"/>
          <w:sz w:val="20"/>
          <w:szCs w:val="20"/>
        </w:rPr>
        <w:t xml:space="preserve">　　</w:t>
      </w:r>
      <w:r w:rsidR="00803329" w:rsidRPr="005266D0">
        <w:rPr>
          <w:rFonts w:asciiTheme="majorEastAsia" w:eastAsiaTheme="majorEastAsia" w:hAnsiTheme="majorEastAsia" w:hint="eastAsia"/>
          <w:sz w:val="20"/>
          <w:szCs w:val="20"/>
        </w:rPr>
        <w:t>校時</w:t>
      </w:r>
    </w:p>
    <w:p w:rsidR="00DA3C3F" w:rsidRPr="005266D0" w:rsidRDefault="00DA3C3F" w:rsidP="00DA3C3F">
      <w:pPr>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 xml:space="preserve">　　　　　　　　   </w:t>
      </w:r>
      <w:r w:rsidR="00760152" w:rsidRPr="005266D0">
        <w:rPr>
          <w:rFonts w:asciiTheme="majorEastAsia" w:eastAsiaTheme="majorEastAsia" w:hAnsiTheme="majorEastAsia" w:hint="eastAsia"/>
          <w:sz w:val="20"/>
          <w:szCs w:val="20"/>
        </w:rPr>
        <w:t xml:space="preserve">　　　　　　　　　　　　　　</w:t>
      </w:r>
      <w:r w:rsidRPr="005266D0">
        <w:rPr>
          <w:rFonts w:asciiTheme="majorEastAsia" w:eastAsiaTheme="majorEastAsia" w:hAnsiTheme="majorEastAsia" w:hint="eastAsia"/>
          <w:sz w:val="20"/>
          <w:szCs w:val="20"/>
        </w:rPr>
        <w:t xml:space="preserve"> 場　所：○○市立○○</w:t>
      </w:r>
      <w:r w:rsidR="00596E4E" w:rsidRPr="005266D0">
        <w:rPr>
          <w:rFonts w:asciiTheme="majorEastAsia" w:eastAsiaTheme="majorEastAsia" w:hAnsiTheme="majorEastAsia" w:hint="eastAsia"/>
          <w:sz w:val="20"/>
          <w:szCs w:val="20"/>
        </w:rPr>
        <w:t>中学校　体育館</w:t>
      </w:r>
    </w:p>
    <w:p w:rsidR="00DA5BD9" w:rsidRPr="005266D0" w:rsidRDefault="00DA3C3F" w:rsidP="00760152">
      <w:pPr>
        <w:ind w:firstLineChars="2400" w:firstLine="4931"/>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対　象：</w:t>
      </w:r>
      <w:r w:rsidR="00AC17B1">
        <w:rPr>
          <w:rFonts w:asciiTheme="majorEastAsia" w:eastAsiaTheme="majorEastAsia" w:hAnsiTheme="majorEastAsia" w:hint="eastAsia"/>
          <w:sz w:val="20"/>
          <w:szCs w:val="20"/>
        </w:rPr>
        <w:t>１</w:t>
      </w:r>
      <w:r w:rsidR="00512A6B" w:rsidRPr="005266D0">
        <w:rPr>
          <w:rFonts w:asciiTheme="majorEastAsia" w:eastAsiaTheme="majorEastAsia" w:hAnsiTheme="majorEastAsia" w:hint="eastAsia"/>
          <w:sz w:val="20"/>
          <w:szCs w:val="20"/>
        </w:rPr>
        <w:t>年</w:t>
      </w:r>
      <w:r w:rsidRPr="005266D0">
        <w:rPr>
          <w:rFonts w:asciiTheme="majorEastAsia" w:eastAsiaTheme="majorEastAsia" w:hAnsiTheme="majorEastAsia" w:hint="eastAsia"/>
          <w:sz w:val="20"/>
          <w:szCs w:val="20"/>
        </w:rPr>
        <w:t>○</w:t>
      </w:r>
      <w:r w:rsidR="006A04D2" w:rsidRPr="005266D0">
        <w:rPr>
          <w:rFonts w:asciiTheme="majorEastAsia" w:eastAsiaTheme="majorEastAsia" w:hAnsiTheme="majorEastAsia" w:hint="eastAsia"/>
          <w:sz w:val="20"/>
          <w:szCs w:val="20"/>
        </w:rPr>
        <w:t>組</w:t>
      </w:r>
      <w:r w:rsidRPr="005266D0">
        <w:rPr>
          <w:rFonts w:asciiTheme="majorEastAsia" w:eastAsiaTheme="majorEastAsia" w:hAnsiTheme="majorEastAsia" w:hint="eastAsia"/>
          <w:sz w:val="20"/>
          <w:szCs w:val="20"/>
        </w:rPr>
        <w:t xml:space="preserve">　○名</w:t>
      </w:r>
    </w:p>
    <w:p w:rsidR="00DA5BD9" w:rsidRPr="005266D0" w:rsidRDefault="00C63582" w:rsidP="005D1457">
      <w:pPr>
        <w:ind w:firstLineChars="2400" w:firstLine="4931"/>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指導者</w:t>
      </w:r>
      <w:r w:rsidR="00DA3C3F" w:rsidRPr="005266D0">
        <w:rPr>
          <w:rFonts w:asciiTheme="majorEastAsia" w:eastAsiaTheme="majorEastAsia" w:hAnsiTheme="majorEastAsia" w:hint="eastAsia"/>
          <w:sz w:val="20"/>
          <w:szCs w:val="20"/>
        </w:rPr>
        <w:t>：</w:t>
      </w:r>
      <w:r w:rsidR="00596E4E" w:rsidRPr="005266D0">
        <w:rPr>
          <w:rFonts w:asciiTheme="majorEastAsia" w:eastAsiaTheme="majorEastAsia" w:hAnsiTheme="majorEastAsia" w:hint="eastAsia"/>
          <w:sz w:val="20"/>
          <w:szCs w:val="20"/>
        </w:rPr>
        <w:t>（職名）</w:t>
      </w:r>
      <w:r w:rsidR="00DA3C3F" w:rsidRPr="005266D0">
        <w:rPr>
          <w:rFonts w:asciiTheme="majorEastAsia" w:eastAsiaTheme="majorEastAsia" w:hAnsiTheme="majorEastAsia" w:hint="eastAsia"/>
          <w:sz w:val="20"/>
          <w:szCs w:val="20"/>
        </w:rPr>
        <w:t>○○　○○</w:t>
      </w:r>
    </w:p>
    <w:p w:rsidR="00596E4E" w:rsidRPr="005266D0" w:rsidRDefault="00596E4E" w:rsidP="00596E4E">
      <w:pPr>
        <w:jc w:val="left"/>
        <w:rPr>
          <w:rFonts w:asciiTheme="majorEastAsia" w:eastAsiaTheme="majorEastAsia" w:hAnsiTheme="majorEastAsia"/>
          <w:szCs w:val="21"/>
        </w:rPr>
      </w:pPr>
    </w:p>
    <w:p w:rsidR="006072B1" w:rsidRPr="005266D0" w:rsidRDefault="00DA3C3F" w:rsidP="00DA3C3F">
      <w:pPr>
        <w:jc w:val="left"/>
        <w:rPr>
          <w:rFonts w:asciiTheme="majorEastAsia" w:eastAsiaTheme="majorEastAsia" w:hAnsiTheme="majorEastAsia"/>
          <w:szCs w:val="21"/>
        </w:rPr>
      </w:pPr>
      <w:r w:rsidRPr="005266D0">
        <w:rPr>
          <w:rFonts w:asciiTheme="majorEastAsia" w:eastAsiaTheme="majorEastAsia" w:hAnsiTheme="majorEastAsia" w:hint="eastAsia"/>
          <w:szCs w:val="21"/>
        </w:rPr>
        <w:t xml:space="preserve">１　</w:t>
      </w:r>
      <w:r w:rsidR="00596E4E" w:rsidRPr="005266D0">
        <w:rPr>
          <w:rFonts w:asciiTheme="majorEastAsia" w:eastAsiaTheme="majorEastAsia" w:hAnsiTheme="majorEastAsia" w:hint="eastAsia"/>
          <w:szCs w:val="21"/>
        </w:rPr>
        <w:t xml:space="preserve">単元名　　</w:t>
      </w:r>
      <w:r w:rsidR="005266D0" w:rsidRPr="005266D0">
        <w:rPr>
          <w:rFonts w:asciiTheme="majorEastAsia" w:eastAsiaTheme="majorEastAsia" w:hAnsiTheme="majorEastAsia" w:hint="eastAsia"/>
          <w:szCs w:val="21"/>
        </w:rPr>
        <w:t>球技</w:t>
      </w:r>
      <w:r w:rsidR="005266D0" w:rsidRPr="005266D0">
        <w:rPr>
          <w:rFonts w:asciiTheme="majorEastAsia" w:eastAsiaTheme="majorEastAsia" w:hAnsiTheme="majorEastAsia" w:hint="eastAsia"/>
          <w:sz w:val="20"/>
          <w:szCs w:val="21"/>
        </w:rPr>
        <w:t>：ゴール型（サッカー）</w:t>
      </w:r>
    </w:p>
    <w:p w:rsidR="001B2A7D" w:rsidRPr="005266D0" w:rsidRDefault="00596E4E" w:rsidP="005266D0">
      <w:pPr>
        <w:rPr>
          <w:rFonts w:asciiTheme="majorEastAsia" w:eastAsiaTheme="majorEastAsia" w:hAnsiTheme="majorEastAsia"/>
          <w:szCs w:val="21"/>
        </w:rPr>
      </w:pPr>
      <w:r w:rsidRPr="005266D0">
        <w:rPr>
          <w:rFonts w:asciiTheme="majorEastAsia" w:eastAsiaTheme="majorEastAsia" w:hAnsiTheme="majorEastAsia" w:hint="eastAsia"/>
          <w:szCs w:val="21"/>
        </w:rPr>
        <w:t>２　単元の目標</w:t>
      </w:r>
      <w:r w:rsidR="001B2A7D" w:rsidRPr="005266D0">
        <w:rPr>
          <w:rFonts w:asciiTheme="majorEastAsia" w:eastAsiaTheme="majorEastAsia" w:hAnsiTheme="majorEastAsia" w:hint="eastAsia"/>
          <w:szCs w:val="21"/>
        </w:rPr>
        <w:t xml:space="preserve">　　</w:t>
      </w:r>
      <w:r w:rsidR="00B04C4E" w:rsidRPr="005266D0">
        <w:rPr>
          <w:rFonts w:asciiTheme="majorEastAsia" w:eastAsiaTheme="majorEastAsia" w:hAnsiTheme="majorEastAsia" w:hint="eastAsia"/>
          <w:szCs w:val="21"/>
        </w:rPr>
        <w:t xml:space="preserve">　　　　　　　　　　　　　　　　　　　　　　　</w:t>
      </w:r>
    </w:p>
    <w:p w:rsidR="005266D0" w:rsidRPr="005266D0" w:rsidRDefault="00DC0FD9" w:rsidP="00DC0FD9">
      <w:pPr>
        <w:autoSpaceDE w:val="0"/>
        <w:autoSpaceDN w:val="0"/>
        <w:adjustRightInd w:val="0"/>
        <w:ind w:leftChars="140" w:left="733" w:hangingChars="200" w:hanging="431"/>
        <w:jc w:val="left"/>
        <w:rPr>
          <w:rFonts w:asciiTheme="majorEastAsia" w:eastAsiaTheme="majorEastAsia" w:hAnsiTheme="majorEastAsia" w:cs="MS-Mincho"/>
          <w:kern w:val="0"/>
          <w:szCs w:val="21"/>
        </w:rPr>
      </w:pPr>
      <w:r w:rsidRPr="005266D0">
        <w:rPr>
          <w:rFonts w:asciiTheme="majorEastAsia" w:eastAsiaTheme="majorEastAsia" w:hAnsiTheme="majorEastAsia" w:hint="eastAsia"/>
          <w:szCs w:val="21"/>
        </w:rPr>
        <w:t>（</w:t>
      </w:r>
      <w:r>
        <w:rPr>
          <w:rFonts w:asciiTheme="majorEastAsia" w:eastAsiaTheme="majorEastAsia" w:hAnsiTheme="majorEastAsia" w:hint="eastAsia"/>
          <w:szCs w:val="21"/>
        </w:rPr>
        <w:t>１</w:t>
      </w:r>
      <w:r w:rsidRPr="005266D0">
        <w:rPr>
          <w:rFonts w:asciiTheme="majorEastAsia" w:eastAsiaTheme="majorEastAsia" w:hAnsiTheme="majorEastAsia" w:hint="eastAsia"/>
          <w:szCs w:val="21"/>
        </w:rPr>
        <w:t>）</w:t>
      </w:r>
      <w:r w:rsidR="005266D0" w:rsidRPr="005266D0">
        <w:rPr>
          <w:rFonts w:asciiTheme="majorEastAsia" w:eastAsiaTheme="majorEastAsia" w:hAnsiTheme="majorEastAsia" w:cs="MS-Mincho"/>
          <w:kern w:val="0"/>
          <w:szCs w:val="21"/>
        </w:rPr>
        <w:t xml:space="preserve"> </w:t>
      </w:r>
      <w:r w:rsidR="005266D0">
        <w:rPr>
          <w:rFonts w:asciiTheme="majorEastAsia" w:eastAsiaTheme="majorEastAsia" w:hAnsiTheme="majorEastAsia" w:cs="MS-Mincho" w:hint="eastAsia"/>
          <w:kern w:val="0"/>
          <w:szCs w:val="21"/>
        </w:rPr>
        <w:t>次の運動について</w:t>
      </w:r>
      <w:r w:rsidR="00FB13C5">
        <w:rPr>
          <w:rFonts w:asciiTheme="majorEastAsia" w:eastAsiaTheme="majorEastAsia" w:hAnsiTheme="majorEastAsia" w:cs="MS-Mincho" w:hint="eastAsia"/>
          <w:kern w:val="0"/>
          <w:szCs w:val="21"/>
        </w:rPr>
        <w:t>、</w:t>
      </w:r>
      <w:r w:rsidR="005266D0">
        <w:rPr>
          <w:rFonts w:asciiTheme="majorEastAsia" w:eastAsiaTheme="majorEastAsia" w:hAnsiTheme="majorEastAsia" w:cs="MS-Mincho" w:hint="eastAsia"/>
          <w:kern w:val="0"/>
          <w:szCs w:val="21"/>
        </w:rPr>
        <w:t>勝敗を競う楽しさや喜びを味わい</w:t>
      </w:r>
      <w:r w:rsidR="00FB13C5">
        <w:rPr>
          <w:rFonts w:asciiTheme="majorEastAsia" w:eastAsiaTheme="majorEastAsia" w:hAnsiTheme="majorEastAsia" w:cs="MS-Mincho" w:hint="eastAsia"/>
          <w:kern w:val="0"/>
          <w:szCs w:val="21"/>
        </w:rPr>
        <w:t>、</w:t>
      </w:r>
      <w:r w:rsidR="005266D0">
        <w:rPr>
          <w:rFonts w:asciiTheme="majorEastAsia" w:eastAsiaTheme="majorEastAsia" w:hAnsiTheme="majorEastAsia" w:cs="MS-Mincho" w:hint="eastAsia"/>
          <w:kern w:val="0"/>
          <w:szCs w:val="21"/>
        </w:rPr>
        <w:t>球技の特性や成り立ち</w:t>
      </w:r>
      <w:r w:rsidR="00FB13C5">
        <w:rPr>
          <w:rFonts w:asciiTheme="majorEastAsia" w:eastAsiaTheme="majorEastAsia" w:hAnsiTheme="majorEastAsia" w:cs="MS-Mincho" w:hint="eastAsia"/>
          <w:kern w:val="0"/>
          <w:szCs w:val="21"/>
        </w:rPr>
        <w:t>、</w:t>
      </w:r>
      <w:r w:rsidR="005266D0" w:rsidRPr="005266D0">
        <w:rPr>
          <w:rFonts w:asciiTheme="majorEastAsia" w:eastAsiaTheme="majorEastAsia" w:hAnsiTheme="majorEastAsia" w:cs="MS-Mincho" w:hint="eastAsia"/>
          <w:kern w:val="0"/>
          <w:szCs w:val="21"/>
        </w:rPr>
        <w:t>技術の名称や行い方</w:t>
      </w:r>
      <w:r w:rsidR="00FB13C5">
        <w:rPr>
          <w:rFonts w:asciiTheme="majorEastAsia" w:eastAsiaTheme="majorEastAsia" w:hAnsiTheme="majorEastAsia" w:cs="MS-Mincho" w:hint="eastAsia"/>
          <w:kern w:val="0"/>
          <w:szCs w:val="21"/>
        </w:rPr>
        <w:t>、</w:t>
      </w:r>
      <w:r w:rsidR="005266D0">
        <w:rPr>
          <w:rFonts w:asciiTheme="majorEastAsia" w:eastAsiaTheme="majorEastAsia" w:hAnsiTheme="majorEastAsia" w:cs="MS-Mincho" w:hint="eastAsia"/>
          <w:kern w:val="0"/>
          <w:szCs w:val="21"/>
        </w:rPr>
        <w:t>その運動に関連して高まる体力など</w:t>
      </w:r>
      <w:r w:rsidR="005266D0" w:rsidRPr="005266D0">
        <w:rPr>
          <w:rFonts w:asciiTheme="majorEastAsia" w:eastAsiaTheme="majorEastAsia" w:hAnsiTheme="majorEastAsia" w:cs="MS-Mincho" w:hint="eastAsia"/>
          <w:kern w:val="0"/>
          <w:szCs w:val="21"/>
        </w:rPr>
        <w:t>を理解するとともに</w:t>
      </w:r>
      <w:r w:rsidR="00FB13C5">
        <w:rPr>
          <w:rFonts w:asciiTheme="majorEastAsia" w:eastAsiaTheme="majorEastAsia" w:hAnsiTheme="majorEastAsia" w:cs="MS-Mincho" w:hint="eastAsia"/>
          <w:kern w:val="0"/>
          <w:szCs w:val="21"/>
        </w:rPr>
        <w:t>、</w:t>
      </w:r>
      <w:r w:rsidR="005266D0" w:rsidRPr="005266D0">
        <w:rPr>
          <w:rFonts w:asciiTheme="majorEastAsia" w:eastAsiaTheme="majorEastAsia" w:hAnsiTheme="majorEastAsia" w:cs="MS-Mincho" w:hint="eastAsia"/>
          <w:kern w:val="0"/>
          <w:szCs w:val="21"/>
        </w:rPr>
        <w:t>基本的な技能や仲間と連携した動きでゲームを展開することができるようにする。</w:t>
      </w:r>
    </w:p>
    <w:p w:rsidR="005266D0" w:rsidRPr="005266D0" w:rsidRDefault="005266D0" w:rsidP="00DC0FD9">
      <w:pPr>
        <w:autoSpaceDE w:val="0"/>
        <w:autoSpaceDN w:val="0"/>
        <w:adjustRightInd w:val="0"/>
        <w:ind w:firstLineChars="400" w:firstLine="862"/>
        <w:jc w:val="left"/>
        <w:rPr>
          <w:rFonts w:asciiTheme="majorEastAsia" w:eastAsiaTheme="majorEastAsia" w:hAnsiTheme="majorEastAsia" w:cs="MS-Mincho"/>
          <w:kern w:val="0"/>
          <w:szCs w:val="21"/>
        </w:rPr>
      </w:pPr>
      <w:r w:rsidRPr="005266D0">
        <w:rPr>
          <w:rFonts w:asciiTheme="majorEastAsia" w:eastAsiaTheme="majorEastAsia" w:hAnsiTheme="majorEastAsia" w:cs="MS-Mincho" w:hint="eastAsia"/>
          <w:kern w:val="0"/>
          <w:szCs w:val="21"/>
        </w:rPr>
        <w:t>ア</w:t>
      </w:r>
      <w:r w:rsidRPr="005266D0">
        <w:rPr>
          <w:rFonts w:asciiTheme="majorEastAsia" w:eastAsiaTheme="majorEastAsia" w:hAnsiTheme="majorEastAsia" w:cs="MS-Mincho"/>
          <w:kern w:val="0"/>
          <w:szCs w:val="21"/>
        </w:rPr>
        <w:t xml:space="preserve"> </w:t>
      </w:r>
      <w:r w:rsidRPr="005266D0">
        <w:rPr>
          <w:rFonts w:asciiTheme="majorEastAsia" w:eastAsiaTheme="majorEastAsia" w:hAnsiTheme="majorEastAsia" w:cs="MS-Mincho" w:hint="eastAsia"/>
          <w:kern w:val="0"/>
          <w:szCs w:val="21"/>
        </w:rPr>
        <w:t>ゴール型では</w:t>
      </w:r>
      <w:r w:rsidR="00FB13C5">
        <w:rPr>
          <w:rFonts w:asciiTheme="majorEastAsia" w:eastAsiaTheme="majorEastAsia" w:hAnsiTheme="majorEastAsia" w:cs="MS-Mincho" w:hint="eastAsia"/>
          <w:kern w:val="0"/>
          <w:szCs w:val="21"/>
        </w:rPr>
        <w:t>、</w:t>
      </w:r>
      <w:r w:rsidRPr="005266D0">
        <w:rPr>
          <w:rFonts w:asciiTheme="majorEastAsia" w:eastAsiaTheme="majorEastAsia" w:hAnsiTheme="majorEastAsia" w:cs="MS-Mincho" w:hint="eastAsia"/>
          <w:kern w:val="0"/>
          <w:szCs w:val="21"/>
        </w:rPr>
        <w:t>ボール操作と空間に走り込むなどの動きによってゴール前での攻防をす</w:t>
      </w:r>
    </w:p>
    <w:p w:rsidR="005266D0" w:rsidRPr="005266D0" w:rsidRDefault="005266D0" w:rsidP="005266D0">
      <w:pPr>
        <w:autoSpaceDE w:val="0"/>
        <w:autoSpaceDN w:val="0"/>
        <w:adjustRightInd w:val="0"/>
        <w:ind w:firstLineChars="400" w:firstLine="862"/>
        <w:jc w:val="left"/>
        <w:rPr>
          <w:rFonts w:asciiTheme="majorEastAsia" w:eastAsiaTheme="majorEastAsia" w:hAnsiTheme="majorEastAsia" w:cs="MS-Mincho"/>
          <w:kern w:val="0"/>
          <w:szCs w:val="21"/>
        </w:rPr>
      </w:pPr>
      <w:r w:rsidRPr="005266D0">
        <w:rPr>
          <w:rFonts w:asciiTheme="majorEastAsia" w:eastAsiaTheme="majorEastAsia" w:hAnsiTheme="majorEastAsia" w:cs="MS-Mincho" w:hint="eastAsia"/>
          <w:kern w:val="0"/>
          <w:szCs w:val="21"/>
        </w:rPr>
        <w:t>ることができるようにする。</w:t>
      </w:r>
      <w:r>
        <w:rPr>
          <w:rFonts w:asciiTheme="majorEastAsia" w:eastAsiaTheme="majorEastAsia" w:hAnsiTheme="majorEastAsia" w:cs="MS-Mincho" w:hint="eastAsia"/>
          <w:kern w:val="0"/>
          <w:szCs w:val="21"/>
        </w:rPr>
        <w:t xml:space="preserve">　　　　　　　　　　　　　　　　　</w:t>
      </w:r>
      <w:r w:rsidR="00DC0FD9">
        <w:rPr>
          <w:rFonts w:asciiTheme="majorEastAsia" w:eastAsiaTheme="majorEastAsia" w:hAnsiTheme="majorEastAsia" w:cs="MS-Mincho" w:hint="eastAsia"/>
          <w:kern w:val="0"/>
          <w:szCs w:val="21"/>
        </w:rPr>
        <w:t xml:space="preserve">　</w:t>
      </w:r>
      <w:r>
        <w:rPr>
          <w:rFonts w:asciiTheme="majorEastAsia" w:eastAsiaTheme="majorEastAsia" w:hAnsiTheme="majorEastAsia" w:cs="MS-Mincho" w:hint="eastAsia"/>
          <w:kern w:val="0"/>
          <w:szCs w:val="21"/>
        </w:rPr>
        <w:t xml:space="preserve">　</w:t>
      </w:r>
      <w:r w:rsidRPr="005266D0">
        <w:rPr>
          <w:rFonts w:asciiTheme="majorEastAsia" w:eastAsiaTheme="majorEastAsia" w:hAnsiTheme="majorEastAsia" w:hint="eastAsia"/>
          <w:szCs w:val="21"/>
        </w:rPr>
        <w:t>（知識及び技能）</w:t>
      </w:r>
    </w:p>
    <w:p w:rsidR="005266D0" w:rsidRPr="005266D0" w:rsidRDefault="00DC0FD9" w:rsidP="00DC0FD9">
      <w:pPr>
        <w:autoSpaceDE w:val="0"/>
        <w:autoSpaceDN w:val="0"/>
        <w:adjustRightInd w:val="0"/>
        <w:ind w:leftChars="133" w:left="718" w:hangingChars="200" w:hanging="431"/>
        <w:jc w:val="left"/>
        <w:rPr>
          <w:rFonts w:asciiTheme="majorEastAsia" w:eastAsiaTheme="majorEastAsia" w:hAnsiTheme="majorEastAsia" w:cs="MS-Mincho"/>
          <w:kern w:val="0"/>
          <w:szCs w:val="21"/>
        </w:rPr>
      </w:pPr>
      <w:r w:rsidRPr="005266D0">
        <w:rPr>
          <w:rFonts w:asciiTheme="majorEastAsia" w:eastAsiaTheme="majorEastAsia" w:hAnsiTheme="majorEastAsia" w:hint="eastAsia"/>
          <w:szCs w:val="21"/>
        </w:rPr>
        <w:t>（２）</w:t>
      </w:r>
      <w:r w:rsidR="005266D0" w:rsidRPr="005266D0">
        <w:rPr>
          <w:rFonts w:asciiTheme="majorEastAsia" w:eastAsiaTheme="majorEastAsia" w:hAnsiTheme="majorEastAsia" w:cs="MS-Mincho"/>
          <w:kern w:val="0"/>
          <w:szCs w:val="21"/>
        </w:rPr>
        <w:t xml:space="preserve"> </w:t>
      </w:r>
      <w:r w:rsidR="005266D0" w:rsidRPr="005266D0">
        <w:rPr>
          <w:rFonts w:asciiTheme="majorEastAsia" w:eastAsiaTheme="majorEastAsia" w:hAnsiTheme="majorEastAsia" w:cs="MS-Mincho" w:hint="eastAsia"/>
          <w:kern w:val="0"/>
          <w:szCs w:val="21"/>
        </w:rPr>
        <w:t>攻防などの自己の課題を発見し</w:t>
      </w:r>
      <w:r w:rsidR="00FB13C5">
        <w:rPr>
          <w:rFonts w:asciiTheme="majorEastAsia" w:eastAsiaTheme="majorEastAsia" w:hAnsiTheme="majorEastAsia" w:cs="MS-Mincho" w:hint="eastAsia"/>
          <w:kern w:val="0"/>
          <w:szCs w:val="21"/>
        </w:rPr>
        <w:t>、</w:t>
      </w:r>
      <w:r w:rsidR="005266D0" w:rsidRPr="005266D0">
        <w:rPr>
          <w:rFonts w:asciiTheme="majorEastAsia" w:eastAsiaTheme="majorEastAsia" w:hAnsiTheme="majorEastAsia" w:cs="MS-Mincho" w:hint="eastAsia"/>
          <w:kern w:val="0"/>
          <w:szCs w:val="21"/>
        </w:rPr>
        <w:t>合理的な解決に向けて運動の取り組み方を工夫するとともに</w:t>
      </w:r>
      <w:r w:rsidR="00FB13C5">
        <w:rPr>
          <w:rFonts w:asciiTheme="majorEastAsia" w:eastAsiaTheme="majorEastAsia" w:hAnsiTheme="majorEastAsia" w:cs="MS-Mincho" w:hint="eastAsia"/>
          <w:kern w:val="0"/>
          <w:szCs w:val="21"/>
        </w:rPr>
        <w:t>、</w:t>
      </w:r>
      <w:r w:rsidR="005266D0" w:rsidRPr="005266D0">
        <w:rPr>
          <w:rFonts w:asciiTheme="majorEastAsia" w:eastAsiaTheme="majorEastAsia" w:hAnsiTheme="majorEastAsia" w:cs="MS-Mincho" w:hint="eastAsia"/>
          <w:kern w:val="0"/>
          <w:szCs w:val="21"/>
        </w:rPr>
        <w:t>自己や仲間の考えたことを他者に伝えることができるようにする。</w:t>
      </w:r>
    </w:p>
    <w:p w:rsidR="005266D0" w:rsidRPr="005266D0" w:rsidRDefault="005266D0" w:rsidP="00DC0FD9">
      <w:pPr>
        <w:autoSpaceDE w:val="0"/>
        <w:autoSpaceDN w:val="0"/>
        <w:adjustRightInd w:val="0"/>
        <w:ind w:leftChars="300" w:left="646" w:firstLineChars="2700" w:firstLine="5817"/>
        <w:jc w:val="left"/>
        <w:rPr>
          <w:rFonts w:asciiTheme="majorEastAsia" w:eastAsiaTheme="majorEastAsia" w:hAnsiTheme="majorEastAsia" w:cs="MS-Mincho"/>
          <w:kern w:val="0"/>
          <w:szCs w:val="21"/>
        </w:rPr>
      </w:pPr>
      <w:r w:rsidRPr="005266D0">
        <w:rPr>
          <w:rFonts w:asciiTheme="majorEastAsia" w:eastAsiaTheme="majorEastAsia" w:hAnsiTheme="majorEastAsia" w:hint="eastAsia"/>
          <w:szCs w:val="21"/>
        </w:rPr>
        <w:t>（思考力</w:t>
      </w:r>
      <w:r w:rsidR="0041669E">
        <w:rPr>
          <w:rFonts w:asciiTheme="majorEastAsia" w:eastAsiaTheme="majorEastAsia" w:hAnsiTheme="majorEastAsia" w:hint="eastAsia"/>
          <w:szCs w:val="21"/>
        </w:rPr>
        <w:t>，</w:t>
      </w:r>
      <w:r w:rsidRPr="005266D0">
        <w:rPr>
          <w:rFonts w:asciiTheme="majorEastAsia" w:eastAsiaTheme="majorEastAsia" w:hAnsiTheme="majorEastAsia" w:hint="eastAsia"/>
          <w:szCs w:val="21"/>
        </w:rPr>
        <w:t>判断力</w:t>
      </w:r>
      <w:r w:rsidR="0041669E">
        <w:rPr>
          <w:rFonts w:asciiTheme="majorEastAsia" w:eastAsiaTheme="majorEastAsia" w:hAnsiTheme="majorEastAsia" w:hint="eastAsia"/>
          <w:szCs w:val="21"/>
        </w:rPr>
        <w:t>，</w:t>
      </w:r>
      <w:r w:rsidRPr="005266D0">
        <w:rPr>
          <w:rFonts w:asciiTheme="majorEastAsia" w:eastAsiaTheme="majorEastAsia" w:hAnsiTheme="majorEastAsia" w:hint="eastAsia"/>
          <w:szCs w:val="21"/>
        </w:rPr>
        <w:t>表現力等）</w:t>
      </w:r>
    </w:p>
    <w:p w:rsidR="001B2A7D" w:rsidRDefault="00DC0FD9" w:rsidP="00DC0FD9">
      <w:pPr>
        <w:autoSpaceDE w:val="0"/>
        <w:autoSpaceDN w:val="0"/>
        <w:adjustRightInd w:val="0"/>
        <w:ind w:leftChars="140" w:left="733" w:hangingChars="200" w:hanging="431"/>
        <w:jc w:val="left"/>
        <w:rPr>
          <w:rFonts w:asciiTheme="majorEastAsia" w:eastAsiaTheme="majorEastAsia" w:hAnsiTheme="majorEastAsia"/>
          <w:szCs w:val="21"/>
        </w:rPr>
      </w:pPr>
      <w:r w:rsidRPr="005266D0">
        <w:rPr>
          <w:rFonts w:asciiTheme="majorEastAsia" w:eastAsiaTheme="majorEastAsia" w:hAnsiTheme="majorEastAsia" w:hint="eastAsia"/>
          <w:szCs w:val="21"/>
        </w:rPr>
        <w:t>（</w:t>
      </w:r>
      <w:r>
        <w:rPr>
          <w:rFonts w:asciiTheme="majorEastAsia" w:eastAsiaTheme="majorEastAsia" w:hAnsiTheme="majorEastAsia" w:hint="eastAsia"/>
          <w:szCs w:val="21"/>
        </w:rPr>
        <w:t>３</w:t>
      </w:r>
      <w:r w:rsidRPr="005266D0">
        <w:rPr>
          <w:rFonts w:asciiTheme="majorEastAsia" w:eastAsiaTheme="majorEastAsia" w:hAnsiTheme="majorEastAsia" w:hint="eastAsia"/>
          <w:szCs w:val="21"/>
        </w:rPr>
        <w:t>）</w:t>
      </w:r>
      <w:r w:rsidR="005266D0" w:rsidRPr="005266D0">
        <w:rPr>
          <w:rFonts w:asciiTheme="majorEastAsia" w:eastAsiaTheme="majorEastAsia" w:hAnsiTheme="majorEastAsia" w:cs="MS-Mincho"/>
          <w:kern w:val="0"/>
          <w:szCs w:val="21"/>
        </w:rPr>
        <w:t xml:space="preserve"> </w:t>
      </w:r>
      <w:r w:rsidR="005266D0" w:rsidRPr="005266D0">
        <w:rPr>
          <w:rFonts w:asciiTheme="majorEastAsia" w:eastAsiaTheme="majorEastAsia" w:hAnsiTheme="majorEastAsia" w:cs="MS-Mincho" w:hint="eastAsia"/>
          <w:kern w:val="0"/>
          <w:szCs w:val="21"/>
        </w:rPr>
        <w:t>球技に積極的に取り組むとともに</w:t>
      </w:r>
      <w:r w:rsidR="00FB13C5">
        <w:rPr>
          <w:rFonts w:asciiTheme="majorEastAsia" w:eastAsiaTheme="majorEastAsia" w:hAnsiTheme="majorEastAsia" w:cs="MS-Mincho" w:hint="eastAsia"/>
          <w:kern w:val="0"/>
          <w:szCs w:val="21"/>
        </w:rPr>
        <w:t>、</w:t>
      </w:r>
      <w:r w:rsidR="005266D0" w:rsidRPr="005266D0">
        <w:rPr>
          <w:rFonts w:asciiTheme="majorEastAsia" w:eastAsiaTheme="majorEastAsia" w:hAnsiTheme="majorEastAsia" w:cs="MS-Mincho" w:hint="eastAsia"/>
          <w:kern w:val="0"/>
          <w:szCs w:val="21"/>
        </w:rPr>
        <w:t>フェアなプレイを守ろうとすること</w:t>
      </w:r>
      <w:r w:rsidR="00FB13C5">
        <w:rPr>
          <w:rFonts w:asciiTheme="majorEastAsia" w:eastAsiaTheme="majorEastAsia" w:hAnsiTheme="majorEastAsia" w:cs="MS-Mincho" w:hint="eastAsia"/>
          <w:kern w:val="0"/>
          <w:szCs w:val="21"/>
        </w:rPr>
        <w:t>、</w:t>
      </w:r>
      <w:r w:rsidR="005266D0" w:rsidRPr="005266D0">
        <w:rPr>
          <w:rFonts w:asciiTheme="majorEastAsia" w:eastAsiaTheme="majorEastAsia" w:hAnsiTheme="majorEastAsia" w:cs="MS-Mincho" w:hint="eastAsia"/>
          <w:kern w:val="0"/>
          <w:szCs w:val="21"/>
        </w:rPr>
        <w:t>作戦などについての話合いに参加しようとすること</w:t>
      </w:r>
      <w:r w:rsidR="00FB13C5">
        <w:rPr>
          <w:rFonts w:asciiTheme="majorEastAsia" w:eastAsiaTheme="majorEastAsia" w:hAnsiTheme="majorEastAsia" w:cs="MS-Mincho" w:hint="eastAsia"/>
          <w:kern w:val="0"/>
          <w:szCs w:val="21"/>
        </w:rPr>
        <w:t>、</w:t>
      </w:r>
      <w:r w:rsidR="005266D0" w:rsidRPr="005266D0">
        <w:rPr>
          <w:rFonts w:asciiTheme="majorEastAsia" w:eastAsiaTheme="majorEastAsia" w:hAnsiTheme="majorEastAsia" w:cs="MS-Mincho" w:hint="eastAsia"/>
          <w:kern w:val="0"/>
          <w:szCs w:val="21"/>
        </w:rPr>
        <w:t>一人一人の違いに応じたプレイなどを認めようとすること</w:t>
      </w:r>
      <w:r w:rsidR="00FB13C5">
        <w:rPr>
          <w:rFonts w:asciiTheme="majorEastAsia" w:eastAsiaTheme="majorEastAsia" w:hAnsiTheme="majorEastAsia" w:cs="MS-Mincho" w:hint="eastAsia"/>
          <w:kern w:val="0"/>
          <w:szCs w:val="21"/>
        </w:rPr>
        <w:t>、</w:t>
      </w:r>
      <w:r w:rsidR="005266D0" w:rsidRPr="005266D0">
        <w:rPr>
          <w:rFonts w:asciiTheme="majorEastAsia" w:eastAsiaTheme="majorEastAsia" w:hAnsiTheme="majorEastAsia" w:cs="MS-Mincho" w:hint="eastAsia"/>
          <w:kern w:val="0"/>
          <w:szCs w:val="21"/>
        </w:rPr>
        <w:t>仲間の学習を援助しようとすることなどや</w:t>
      </w:r>
      <w:r w:rsidR="00FB13C5">
        <w:rPr>
          <w:rFonts w:asciiTheme="majorEastAsia" w:eastAsiaTheme="majorEastAsia" w:hAnsiTheme="majorEastAsia" w:cs="MS-Mincho" w:hint="eastAsia"/>
          <w:kern w:val="0"/>
          <w:szCs w:val="21"/>
        </w:rPr>
        <w:t>、</w:t>
      </w:r>
      <w:r w:rsidR="005266D0" w:rsidRPr="005266D0">
        <w:rPr>
          <w:rFonts w:asciiTheme="majorEastAsia" w:eastAsiaTheme="majorEastAsia" w:hAnsiTheme="majorEastAsia" w:cs="MS-Mincho" w:hint="eastAsia"/>
          <w:kern w:val="0"/>
          <w:szCs w:val="21"/>
        </w:rPr>
        <w:t>健康・安全に気を配ることができるようにする。</w:t>
      </w:r>
      <w:r w:rsidR="00FB13C5">
        <w:rPr>
          <w:rFonts w:asciiTheme="majorEastAsia" w:eastAsiaTheme="majorEastAsia" w:hAnsiTheme="majorEastAsia" w:cs="MS-Mincho" w:hint="eastAsia"/>
          <w:kern w:val="0"/>
          <w:szCs w:val="21"/>
        </w:rPr>
        <w:t xml:space="preserve">　　　　　　　　　　　　　　　　　　　　　　</w:t>
      </w:r>
      <w:r w:rsidR="005266D0" w:rsidRPr="005266D0">
        <w:rPr>
          <w:rFonts w:asciiTheme="majorEastAsia" w:eastAsiaTheme="majorEastAsia" w:hAnsiTheme="majorEastAsia" w:hint="eastAsia"/>
          <w:szCs w:val="21"/>
        </w:rPr>
        <w:t>（学びに向かう力</w:t>
      </w:r>
      <w:r w:rsidR="0041669E">
        <w:rPr>
          <w:rFonts w:asciiTheme="majorEastAsia" w:eastAsiaTheme="majorEastAsia" w:hAnsiTheme="majorEastAsia" w:hint="eastAsia"/>
          <w:szCs w:val="21"/>
        </w:rPr>
        <w:t>，</w:t>
      </w:r>
      <w:r w:rsidR="005266D0" w:rsidRPr="005266D0">
        <w:rPr>
          <w:rFonts w:asciiTheme="majorEastAsia" w:eastAsiaTheme="majorEastAsia" w:hAnsiTheme="majorEastAsia" w:hint="eastAsia"/>
          <w:szCs w:val="21"/>
        </w:rPr>
        <w:t>人間性等）</w:t>
      </w:r>
    </w:p>
    <w:p w:rsidR="001B2A7D" w:rsidRPr="005266D0" w:rsidRDefault="005C568B" w:rsidP="001B2A7D">
      <w:pPr>
        <w:ind w:leftChars="200" w:left="431"/>
        <w:rPr>
          <w:rFonts w:asciiTheme="majorEastAsia" w:eastAsiaTheme="majorEastAsia" w:hAnsiTheme="majorEastAsia"/>
          <w:szCs w:val="21"/>
        </w:rPr>
      </w:pPr>
      <w:r w:rsidRPr="005266D0">
        <w:rPr>
          <w:rFonts w:asciiTheme="majorEastAsia" w:eastAsiaTheme="majorEastAsia" w:hAnsiTheme="majorEastAsia" w:hint="eastAsia"/>
          <w:noProof/>
          <w:sz w:val="20"/>
          <w:szCs w:val="20"/>
        </w:rPr>
        <mc:AlternateContent>
          <mc:Choice Requires="wps">
            <w:drawing>
              <wp:anchor distT="0" distB="0" distL="114300" distR="114300" simplePos="0" relativeHeight="251735040" behindDoc="0" locked="0" layoutInCell="1" allowOverlap="1" wp14:anchorId="42FA90EF" wp14:editId="2196E6BC">
                <wp:simplePos x="0" y="0"/>
                <wp:positionH relativeFrom="column">
                  <wp:posOffset>-24765</wp:posOffset>
                </wp:positionH>
                <wp:positionV relativeFrom="paragraph">
                  <wp:posOffset>29845</wp:posOffset>
                </wp:positionV>
                <wp:extent cx="6486525" cy="533400"/>
                <wp:effectExtent l="57150" t="228600" r="85725" b="95250"/>
                <wp:wrapNone/>
                <wp:docPr id="12" name="角丸四角形吹き出し 12"/>
                <wp:cNvGraphicFramePr/>
                <a:graphic xmlns:a="http://schemas.openxmlformats.org/drawingml/2006/main">
                  <a:graphicData uri="http://schemas.microsoft.com/office/word/2010/wordprocessingShape">
                    <wps:wsp>
                      <wps:cNvSpPr/>
                      <wps:spPr>
                        <a:xfrm>
                          <a:off x="0" y="0"/>
                          <a:ext cx="6486525" cy="533400"/>
                        </a:xfrm>
                        <a:prstGeom prst="wedgeRoundRectCallout">
                          <a:avLst>
                            <a:gd name="adj1" fmla="val -6275"/>
                            <a:gd name="adj2" fmla="val -88113"/>
                            <a:gd name="adj3" fmla="val 16667"/>
                          </a:avLst>
                        </a:prstGeom>
                        <a:solidFill>
                          <a:schemeClr val="accent5">
                            <a:lumMod val="40000"/>
                            <a:lumOff val="60000"/>
                          </a:schemeClr>
                        </a:solidFill>
                        <a:ln w="9525" cap="flat" cmpd="sng" algn="ctr">
                          <a:solidFill>
                            <a:srgbClr val="FF0000"/>
                          </a:solidFill>
                          <a:prstDash val="solid"/>
                        </a:ln>
                        <a:effectLst>
                          <a:outerShdw blurRad="40000" dist="20000" dir="5400000" rotWithShape="0">
                            <a:srgbClr val="000000">
                              <a:alpha val="38000"/>
                            </a:srgbClr>
                          </a:outerShdw>
                        </a:effectLst>
                      </wps:spPr>
                      <wps:txbx>
                        <w:txbxContent>
                          <w:p w:rsidR="00982CEF" w:rsidRPr="004E06FD" w:rsidRDefault="00982CEF" w:rsidP="001B2A7D">
                            <w:pPr>
                              <w:jc w:val="left"/>
                              <w:rPr>
                                <w:rFonts w:asciiTheme="majorEastAsia" w:eastAsiaTheme="majorEastAsia" w:hAnsiTheme="majorEastAsia"/>
                                <w:sz w:val="18"/>
                                <w:szCs w:val="21"/>
                              </w:rPr>
                            </w:pPr>
                            <w:r w:rsidRPr="004E06FD">
                              <w:rPr>
                                <w:rFonts w:asciiTheme="majorEastAsia" w:eastAsiaTheme="majorEastAsia" w:hAnsiTheme="majorEastAsia" w:hint="eastAsia"/>
                                <w:sz w:val="18"/>
                                <w:szCs w:val="21"/>
                              </w:rPr>
                              <w:t>「評価の観点」と混同しない。学習指導要領解説の□囲みを参考に示す。語尾は</w:t>
                            </w:r>
                            <w:r w:rsidRPr="004E06FD">
                              <w:rPr>
                                <w:rFonts w:asciiTheme="majorEastAsia" w:eastAsiaTheme="majorEastAsia" w:hAnsiTheme="majorEastAsia"/>
                                <w:sz w:val="18"/>
                                <w:szCs w:val="21"/>
                              </w:rPr>
                              <w:t>、</w:t>
                            </w:r>
                            <w:r w:rsidR="005D1457" w:rsidRPr="004E06FD">
                              <w:rPr>
                                <w:rFonts w:asciiTheme="majorEastAsia" w:eastAsiaTheme="majorEastAsia" w:hAnsiTheme="majorEastAsia" w:hint="eastAsia"/>
                                <w:sz w:val="18"/>
                                <w:szCs w:val="21"/>
                              </w:rPr>
                              <w:t>指導者の立場</w:t>
                            </w:r>
                            <w:r w:rsidR="005D1457" w:rsidRPr="004E06FD">
                              <w:rPr>
                                <w:rFonts w:asciiTheme="majorEastAsia" w:eastAsiaTheme="majorEastAsia" w:hAnsiTheme="majorEastAsia"/>
                                <w:sz w:val="18"/>
                                <w:szCs w:val="21"/>
                              </w:rPr>
                              <w:t>で書き</w:t>
                            </w:r>
                            <w:r w:rsidR="005C568B" w:rsidRPr="004E06FD">
                              <w:rPr>
                                <w:rFonts w:asciiTheme="majorEastAsia" w:eastAsiaTheme="majorEastAsia" w:hAnsiTheme="majorEastAsia" w:hint="eastAsia"/>
                                <w:sz w:val="18"/>
                                <w:szCs w:val="21"/>
                              </w:rPr>
                              <w:t>、</w:t>
                            </w:r>
                            <w:r w:rsidRPr="004E06FD">
                              <w:rPr>
                                <w:rFonts w:asciiTheme="majorEastAsia" w:eastAsiaTheme="majorEastAsia" w:hAnsiTheme="majorEastAsia"/>
                                <w:sz w:val="18"/>
                                <w:szCs w:val="21"/>
                              </w:rPr>
                              <w:t>「</w:t>
                            </w:r>
                            <w:r w:rsidRPr="004E06FD">
                              <w:rPr>
                                <w:rFonts w:asciiTheme="majorEastAsia" w:eastAsiaTheme="majorEastAsia" w:hAnsiTheme="majorEastAsia" w:hint="eastAsia"/>
                                <w:sz w:val="18"/>
                                <w:szCs w:val="21"/>
                              </w:rPr>
                              <w:t>～</w:t>
                            </w:r>
                            <w:r w:rsidRPr="004E06FD">
                              <w:rPr>
                                <w:rFonts w:asciiTheme="majorEastAsia" w:eastAsiaTheme="majorEastAsia" w:hAnsiTheme="majorEastAsia"/>
                                <w:sz w:val="18"/>
                                <w:szCs w:val="21"/>
                              </w:rPr>
                              <w:t>できるようにする。」</w:t>
                            </w:r>
                            <w:r w:rsidR="005C568B" w:rsidRPr="004E06FD">
                              <w:rPr>
                                <w:rFonts w:asciiTheme="majorEastAsia" w:eastAsiaTheme="majorEastAsia" w:hAnsiTheme="majorEastAsia" w:hint="eastAsia"/>
                                <w:sz w:val="18"/>
                                <w:szCs w:val="21"/>
                              </w:rPr>
                              <w:t>と記載</w:t>
                            </w:r>
                            <w:r w:rsidR="005C568B" w:rsidRPr="004E06FD">
                              <w:rPr>
                                <w:rFonts w:asciiTheme="majorEastAsia" w:eastAsiaTheme="majorEastAsia" w:hAnsiTheme="majorEastAsia"/>
                                <w:sz w:val="18"/>
                                <w:szCs w:val="21"/>
                              </w:rPr>
                              <w:t>する</w:t>
                            </w:r>
                            <w:r w:rsidR="005C568B" w:rsidRPr="004E06FD">
                              <w:rPr>
                                <w:rFonts w:asciiTheme="majorEastAsia" w:eastAsiaTheme="majorEastAsia" w:hAnsiTheme="majorEastAsia" w:hint="eastAsia"/>
                                <w:sz w:val="18"/>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A90E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26" type="#_x0000_t62" style="position:absolute;left:0;text-align:left;margin-left:-1.95pt;margin-top:2.35pt;width:510.75pt;height:4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" adj="9445,-8232" fillcolor="#b6dde8 [1304]" strokecolor="red">
                <v:shadow on="t" color="black" opacity="24903f" origin=",.5" offset="0,.55556mm"/>
                <v:textbox>
                  <w:txbxContent>
                    <w:p w:rsidR="00982CEF" w:rsidRPr="004E06FD" w:rsidRDefault="00982CEF" w:rsidP="001B2A7D">
                      <w:pPr>
                        <w:jc w:val="left"/>
                        <w:rPr>
                          <w:rFonts w:asciiTheme="majorEastAsia" w:eastAsiaTheme="majorEastAsia" w:hAnsiTheme="majorEastAsia" w:hint="eastAsia"/>
                          <w:sz w:val="18"/>
                          <w:szCs w:val="21"/>
                        </w:rPr>
                      </w:pPr>
                      <w:r w:rsidRPr="004E06FD">
                        <w:rPr>
                          <w:rFonts w:asciiTheme="majorEastAsia" w:eastAsiaTheme="majorEastAsia" w:hAnsiTheme="majorEastAsia" w:hint="eastAsia"/>
                          <w:sz w:val="18"/>
                          <w:szCs w:val="21"/>
                        </w:rPr>
                        <w:t>「評価の観点」と混同しない。学習指導要領解説の□囲みを参考に示す。語尾は</w:t>
                      </w:r>
                      <w:r w:rsidRPr="004E06FD">
                        <w:rPr>
                          <w:rFonts w:asciiTheme="majorEastAsia" w:eastAsiaTheme="majorEastAsia" w:hAnsiTheme="majorEastAsia"/>
                          <w:sz w:val="18"/>
                          <w:szCs w:val="21"/>
                        </w:rPr>
                        <w:t>、</w:t>
                      </w:r>
                      <w:r w:rsidR="005D1457" w:rsidRPr="004E06FD">
                        <w:rPr>
                          <w:rFonts w:asciiTheme="majorEastAsia" w:eastAsiaTheme="majorEastAsia" w:hAnsiTheme="majorEastAsia" w:hint="eastAsia"/>
                          <w:sz w:val="18"/>
                          <w:szCs w:val="21"/>
                        </w:rPr>
                        <w:t>指導者の立場</w:t>
                      </w:r>
                      <w:r w:rsidR="005D1457" w:rsidRPr="004E06FD">
                        <w:rPr>
                          <w:rFonts w:asciiTheme="majorEastAsia" w:eastAsiaTheme="majorEastAsia" w:hAnsiTheme="majorEastAsia"/>
                          <w:sz w:val="18"/>
                          <w:szCs w:val="21"/>
                        </w:rPr>
                        <w:t>で書き</w:t>
                      </w:r>
                      <w:r w:rsidR="005C568B" w:rsidRPr="004E06FD">
                        <w:rPr>
                          <w:rFonts w:asciiTheme="majorEastAsia" w:eastAsiaTheme="majorEastAsia" w:hAnsiTheme="majorEastAsia" w:hint="eastAsia"/>
                          <w:sz w:val="18"/>
                          <w:szCs w:val="21"/>
                        </w:rPr>
                        <w:t>、</w:t>
                      </w:r>
                      <w:r w:rsidRPr="004E06FD">
                        <w:rPr>
                          <w:rFonts w:asciiTheme="majorEastAsia" w:eastAsiaTheme="majorEastAsia" w:hAnsiTheme="majorEastAsia"/>
                          <w:sz w:val="18"/>
                          <w:szCs w:val="21"/>
                        </w:rPr>
                        <w:t>「</w:t>
                      </w:r>
                      <w:r w:rsidRPr="004E06FD">
                        <w:rPr>
                          <w:rFonts w:asciiTheme="majorEastAsia" w:eastAsiaTheme="majorEastAsia" w:hAnsiTheme="majorEastAsia" w:hint="eastAsia"/>
                          <w:sz w:val="18"/>
                          <w:szCs w:val="21"/>
                        </w:rPr>
                        <w:t>～</w:t>
                      </w:r>
                      <w:r w:rsidRPr="004E06FD">
                        <w:rPr>
                          <w:rFonts w:asciiTheme="majorEastAsia" w:eastAsiaTheme="majorEastAsia" w:hAnsiTheme="majorEastAsia"/>
                          <w:sz w:val="18"/>
                          <w:szCs w:val="21"/>
                        </w:rPr>
                        <w:t>できるようにする。」</w:t>
                      </w:r>
                      <w:r w:rsidR="005C568B" w:rsidRPr="004E06FD">
                        <w:rPr>
                          <w:rFonts w:asciiTheme="majorEastAsia" w:eastAsiaTheme="majorEastAsia" w:hAnsiTheme="majorEastAsia" w:hint="eastAsia"/>
                          <w:sz w:val="18"/>
                          <w:szCs w:val="21"/>
                        </w:rPr>
                        <w:t>と記載</w:t>
                      </w:r>
                      <w:r w:rsidR="005C568B" w:rsidRPr="004E06FD">
                        <w:rPr>
                          <w:rFonts w:asciiTheme="majorEastAsia" w:eastAsiaTheme="majorEastAsia" w:hAnsiTheme="majorEastAsia"/>
                          <w:sz w:val="18"/>
                          <w:szCs w:val="21"/>
                        </w:rPr>
                        <w:t>する</w:t>
                      </w:r>
                      <w:r w:rsidR="005C568B" w:rsidRPr="004E06FD">
                        <w:rPr>
                          <w:rFonts w:asciiTheme="majorEastAsia" w:eastAsiaTheme="majorEastAsia" w:hAnsiTheme="majorEastAsia" w:hint="eastAsia"/>
                          <w:sz w:val="18"/>
                          <w:szCs w:val="21"/>
                        </w:rPr>
                        <w:t>。</w:t>
                      </w:r>
                    </w:p>
                  </w:txbxContent>
                </v:textbox>
              </v:shape>
            </w:pict>
          </mc:Fallback>
        </mc:AlternateContent>
      </w:r>
    </w:p>
    <w:p w:rsidR="001B2A7D" w:rsidRPr="005266D0" w:rsidRDefault="001B2A7D" w:rsidP="001B2A7D">
      <w:pPr>
        <w:ind w:leftChars="200" w:left="431"/>
        <w:rPr>
          <w:rFonts w:asciiTheme="majorEastAsia" w:eastAsiaTheme="majorEastAsia" w:hAnsiTheme="majorEastAsia"/>
          <w:szCs w:val="21"/>
        </w:rPr>
      </w:pPr>
    </w:p>
    <w:p w:rsidR="00F7273D" w:rsidRPr="005266D0" w:rsidRDefault="00F7273D" w:rsidP="001B2A7D">
      <w:pPr>
        <w:ind w:leftChars="200" w:left="431"/>
        <w:rPr>
          <w:rFonts w:asciiTheme="majorEastAsia" w:eastAsiaTheme="majorEastAsia" w:hAnsiTheme="majorEastAsia"/>
          <w:szCs w:val="21"/>
        </w:rPr>
      </w:pPr>
    </w:p>
    <w:p w:rsidR="00AF7D32" w:rsidRPr="005266D0" w:rsidRDefault="001B2A7D" w:rsidP="005D1457">
      <w:pPr>
        <w:autoSpaceDE w:val="0"/>
        <w:autoSpaceDN w:val="0"/>
        <w:adjustRightInd w:val="0"/>
        <w:ind w:leftChars="300" w:left="646"/>
        <w:jc w:val="left"/>
        <w:rPr>
          <w:rFonts w:asciiTheme="majorEastAsia" w:eastAsiaTheme="majorEastAsia" w:hAnsiTheme="majorEastAsia"/>
          <w:szCs w:val="21"/>
        </w:rPr>
      </w:pPr>
      <w:r w:rsidRPr="005266D0">
        <w:rPr>
          <w:rFonts w:asciiTheme="majorEastAsia" w:eastAsiaTheme="majorEastAsia" w:hAnsiTheme="majorEastAsia" w:hint="eastAsia"/>
          <w:szCs w:val="21"/>
        </w:rPr>
        <w:t>※</w:t>
      </w:r>
      <w:r w:rsidR="00511DD7" w:rsidRPr="005266D0">
        <w:rPr>
          <w:rFonts w:asciiTheme="majorEastAsia" w:eastAsiaTheme="majorEastAsia" w:hAnsiTheme="majorEastAsia" w:hint="eastAsia"/>
          <w:szCs w:val="21"/>
        </w:rPr>
        <w:t>学習指導要領解説</w:t>
      </w:r>
      <w:r w:rsidR="0063151A" w:rsidRPr="005266D0">
        <w:rPr>
          <w:rFonts w:asciiTheme="majorEastAsia" w:eastAsiaTheme="majorEastAsia" w:hAnsiTheme="majorEastAsia" w:hint="eastAsia"/>
          <w:szCs w:val="21"/>
        </w:rPr>
        <w:t>から</w:t>
      </w:r>
      <w:r w:rsidR="00511DD7" w:rsidRPr="005266D0">
        <w:rPr>
          <w:rFonts w:asciiTheme="majorEastAsia" w:eastAsiaTheme="majorEastAsia" w:hAnsiTheme="majorEastAsia" w:hint="eastAsia"/>
          <w:szCs w:val="21"/>
        </w:rPr>
        <w:t>、（</w:t>
      </w:r>
      <w:r w:rsidR="00BB483B" w:rsidRPr="005266D0">
        <w:rPr>
          <w:rFonts w:asciiTheme="majorEastAsia" w:eastAsiaTheme="majorEastAsia" w:hAnsiTheme="majorEastAsia" w:hint="eastAsia"/>
          <w:szCs w:val="21"/>
        </w:rPr>
        <w:t>知識及び</w:t>
      </w:r>
      <w:r w:rsidR="00511DD7" w:rsidRPr="005266D0">
        <w:rPr>
          <w:rFonts w:asciiTheme="majorEastAsia" w:eastAsiaTheme="majorEastAsia" w:hAnsiTheme="majorEastAsia" w:hint="eastAsia"/>
          <w:szCs w:val="21"/>
        </w:rPr>
        <w:t>技能）</w:t>
      </w:r>
      <w:r w:rsidR="005D1457" w:rsidRPr="005266D0">
        <w:rPr>
          <w:rFonts w:asciiTheme="majorEastAsia" w:eastAsiaTheme="majorEastAsia" w:hAnsiTheme="majorEastAsia" w:hint="eastAsia"/>
          <w:szCs w:val="21"/>
        </w:rPr>
        <w:t>（思考力</w:t>
      </w:r>
      <w:r w:rsidR="005D1457">
        <w:rPr>
          <w:rFonts w:asciiTheme="majorEastAsia" w:eastAsiaTheme="majorEastAsia" w:hAnsiTheme="majorEastAsia" w:hint="eastAsia"/>
          <w:szCs w:val="21"/>
        </w:rPr>
        <w:t>，</w:t>
      </w:r>
      <w:r w:rsidR="005D1457" w:rsidRPr="005266D0">
        <w:rPr>
          <w:rFonts w:asciiTheme="majorEastAsia" w:eastAsiaTheme="majorEastAsia" w:hAnsiTheme="majorEastAsia" w:hint="eastAsia"/>
          <w:szCs w:val="21"/>
        </w:rPr>
        <w:t>判断力</w:t>
      </w:r>
      <w:r w:rsidR="005D1457">
        <w:rPr>
          <w:rFonts w:asciiTheme="majorEastAsia" w:eastAsiaTheme="majorEastAsia" w:hAnsiTheme="majorEastAsia" w:hint="eastAsia"/>
          <w:szCs w:val="21"/>
        </w:rPr>
        <w:t>，</w:t>
      </w:r>
      <w:r w:rsidR="005D1457" w:rsidRPr="005266D0">
        <w:rPr>
          <w:rFonts w:asciiTheme="majorEastAsia" w:eastAsiaTheme="majorEastAsia" w:hAnsiTheme="majorEastAsia" w:hint="eastAsia"/>
          <w:szCs w:val="21"/>
        </w:rPr>
        <w:t>表現力等）（学びに向かう力</w:t>
      </w:r>
      <w:r w:rsidR="005D1457">
        <w:rPr>
          <w:rFonts w:asciiTheme="majorEastAsia" w:eastAsiaTheme="majorEastAsia" w:hAnsiTheme="majorEastAsia" w:hint="eastAsia"/>
          <w:szCs w:val="21"/>
        </w:rPr>
        <w:t>，</w:t>
      </w:r>
      <w:r w:rsidR="005D1457" w:rsidRPr="005266D0">
        <w:rPr>
          <w:rFonts w:asciiTheme="majorEastAsia" w:eastAsiaTheme="majorEastAsia" w:hAnsiTheme="majorEastAsia" w:hint="eastAsia"/>
          <w:szCs w:val="21"/>
        </w:rPr>
        <w:t>人間性等）</w:t>
      </w:r>
      <w:r w:rsidR="00511DD7" w:rsidRPr="005266D0">
        <w:rPr>
          <w:rFonts w:asciiTheme="majorEastAsia" w:eastAsiaTheme="majorEastAsia" w:hAnsiTheme="majorEastAsia" w:hint="eastAsia"/>
          <w:szCs w:val="21"/>
        </w:rPr>
        <w:t>の指導内容別に示す。→「評価の観点</w:t>
      </w:r>
      <w:r w:rsidR="00BB483B" w:rsidRPr="005266D0">
        <w:rPr>
          <w:rFonts w:asciiTheme="majorEastAsia" w:eastAsiaTheme="majorEastAsia" w:hAnsiTheme="majorEastAsia" w:hint="eastAsia"/>
          <w:szCs w:val="21"/>
        </w:rPr>
        <w:t>（知識・技能）（思考・判断・表現）（</w:t>
      </w:r>
      <w:r w:rsidR="00F211D3" w:rsidRPr="005266D0">
        <w:rPr>
          <w:rFonts w:asciiTheme="majorEastAsia" w:eastAsiaTheme="majorEastAsia" w:hAnsiTheme="majorEastAsia" w:hint="eastAsia"/>
          <w:szCs w:val="21"/>
        </w:rPr>
        <w:t>主体的に学習に取り組む態度</w:t>
      </w:r>
      <w:r w:rsidR="00BB483B" w:rsidRPr="005266D0">
        <w:rPr>
          <w:rFonts w:asciiTheme="majorEastAsia" w:eastAsiaTheme="majorEastAsia" w:hAnsiTheme="majorEastAsia" w:hint="eastAsia"/>
          <w:szCs w:val="21"/>
        </w:rPr>
        <w:t>）</w:t>
      </w:r>
      <w:r w:rsidR="00511DD7" w:rsidRPr="005266D0">
        <w:rPr>
          <w:rFonts w:asciiTheme="majorEastAsia" w:eastAsiaTheme="majorEastAsia" w:hAnsiTheme="majorEastAsia" w:hint="eastAsia"/>
          <w:szCs w:val="21"/>
        </w:rPr>
        <w:t>」と混同しないこと</w:t>
      </w:r>
    </w:p>
    <w:p w:rsidR="00511DD7" w:rsidRPr="005266D0" w:rsidRDefault="00511DD7" w:rsidP="00DA3C3F">
      <w:pPr>
        <w:rPr>
          <w:rFonts w:asciiTheme="majorEastAsia" w:eastAsiaTheme="majorEastAsia" w:hAnsiTheme="majorEastAsia"/>
          <w:szCs w:val="21"/>
        </w:rPr>
      </w:pPr>
    </w:p>
    <w:p w:rsidR="008211F3" w:rsidRPr="005266D0" w:rsidRDefault="00596E4E" w:rsidP="00DA3C3F">
      <w:pPr>
        <w:rPr>
          <w:rFonts w:asciiTheme="majorEastAsia" w:eastAsiaTheme="majorEastAsia" w:hAnsiTheme="majorEastAsia"/>
          <w:szCs w:val="21"/>
        </w:rPr>
      </w:pPr>
      <w:r w:rsidRPr="005266D0">
        <w:rPr>
          <w:rFonts w:asciiTheme="majorEastAsia" w:eastAsiaTheme="majorEastAsia" w:hAnsiTheme="majorEastAsia" w:hint="eastAsia"/>
          <w:szCs w:val="21"/>
        </w:rPr>
        <w:t>３</w:t>
      </w:r>
      <w:r w:rsidR="00DA3C3F" w:rsidRPr="005266D0">
        <w:rPr>
          <w:rFonts w:asciiTheme="majorEastAsia" w:eastAsiaTheme="majorEastAsia" w:hAnsiTheme="majorEastAsia" w:hint="eastAsia"/>
          <w:szCs w:val="21"/>
        </w:rPr>
        <w:t xml:space="preserve">　</w:t>
      </w:r>
      <w:r w:rsidRPr="005266D0">
        <w:rPr>
          <w:rFonts w:asciiTheme="majorEastAsia" w:eastAsiaTheme="majorEastAsia" w:hAnsiTheme="majorEastAsia" w:hint="eastAsia"/>
          <w:szCs w:val="21"/>
        </w:rPr>
        <w:t>指導にあたって</w:t>
      </w:r>
    </w:p>
    <w:p w:rsidR="00511DD7" w:rsidRPr="005266D0" w:rsidRDefault="00511DD7" w:rsidP="00511DD7">
      <w:pPr>
        <w:pStyle w:val="a8"/>
        <w:numPr>
          <w:ilvl w:val="0"/>
          <w:numId w:val="4"/>
        </w:numPr>
        <w:ind w:leftChars="0"/>
        <w:rPr>
          <w:rFonts w:asciiTheme="majorEastAsia" w:eastAsiaTheme="majorEastAsia" w:hAnsiTheme="majorEastAsia"/>
          <w:szCs w:val="21"/>
        </w:rPr>
      </w:pPr>
      <w:r w:rsidRPr="005266D0">
        <w:rPr>
          <w:rFonts w:asciiTheme="majorEastAsia" w:eastAsiaTheme="majorEastAsia" w:hAnsiTheme="majorEastAsia" w:hint="eastAsia"/>
          <w:szCs w:val="21"/>
        </w:rPr>
        <w:t>単元観</w:t>
      </w:r>
    </w:p>
    <w:p w:rsidR="00882EF4" w:rsidRPr="005266D0" w:rsidRDefault="00511DD7" w:rsidP="00511DD7">
      <w:pPr>
        <w:pStyle w:val="a8"/>
        <w:tabs>
          <w:tab w:val="left" w:pos="709"/>
        </w:tabs>
        <w:ind w:leftChars="0" w:left="0" w:firstLineChars="400" w:firstLine="862"/>
        <w:rPr>
          <w:rFonts w:asciiTheme="majorEastAsia" w:eastAsiaTheme="majorEastAsia" w:hAnsiTheme="majorEastAsia"/>
          <w:szCs w:val="21"/>
        </w:rPr>
      </w:pPr>
      <w:r w:rsidRPr="005266D0">
        <w:rPr>
          <w:rFonts w:asciiTheme="majorEastAsia" w:eastAsiaTheme="majorEastAsia" w:hAnsiTheme="majorEastAsia" w:hint="eastAsia"/>
          <w:szCs w:val="21"/>
        </w:rPr>
        <w:t>①</w:t>
      </w:r>
      <w:r w:rsidR="00596E4E" w:rsidRPr="005266D0">
        <w:rPr>
          <w:rFonts w:asciiTheme="majorEastAsia" w:eastAsiaTheme="majorEastAsia" w:hAnsiTheme="majorEastAsia" w:hint="eastAsia"/>
          <w:szCs w:val="21"/>
        </w:rPr>
        <w:t>指導者から見た特性</w:t>
      </w:r>
    </w:p>
    <w:p w:rsidR="00E71B16" w:rsidRPr="005266D0" w:rsidRDefault="00511DD7" w:rsidP="005D1457">
      <w:pPr>
        <w:ind w:left="635" w:firstLineChars="200" w:firstLine="431"/>
        <w:rPr>
          <w:rFonts w:asciiTheme="majorEastAsia" w:eastAsiaTheme="majorEastAsia" w:hAnsiTheme="majorEastAsia"/>
          <w:szCs w:val="21"/>
        </w:rPr>
      </w:pPr>
      <w:r w:rsidRPr="005266D0">
        <w:rPr>
          <w:rFonts w:asciiTheme="majorEastAsia" w:eastAsiaTheme="majorEastAsia" w:hAnsiTheme="majorEastAsia" w:hint="eastAsia"/>
          <w:szCs w:val="21"/>
        </w:rPr>
        <w:t>・運動の形式や技術の仕組み、系統性など</w:t>
      </w:r>
    </w:p>
    <w:p w:rsidR="00997808" w:rsidRPr="005266D0" w:rsidRDefault="00760152" w:rsidP="00511DD7">
      <w:pPr>
        <w:ind w:leftChars="100" w:left="646" w:hangingChars="200" w:hanging="431"/>
        <w:rPr>
          <w:rFonts w:asciiTheme="majorEastAsia" w:eastAsiaTheme="majorEastAsia" w:hAnsiTheme="majorEastAsia"/>
          <w:szCs w:val="21"/>
        </w:rPr>
      </w:pPr>
      <w:r w:rsidRPr="005266D0">
        <w:rPr>
          <w:rFonts w:asciiTheme="majorEastAsia" w:eastAsiaTheme="majorEastAsia" w:hAnsiTheme="majorEastAsia" w:hint="eastAsia"/>
          <w:szCs w:val="21"/>
        </w:rPr>
        <w:t xml:space="preserve">　</w:t>
      </w:r>
      <w:r w:rsidR="00511DD7" w:rsidRPr="005266D0">
        <w:rPr>
          <w:rFonts w:asciiTheme="majorEastAsia" w:eastAsiaTheme="majorEastAsia" w:hAnsiTheme="majorEastAsia" w:hint="eastAsia"/>
          <w:szCs w:val="21"/>
        </w:rPr>
        <w:t xml:space="preserve">　　</w:t>
      </w:r>
      <w:r w:rsidR="005D1457">
        <w:rPr>
          <w:rFonts w:asciiTheme="majorEastAsia" w:eastAsiaTheme="majorEastAsia" w:hAnsiTheme="majorEastAsia" w:hint="eastAsia"/>
          <w:szCs w:val="21"/>
        </w:rPr>
        <w:t xml:space="preserve">　</w:t>
      </w:r>
      <w:r w:rsidR="00511DD7" w:rsidRPr="005266D0">
        <w:rPr>
          <w:rFonts w:asciiTheme="majorEastAsia" w:eastAsiaTheme="majorEastAsia" w:hAnsiTheme="majorEastAsia" w:hint="eastAsia"/>
          <w:szCs w:val="21"/>
        </w:rPr>
        <w:t>・生徒の心身の発達に与える効果など</w:t>
      </w:r>
    </w:p>
    <w:p w:rsidR="00596E4E" w:rsidRPr="005266D0" w:rsidRDefault="00511DD7" w:rsidP="00511DD7">
      <w:pPr>
        <w:ind w:firstLineChars="400" w:firstLine="862"/>
        <w:rPr>
          <w:rFonts w:asciiTheme="majorEastAsia" w:eastAsiaTheme="majorEastAsia" w:hAnsiTheme="majorEastAsia"/>
          <w:szCs w:val="21"/>
        </w:rPr>
      </w:pPr>
      <w:r w:rsidRPr="005266D0">
        <w:rPr>
          <w:rFonts w:asciiTheme="majorEastAsia" w:eastAsiaTheme="majorEastAsia" w:hAnsiTheme="majorEastAsia" w:hint="eastAsia"/>
          <w:szCs w:val="21"/>
        </w:rPr>
        <w:t>②</w:t>
      </w:r>
      <w:r w:rsidR="00596E4E" w:rsidRPr="005266D0">
        <w:rPr>
          <w:rFonts w:asciiTheme="majorEastAsia" w:eastAsiaTheme="majorEastAsia" w:hAnsiTheme="majorEastAsia" w:hint="eastAsia"/>
          <w:szCs w:val="21"/>
        </w:rPr>
        <w:t>生徒から見た特性</w:t>
      </w:r>
    </w:p>
    <w:p w:rsidR="00512A6B" w:rsidRPr="005266D0" w:rsidRDefault="00511DD7" w:rsidP="005D1457">
      <w:pPr>
        <w:ind w:firstLineChars="500" w:firstLine="1077"/>
        <w:rPr>
          <w:rFonts w:asciiTheme="majorEastAsia" w:eastAsiaTheme="majorEastAsia" w:hAnsiTheme="majorEastAsia"/>
          <w:szCs w:val="21"/>
        </w:rPr>
      </w:pPr>
      <w:r w:rsidRPr="005266D0">
        <w:rPr>
          <w:rFonts w:asciiTheme="majorEastAsia" w:eastAsiaTheme="majorEastAsia" w:hAnsiTheme="majorEastAsia" w:hint="eastAsia"/>
          <w:szCs w:val="21"/>
        </w:rPr>
        <w:t>・その運動を学ぶ意義やその運動をどのように楽しめるかなど</w:t>
      </w:r>
    </w:p>
    <w:p w:rsidR="00F163D4" w:rsidRPr="005266D0" w:rsidRDefault="00F163D4" w:rsidP="00511DD7">
      <w:pPr>
        <w:ind w:firstLineChars="400" w:firstLine="862"/>
        <w:rPr>
          <w:rFonts w:asciiTheme="majorEastAsia" w:eastAsiaTheme="majorEastAsia" w:hAnsiTheme="majorEastAsia"/>
          <w:szCs w:val="21"/>
        </w:rPr>
      </w:pPr>
    </w:p>
    <w:p w:rsidR="00322EBF" w:rsidRPr="005266D0" w:rsidRDefault="00511DD7" w:rsidP="00596E4E">
      <w:pPr>
        <w:rPr>
          <w:rFonts w:asciiTheme="majorEastAsia" w:eastAsiaTheme="majorEastAsia" w:hAnsiTheme="majorEastAsia"/>
          <w:szCs w:val="21"/>
        </w:rPr>
      </w:pPr>
      <w:r w:rsidRPr="005266D0">
        <w:rPr>
          <w:rFonts w:asciiTheme="majorEastAsia" w:eastAsiaTheme="majorEastAsia" w:hAnsiTheme="majorEastAsia" w:hint="eastAsia"/>
          <w:szCs w:val="21"/>
        </w:rPr>
        <w:t xml:space="preserve">　（２</w:t>
      </w:r>
      <w:r w:rsidR="00596E4E" w:rsidRPr="005266D0">
        <w:rPr>
          <w:rFonts w:asciiTheme="majorEastAsia" w:eastAsiaTheme="majorEastAsia" w:hAnsiTheme="majorEastAsia" w:hint="eastAsia"/>
          <w:szCs w:val="21"/>
        </w:rPr>
        <w:t>）生徒観</w:t>
      </w:r>
    </w:p>
    <w:p w:rsidR="00511DD7" w:rsidRPr="005266D0" w:rsidRDefault="006F524E" w:rsidP="00596E4E">
      <w:pPr>
        <w:rPr>
          <w:rFonts w:asciiTheme="majorEastAsia" w:eastAsiaTheme="majorEastAsia" w:hAnsiTheme="majorEastAsia"/>
          <w:szCs w:val="21"/>
        </w:rPr>
      </w:pPr>
      <w:r>
        <w:rPr>
          <w:rFonts w:asciiTheme="majorEastAsia" w:eastAsiaTheme="majorEastAsia" w:hAnsiTheme="majorEastAsia"/>
          <w:noProof/>
          <w:szCs w:val="21"/>
        </w:rPr>
        <mc:AlternateContent>
          <mc:Choice Requires="wps">
            <w:drawing>
              <wp:anchor distT="0" distB="0" distL="114300" distR="114300" simplePos="0" relativeHeight="251821056" behindDoc="0" locked="0" layoutInCell="1" allowOverlap="1" wp14:anchorId="195A5547" wp14:editId="39864CCD">
                <wp:simplePos x="0" y="0"/>
                <wp:positionH relativeFrom="column">
                  <wp:posOffset>3670935</wp:posOffset>
                </wp:positionH>
                <wp:positionV relativeFrom="paragraph">
                  <wp:posOffset>185420</wp:posOffset>
                </wp:positionV>
                <wp:extent cx="2667000" cy="781050"/>
                <wp:effectExtent l="628650" t="0" r="19050" b="19050"/>
                <wp:wrapNone/>
                <wp:docPr id="7" name="角丸四角形吹き出し 7"/>
                <wp:cNvGraphicFramePr/>
                <a:graphic xmlns:a="http://schemas.openxmlformats.org/drawingml/2006/main">
                  <a:graphicData uri="http://schemas.microsoft.com/office/word/2010/wordprocessingShape">
                    <wps:wsp>
                      <wps:cNvSpPr/>
                      <wps:spPr>
                        <a:xfrm>
                          <a:off x="0" y="0"/>
                          <a:ext cx="2667000" cy="781050"/>
                        </a:xfrm>
                        <a:prstGeom prst="wedgeRoundRectCallout">
                          <a:avLst>
                            <a:gd name="adj1" fmla="val -73354"/>
                            <a:gd name="adj2" fmla="val -36702"/>
                            <a:gd name="adj3" fmla="val 16667"/>
                          </a:avLst>
                        </a:prstGeom>
                        <a:solidFill>
                          <a:sysClr val="window" lastClr="FFFFFF"/>
                        </a:solidFill>
                        <a:ln w="25400" cap="flat" cmpd="sng" algn="ctr">
                          <a:solidFill>
                            <a:srgbClr val="C0504D"/>
                          </a:solidFill>
                          <a:prstDash val="solid"/>
                        </a:ln>
                        <a:effectLst/>
                      </wps:spPr>
                      <wps:txbx>
                        <w:txbxContent>
                          <w:p w:rsidR="0041669E" w:rsidRPr="006F524E" w:rsidRDefault="005D1457" w:rsidP="006F524E">
                            <w:pPr>
                              <w:jc w:val="left"/>
                              <w:rPr>
                                <w:sz w:val="20"/>
                                <w:szCs w:val="20"/>
                              </w:rPr>
                            </w:pPr>
                            <w:r w:rsidRPr="006F524E">
                              <w:rPr>
                                <w:rFonts w:asciiTheme="majorEastAsia" w:eastAsiaTheme="majorEastAsia" w:hAnsiTheme="majorEastAsia" w:hint="eastAsia"/>
                                <w:sz w:val="20"/>
                                <w:szCs w:val="20"/>
                              </w:rPr>
                              <w:t>※</w:t>
                            </w:r>
                            <w:r w:rsidR="00561095" w:rsidRPr="006F524E">
                              <w:rPr>
                                <w:rFonts w:asciiTheme="majorEastAsia" w:eastAsiaTheme="majorEastAsia" w:hAnsiTheme="majorEastAsia" w:hint="eastAsia"/>
                                <w:sz w:val="20"/>
                                <w:szCs w:val="20"/>
                              </w:rPr>
                              <w:t>体力実態、質問紙調査結果</w:t>
                            </w:r>
                            <w:r w:rsidR="006F524E" w:rsidRPr="006F524E">
                              <w:rPr>
                                <w:rFonts w:asciiTheme="majorEastAsia" w:eastAsiaTheme="majorEastAsia" w:hAnsiTheme="majorEastAsia" w:hint="eastAsia"/>
                                <w:sz w:val="20"/>
                                <w:szCs w:val="20"/>
                              </w:rPr>
                              <w:t>（客観的な数値も交えて）</w:t>
                            </w:r>
                            <w:r w:rsidR="00561095" w:rsidRPr="006F524E">
                              <w:rPr>
                                <w:rFonts w:asciiTheme="majorEastAsia" w:eastAsiaTheme="majorEastAsia" w:hAnsiTheme="majorEastAsia" w:hint="eastAsia"/>
                                <w:sz w:val="20"/>
                                <w:szCs w:val="20"/>
                              </w:rPr>
                              <w:t>、男女数については、内容を</w:t>
                            </w:r>
                            <w:r w:rsidR="00561095" w:rsidRPr="006F524E">
                              <w:rPr>
                                <w:rFonts w:asciiTheme="majorEastAsia" w:eastAsiaTheme="majorEastAsia" w:hAnsiTheme="majorEastAsia"/>
                                <w:sz w:val="20"/>
                                <w:szCs w:val="20"/>
                              </w:rPr>
                              <w:t>精査し</w:t>
                            </w:r>
                            <w:r w:rsidR="0041669E" w:rsidRPr="006F524E">
                              <w:rPr>
                                <w:rFonts w:asciiTheme="majorEastAsia" w:eastAsiaTheme="majorEastAsia" w:hAnsiTheme="majorEastAsia"/>
                                <w:sz w:val="20"/>
                                <w:szCs w:val="20"/>
                              </w:rPr>
                              <w:t>記載</w:t>
                            </w:r>
                            <w:r w:rsidR="00561095" w:rsidRPr="006F524E">
                              <w:rPr>
                                <w:rFonts w:asciiTheme="majorEastAsia" w:eastAsiaTheme="majorEastAsia" w:hAnsiTheme="majorEastAsia" w:hint="eastAsia"/>
                                <w:sz w:val="20"/>
                                <w:szCs w:val="20"/>
                              </w:rPr>
                              <w:t>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A5547" id="角丸四角形吹き出し 7" o:spid="_x0000_s1027" type="#_x0000_t62" style="position:absolute;left:0;text-align:left;margin-left:289.05pt;margin-top:14.6pt;width:210pt;height:6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" adj="-5044,2872" fillcolor="window" strokecolor="#c0504d" strokeweight="2pt">
                <v:textbox>
                  <w:txbxContent>
                    <w:p w:rsidR="0041669E" w:rsidRPr="006F524E" w:rsidRDefault="005D1457" w:rsidP="006F524E">
                      <w:pPr>
                        <w:jc w:val="left"/>
                        <w:rPr>
                          <w:rFonts w:hint="eastAsia"/>
                          <w:sz w:val="20"/>
                          <w:szCs w:val="20"/>
                        </w:rPr>
                      </w:pPr>
                      <w:r w:rsidRPr="006F524E">
                        <w:rPr>
                          <w:rFonts w:asciiTheme="majorEastAsia" w:eastAsiaTheme="majorEastAsia" w:hAnsiTheme="majorEastAsia" w:hint="eastAsia"/>
                          <w:sz w:val="20"/>
                          <w:szCs w:val="20"/>
                        </w:rPr>
                        <w:t>※</w:t>
                      </w:r>
                      <w:r w:rsidR="00561095" w:rsidRPr="006F524E">
                        <w:rPr>
                          <w:rFonts w:asciiTheme="majorEastAsia" w:eastAsiaTheme="majorEastAsia" w:hAnsiTheme="majorEastAsia" w:hint="eastAsia"/>
                          <w:sz w:val="20"/>
                          <w:szCs w:val="20"/>
                        </w:rPr>
                        <w:t>体力実態、質問紙調査結果</w:t>
                      </w:r>
                      <w:r w:rsidR="006F524E" w:rsidRPr="006F524E">
                        <w:rPr>
                          <w:rFonts w:asciiTheme="majorEastAsia" w:eastAsiaTheme="majorEastAsia" w:hAnsiTheme="majorEastAsia" w:hint="eastAsia"/>
                          <w:sz w:val="20"/>
                          <w:szCs w:val="20"/>
                        </w:rPr>
                        <w:t>（客観的な数値も交えて）</w:t>
                      </w:r>
                      <w:r w:rsidR="00561095" w:rsidRPr="006F524E">
                        <w:rPr>
                          <w:rFonts w:asciiTheme="majorEastAsia" w:eastAsiaTheme="majorEastAsia" w:hAnsiTheme="majorEastAsia" w:hint="eastAsia"/>
                          <w:sz w:val="20"/>
                          <w:szCs w:val="20"/>
                        </w:rPr>
                        <w:t>、男女数</w:t>
                      </w:r>
                      <w:r w:rsidR="00561095" w:rsidRPr="006F524E">
                        <w:rPr>
                          <w:rFonts w:asciiTheme="majorEastAsia" w:eastAsiaTheme="majorEastAsia" w:hAnsiTheme="majorEastAsia" w:hint="eastAsia"/>
                          <w:sz w:val="20"/>
                          <w:szCs w:val="20"/>
                        </w:rPr>
                        <w:t>については、内容を</w:t>
                      </w:r>
                      <w:r w:rsidR="00561095" w:rsidRPr="006F524E">
                        <w:rPr>
                          <w:rFonts w:asciiTheme="majorEastAsia" w:eastAsiaTheme="majorEastAsia" w:hAnsiTheme="majorEastAsia"/>
                          <w:sz w:val="20"/>
                          <w:szCs w:val="20"/>
                        </w:rPr>
                        <w:t>精査し</w:t>
                      </w:r>
                      <w:r w:rsidR="0041669E" w:rsidRPr="006F524E">
                        <w:rPr>
                          <w:rFonts w:asciiTheme="majorEastAsia" w:eastAsiaTheme="majorEastAsia" w:hAnsiTheme="majorEastAsia"/>
                          <w:sz w:val="20"/>
                          <w:szCs w:val="20"/>
                        </w:rPr>
                        <w:t>記載</w:t>
                      </w:r>
                      <w:r w:rsidR="00561095" w:rsidRPr="006F524E">
                        <w:rPr>
                          <w:rFonts w:asciiTheme="majorEastAsia" w:eastAsiaTheme="majorEastAsia" w:hAnsiTheme="majorEastAsia" w:hint="eastAsia"/>
                          <w:sz w:val="20"/>
                          <w:szCs w:val="20"/>
                        </w:rPr>
                        <w:t>する。</w:t>
                      </w:r>
                    </w:p>
                  </w:txbxContent>
                </v:textbox>
              </v:shape>
            </w:pict>
          </mc:Fallback>
        </mc:AlternateContent>
      </w:r>
      <w:r w:rsidR="00511DD7" w:rsidRPr="005266D0">
        <w:rPr>
          <w:rFonts w:asciiTheme="majorEastAsia" w:eastAsiaTheme="majorEastAsia" w:hAnsiTheme="majorEastAsia" w:hint="eastAsia"/>
          <w:szCs w:val="21"/>
        </w:rPr>
        <w:t xml:space="preserve">　　　　①学習の経験状況、興味・関心、意欲、学び方の状況、技能の習得状況</w:t>
      </w:r>
    </w:p>
    <w:p w:rsidR="00511DD7" w:rsidRPr="005266D0" w:rsidRDefault="00511DD7" w:rsidP="00596E4E">
      <w:pPr>
        <w:rPr>
          <w:rFonts w:asciiTheme="majorEastAsia" w:eastAsiaTheme="majorEastAsia" w:hAnsiTheme="majorEastAsia"/>
          <w:szCs w:val="21"/>
        </w:rPr>
      </w:pPr>
      <w:r w:rsidRPr="005266D0">
        <w:rPr>
          <w:rFonts w:asciiTheme="majorEastAsia" w:eastAsiaTheme="majorEastAsia" w:hAnsiTheme="majorEastAsia" w:hint="eastAsia"/>
          <w:szCs w:val="21"/>
        </w:rPr>
        <w:t xml:space="preserve">　　　　②体力実態、質問紙調査結果</w:t>
      </w:r>
      <w:r w:rsidR="005D1457">
        <w:rPr>
          <w:rFonts w:asciiTheme="majorEastAsia" w:eastAsiaTheme="majorEastAsia" w:hAnsiTheme="majorEastAsia" w:hint="eastAsia"/>
          <w:szCs w:val="21"/>
        </w:rPr>
        <w:t>、男女数</w:t>
      </w:r>
    </w:p>
    <w:p w:rsidR="00511DD7" w:rsidRPr="005266D0" w:rsidRDefault="00511DD7" w:rsidP="00596E4E">
      <w:pPr>
        <w:rPr>
          <w:rFonts w:asciiTheme="majorEastAsia" w:eastAsiaTheme="majorEastAsia" w:hAnsiTheme="majorEastAsia"/>
          <w:szCs w:val="21"/>
        </w:rPr>
      </w:pPr>
      <w:r w:rsidRPr="005266D0">
        <w:rPr>
          <w:rFonts w:asciiTheme="majorEastAsia" w:eastAsiaTheme="majorEastAsia" w:hAnsiTheme="majorEastAsia" w:hint="eastAsia"/>
          <w:szCs w:val="21"/>
        </w:rPr>
        <w:t xml:space="preserve">　　　　③本単元における生徒のよさと課題の整理</w:t>
      </w:r>
    </w:p>
    <w:p w:rsidR="00F163D4" w:rsidRPr="005266D0" w:rsidRDefault="00F163D4" w:rsidP="00596E4E">
      <w:pPr>
        <w:rPr>
          <w:rFonts w:asciiTheme="majorEastAsia" w:eastAsiaTheme="majorEastAsia" w:hAnsiTheme="majorEastAsia"/>
          <w:szCs w:val="21"/>
        </w:rPr>
      </w:pPr>
    </w:p>
    <w:p w:rsidR="00596E4E" w:rsidRPr="005266D0" w:rsidRDefault="00511DD7" w:rsidP="00596E4E">
      <w:pPr>
        <w:rPr>
          <w:rFonts w:asciiTheme="majorEastAsia" w:eastAsiaTheme="majorEastAsia" w:hAnsiTheme="majorEastAsia"/>
          <w:szCs w:val="21"/>
        </w:rPr>
      </w:pPr>
      <w:r w:rsidRPr="005266D0">
        <w:rPr>
          <w:rFonts w:asciiTheme="majorEastAsia" w:eastAsiaTheme="majorEastAsia" w:hAnsiTheme="majorEastAsia" w:hint="eastAsia"/>
          <w:szCs w:val="21"/>
        </w:rPr>
        <w:t xml:space="preserve">　（３</w:t>
      </w:r>
      <w:r w:rsidR="00596E4E" w:rsidRPr="005266D0">
        <w:rPr>
          <w:rFonts w:asciiTheme="majorEastAsia" w:eastAsiaTheme="majorEastAsia" w:hAnsiTheme="majorEastAsia" w:hint="eastAsia"/>
          <w:szCs w:val="21"/>
        </w:rPr>
        <w:t>）</w:t>
      </w:r>
      <w:r w:rsidR="00D61ACB" w:rsidRPr="005266D0">
        <w:rPr>
          <w:rFonts w:asciiTheme="majorEastAsia" w:eastAsiaTheme="majorEastAsia" w:hAnsiTheme="majorEastAsia" w:hint="eastAsia"/>
          <w:szCs w:val="21"/>
        </w:rPr>
        <w:t>指導観</w:t>
      </w:r>
    </w:p>
    <w:p w:rsidR="00596E4E" w:rsidRPr="005266D0" w:rsidRDefault="00511DD7" w:rsidP="00596E4E">
      <w:pPr>
        <w:rPr>
          <w:rFonts w:asciiTheme="majorEastAsia" w:eastAsiaTheme="majorEastAsia" w:hAnsiTheme="majorEastAsia"/>
          <w:szCs w:val="21"/>
        </w:rPr>
      </w:pPr>
      <w:r w:rsidRPr="005266D0">
        <w:rPr>
          <w:rFonts w:asciiTheme="majorEastAsia" w:eastAsiaTheme="majorEastAsia" w:hAnsiTheme="majorEastAsia" w:hint="eastAsia"/>
          <w:szCs w:val="21"/>
        </w:rPr>
        <w:t xml:space="preserve">　　　</w:t>
      </w:r>
      <w:r w:rsidR="0045681D" w:rsidRPr="005266D0">
        <w:rPr>
          <w:rFonts w:asciiTheme="majorEastAsia" w:eastAsiaTheme="majorEastAsia" w:hAnsiTheme="majorEastAsia" w:hint="eastAsia"/>
          <w:szCs w:val="21"/>
        </w:rPr>
        <w:t xml:space="preserve">　①「単元観」「</w:t>
      </w:r>
      <w:r w:rsidR="00C95A3A" w:rsidRPr="005266D0">
        <w:rPr>
          <w:rFonts w:asciiTheme="majorEastAsia" w:eastAsiaTheme="majorEastAsia" w:hAnsiTheme="majorEastAsia" w:hint="eastAsia"/>
          <w:szCs w:val="21"/>
        </w:rPr>
        <w:t>生徒</w:t>
      </w:r>
      <w:r w:rsidR="0045681D" w:rsidRPr="005266D0">
        <w:rPr>
          <w:rFonts w:asciiTheme="majorEastAsia" w:eastAsiaTheme="majorEastAsia" w:hAnsiTheme="majorEastAsia" w:hint="eastAsia"/>
          <w:szCs w:val="21"/>
        </w:rPr>
        <w:t>観」を踏まえた指導の方向性及び具体的な指導の手立てなど</w:t>
      </w:r>
    </w:p>
    <w:p w:rsidR="0045681D" w:rsidRPr="005266D0" w:rsidRDefault="0045681D" w:rsidP="00596E4E">
      <w:pPr>
        <w:rPr>
          <w:rFonts w:asciiTheme="majorEastAsia" w:eastAsiaTheme="majorEastAsia" w:hAnsiTheme="majorEastAsia"/>
          <w:szCs w:val="21"/>
        </w:rPr>
      </w:pPr>
      <w:r w:rsidRPr="005266D0">
        <w:rPr>
          <w:rFonts w:asciiTheme="majorEastAsia" w:eastAsiaTheme="majorEastAsia" w:hAnsiTheme="majorEastAsia" w:hint="eastAsia"/>
          <w:szCs w:val="21"/>
        </w:rPr>
        <w:t xml:space="preserve">　　　　②（研究テーマとの関連）</w:t>
      </w:r>
    </w:p>
    <w:p w:rsidR="00A84C60" w:rsidRPr="005266D0" w:rsidRDefault="00A84C60" w:rsidP="00A84C60">
      <w:pPr>
        <w:rPr>
          <w:rFonts w:asciiTheme="majorEastAsia" w:eastAsiaTheme="majorEastAsia" w:hAnsiTheme="majorEastAsia"/>
          <w:szCs w:val="21"/>
        </w:rPr>
      </w:pPr>
      <w:r w:rsidRPr="005266D0">
        <w:rPr>
          <w:rFonts w:asciiTheme="majorEastAsia" w:eastAsiaTheme="majorEastAsia" w:hAnsiTheme="majorEastAsia" w:hint="eastAsia"/>
          <w:szCs w:val="21"/>
        </w:rPr>
        <w:lastRenderedPageBreak/>
        <w:t>４　内容のまとまりごとの評価規準及び単元の評価規準</w:t>
      </w:r>
      <w:r w:rsidR="00917B78" w:rsidRPr="005266D0">
        <w:rPr>
          <w:rFonts w:asciiTheme="majorEastAsia" w:eastAsiaTheme="majorEastAsia" w:hAnsiTheme="majorEastAsia" w:hint="eastAsia"/>
          <w:szCs w:val="21"/>
        </w:rPr>
        <w:t xml:space="preserve">　　第1学年及び第2学年</w:t>
      </w:r>
      <w:r w:rsidR="00AC17B1">
        <w:rPr>
          <w:rFonts w:asciiTheme="majorEastAsia" w:eastAsiaTheme="majorEastAsia" w:hAnsiTheme="majorEastAsia" w:hint="eastAsia"/>
          <w:szCs w:val="21"/>
        </w:rPr>
        <w:t xml:space="preserve">　</w:t>
      </w:r>
      <w:r w:rsidR="00AC17B1" w:rsidRPr="005266D0">
        <w:rPr>
          <w:rFonts w:asciiTheme="majorEastAsia" w:eastAsiaTheme="majorEastAsia" w:hAnsiTheme="majorEastAsia" w:hint="eastAsia"/>
          <w:szCs w:val="21"/>
        </w:rPr>
        <w:t>例</w:t>
      </w:r>
    </w:p>
    <w:tbl>
      <w:tblPr>
        <w:tblStyle w:val="a3"/>
        <w:tblW w:w="0" w:type="auto"/>
        <w:jc w:val="center"/>
        <w:tblLayout w:type="fixed"/>
        <w:tblLook w:val="04A0" w:firstRow="1" w:lastRow="0" w:firstColumn="1" w:lastColumn="0" w:noHBand="0" w:noVBand="1"/>
      </w:tblPr>
      <w:tblGrid>
        <w:gridCol w:w="1207"/>
        <w:gridCol w:w="2049"/>
        <w:gridCol w:w="1701"/>
        <w:gridCol w:w="1984"/>
        <w:gridCol w:w="2687"/>
      </w:tblGrid>
      <w:tr w:rsidR="00AD0FC7" w:rsidRPr="005266D0" w:rsidTr="00A61009">
        <w:trPr>
          <w:jc w:val="center"/>
        </w:trPr>
        <w:tc>
          <w:tcPr>
            <w:tcW w:w="1207" w:type="dxa"/>
            <w:vAlign w:val="center"/>
          </w:tcPr>
          <w:p w:rsidR="00AD0FC7" w:rsidRPr="005266D0" w:rsidRDefault="00AD0FC7" w:rsidP="00982CEF">
            <w:pPr>
              <w:jc w:val="center"/>
              <w:rPr>
                <w:rFonts w:asciiTheme="majorEastAsia" w:eastAsiaTheme="majorEastAsia" w:hAnsiTheme="majorEastAsia"/>
                <w:sz w:val="20"/>
                <w:szCs w:val="20"/>
              </w:rPr>
            </w:pPr>
          </w:p>
        </w:tc>
        <w:tc>
          <w:tcPr>
            <w:tcW w:w="3750" w:type="dxa"/>
            <w:gridSpan w:val="2"/>
            <w:vAlign w:val="center"/>
          </w:tcPr>
          <w:p w:rsidR="00AD0FC7" w:rsidRPr="005266D0" w:rsidRDefault="00AD0FC7" w:rsidP="00982CEF">
            <w:pPr>
              <w:jc w:val="center"/>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知識・技能</w:t>
            </w:r>
          </w:p>
        </w:tc>
        <w:tc>
          <w:tcPr>
            <w:tcW w:w="1984" w:type="dxa"/>
            <w:vAlign w:val="center"/>
          </w:tcPr>
          <w:p w:rsidR="00AD0FC7" w:rsidRPr="005266D0" w:rsidRDefault="00AD0FC7" w:rsidP="00982CEF">
            <w:pPr>
              <w:jc w:val="center"/>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思考・判断・表現</w:t>
            </w:r>
          </w:p>
        </w:tc>
        <w:tc>
          <w:tcPr>
            <w:tcW w:w="2687" w:type="dxa"/>
            <w:vAlign w:val="center"/>
          </w:tcPr>
          <w:p w:rsidR="00AD0FC7" w:rsidRPr="005266D0" w:rsidRDefault="00AD0FC7" w:rsidP="00982CEF">
            <w:pPr>
              <w:jc w:val="center"/>
              <w:rPr>
                <w:rFonts w:asciiTheme="majorEastAsia" w:eastAsiaTheme="majorEastAsia" w:hAnsiTheme="majorEastAsia"/>
                <w:sz w:val="20"/>
                <w:szCs w:val="20"/>
              </w:rPr>
            </w:pPr>
            <w:r w:rsidRPr="00A61009">
              <w:rPr>
                <w:rFonts w:asciiTheme="majorEastAsia" w:eastAsiaTheme="majorEastAsia" w:hAnsiTheme="majorEastAsia" w:hint="eastAsia"/>
                <w:spacing w:val="1"/>
                <w:w w:val="94"/>
                <w:kern w:val="0"/>
                <w:sz w:val="20"/>
                <w:szCs w:val="20"/>
                <w:fitText w:val="2460" w:id="-1988929024"/>
              </w:rPr>
              <w:t>主体的に学習に取り組む態</w:t>
            </w:r>
            <w:r w:rsidRPr="00A61009">
              <w:rPr>
                <w:rFonts w:asciiTheme="majorEastAsia" w:eastAsiaTheme="majorEastAsia" w:hAnsiTheme="majorEastAsia" w:hint="eastAsia"/>
                <w:w w:val="94"/>
                <w:kern w:val="0"/>
                <w:sz w:val="20"/>
                <w:szCs w:val="20"/>
                <w:fitText w:val="2460" w:id="-1988929024"/>
              </w:rPr>
              <w:t>度</w:t>
            </w:r>
          </w:p>
        </w:tc>
      </w:tr>
      <w:tr w:rsidR="00AD0FC7" w:rsidRPr="005266D0" w:rsidTr="00A61009">
        <w:trPr>
          <w:cantSplit/>
          <w:trHeight w:val="1742"/>
          <w:jc w:val="center"/>
        </w:trPr>
        <w:tc>
          <w:tcPr>
            <w:tcW w:w="1207" w:type="dxa"/>
            <w:textDirection w:val="tbRlV"/>
            <w:vAlign w:val="center"/>
          </w:tcPr>
          <w:p w:rsidR="00AD0FC7" w:rsidRPr="005266D0" w:rsidRDefault="00AD0FC7" w:rsidP="00982CEF">
            <w:pPr>
              <w:ind w:left="205" w:right="113" w:hangingChars="100" w:hanging="205"/>
              <w:jc w:val="center"/>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内容の</w:t>
            </w:r>
          </w:p>
          <w:p w:rsidR="00AD0FC7" w:rsidRPr="005266D0" w:rsidRDefault="00AD0FC7" w:rsidP="00982CEF">
            <w:pPr>
              <w:ind w:left="205" w:right="113" w:hangingChars="100" w:hanging="205"/>
              <w:jc w:val="center"/>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まとまりごとの</w:t>
            </w:r>
          </w:p>
          <w:p w:rsidR="00AD0FC7" w:rsidRPr="005266D0" w:rsidRDefault="00AD0FC7" w:rsidP="00982CEF">
            <w:pPr>
              <w:ind w:left="205" w:right="113" w:hangingChars="100" w:hanging="205"/>
              <w:jc w:val="center"/>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評価規準</w:t>
            </w:r>
          </w:p>
        </w:tc>
        <w:tc>
          <w:tcPr>
            <w:tcW w:w="3750" w:type="dxa"/>
            <w:gridSpan w:val="2"/>
          </w:tcPr>
          <w:p w:rsidR="00AD0FC7" w:rsidRPr="005266D0" w:rsidRDefault="00AD0FC7" w:rsidP="00982CEF">
            <w:pPr>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w:t>
            </w:r>
          </w:p>
          <w:p w:rsidR="00AD0FC7" w:rsidRPr="005266D0" w:rsidRDefault="00A61009" w:rsidP="00982CEF">
            <w:pPr>
              <w:rPr>
                <w:rFonts w:asciiTheme="majorEastAsia" w:eastAsiaTheme="majorEastAsia" w:hAnsiTheme="majorEastAsia"/>
                <w:sz w:val="20"/>
                <w:szCs w:val="20"/>
              </w:rPr>
            </w:pPr>
            <w:r w:rsidRPr="005266D0">
              <w:rPr>
                <w:rFonts w:asciiTheme="majorEastAsia" w:eastAsiaTheme="majorEastAsia" w:hAnsiTheme="majorEastAsia" w:hint="eastAsia"/>
                <w:noProof/>
                <w:sz w:val="20"/>
                <w:szCs w:val="20"/>
              </w:rPr>
              <mc:AlternateContent>
                <mc:Choice Requires="wps">
                  <w:drawing>
                    <wp:anchor distT="0" distB="0" distL="114300" distR="114300" simplePos="0" relativeHeight="251750400" behindDoc="0" locked="0" layoutInCell="1" allowOverlap="1" wp14:anchorId="504C3F81" wp14:editId="182D068A">
                      <wp:simplePos x="0" y="0"/>
                      <wp:positionH relativeFrom="margin">
                        <wp:posOffset>346710</wp:posOffset>
                      </wp:positionH>
                      <wp:positionV relativeFrom="paragraph">
                        <wp:posOffset>39370</wp:posOffset>
                      </wp:positionV>
                      <wp:extent cx="4429125" cy="533400"/>
                      <wp:effectExtent l="57150" t="38100" r="85725" b="152400"/>
                      <wp:wrapNone/>
                      <wp:docPr id="9" name="角丸四角形吹き出し 9"/>
                      <wp:cNvGraphicFramePr/>
                      <a:graphic xmlns:a="http://schemas.openxmlformats.org/drawingml/2006/main">
                        <a:graphicData uri="http://schemas.microsoft.com/office/word/2010/wordprocessingShape">
                          <wps:wsp>
                            <wps:cNvSpPr/>
                            <wps:spPr>
                              <a:xfrm>
                                <a:off x="0" y="0"/>
                                <a:ext cx="4429125" cy="533400"/>
                              </a:xfrm>
                              <a:prstGeom prst="wedgeRoundRectCallout">
                                <a:avLst>
                                  <a:gd name="adj1" fmla="val -36024"/>
                                  <a:gd name="adj2" fmla="val 62815"/>
                                  <a:gd name="adj3" fmla="val 16667"/>
                                </a:avLst>
                              </a:prstGeom>
                              <a:solidFill>
                                <a:schemeClr val="accent5">
                                  <a:lumMod val="40000"/>
                                  <a:lumOff val="60000"/>
                                </a:schemeClr>
                              </a:solidFill>
                              <a:ln w="9525" cap="flat" cmpd="sng" algn="ctr">
                                <a:solidFill>
                                  <a:srgbClr val="FF0000"/>
                                </a:solidFill>
                                <a:prstDash val="solid"/>
                              </a:ln>
                              <a:effectLst>
                                <a:outerShdw blurRad="40000" dist="20000" dir="5400000" rotWithShape="0">
                                  <a:srgbClr val="000000">
                                    <a:alpha val="38000"/>
                                  </a:srgbClr>
                                </a:outerShdw>
                              </a:effectLst>
                            </wps:spPr>
                            <wps:txbx>
                              <w:txbxContent>
                                <w:p w:rsidR="00982CEF" w:rsidRPr="00F7273D" w:rsidRDefault="00982CEF" w:rsidP="00A84C60">
                                  <w:pPr>
                                    <w:ind w:firstLineChars="100" w:firstLine="205"/>
                                    <w:jc w:val="left"/>
                                    <w:rPr>
                                      <w:rFonts w:asciiTheme="majorEastAsia" w:eastAsiaTheme="majorEastAsia" w:hAnsiTheme="majorEastAsia"/>
                                      <w:sz w:val="20"/>
                                    </w:rPr>
                                  </w:pPr>
                                  <w:r w:rsidRPr="00F7273D">
                                    <w:rPr>
                                      <w:rFonts w:asciiTheme="majorEastAsia" w:eastAsiaTheme="majorEastAsia" w:hAnsiTheme="majorEastAsia" w:hint="eastAsia"/>
                                      <w:sz w:val="20"/>
                                      <w:szCs w:val="21"/>
                                    </w:rPr>
                                    <w:t>※「</w:t>
                                  </w:r>
                                  <w:r w:rsidRPr="00F7273D">
                                    <w:rPr>
                                      <w:rFonts w:asciiTheme="majorEastAsia" w:eastAsiaTheme="majorEastAsia" w:hAnsiTheme="majorEastAsia" w:hint="eastAsia"/>
                                      <w:sz w:val="20"/>
                                    </w:rPr>
                                    <w:t>指導と評価の</w:t>
                                  </w:r>
                                  <w:r w:rsidRPr="00F7273D">
                                    <w:rPr>
                                      <w:rFonts w:asciiTheme="majorEastAsia" w:eastAsiaTheme="majorEastAsia" w:hAnsiTheme="majorEastAsia"/>
                                      <w:sz w:val="20"/>
                                    </w:rPr>
                                    <w:t>一体化</w:t>
                                  </w:r>
                                  <w:r w:rsidRPr="00F7273D">
                                    <w:rPr>
                                      <w:rFonts w:asciiTheme="majorEastAsia" w:eastAsiaTheme="majorEastAsia" w:hAnsiTheme="majorEastAsia" w:hint="eastAsia"/>
                                      <w:sz w:val="20"/>
                                    </w:rPr>
                                    <w:t>」</w:t>
                                  </w:r>
                                </w:p>
                                <w:p w:rsidR="00982CEF" w:rsidRPr="00F7273D" w:rsidRDefault="00982CEF" w:rsidP="00A84C60">
                                  <w:pPr>
                                    <w:ind w:firstLineChars="200" w:firstLine="411"/>
                                    <w:jc w:val="left"/>
                                    <w:rPr>
                                      <w:rFonts w:asciiTheme="majorEastAsia" w:eastAsiaTheme="majorEastAsia" w:hAnsiTheme="majorEastAsia"/>
                                      <w:sz w:val="20"/>
                                    </w:rPr>
                                  </w:pPr>
                                  <w:r w:rsidRPr="00F7273D">
                                    <w:rPr>
                                      <w:rFonts w:asciiTheme="majorEastAsia" w:eastAsiaTheme="majorEastAsia" w:hAnsiTheme="majorEastAsia" w:hint="eastAsia"/>
                                      <w:sz w:val="20"/>
                                    </w:rPr>
                                    <w:t>（国立教育政策研究所）から引用すること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C3F81" id="角丸四角形吹き出し 9" o:spid="_x0000_s1027" type="#_x0000_t62" style="position:absolute;left:0;text-align:left;margin-left:27.3pt;margin-top:3.1pt;width:348.75pt;height:42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" adj="3019,24368" fillcolor="#b6dde8 [1304]" strokecolor="red">
                      <v:shadow on="t" color="black" opacity="24903f" origin=",.5" offset="0,.55556mm"/>
                      <v:textbox>
                        <w:txbxContent>
                          <w:p w:rsidR="00982CEF" w:rsidRPr="00F7273D" w:rsidRDefault="00982CEF" w:rsidP="00A84C60">
                            <w:pPr>
                              <w:ind w:firstLineChars="100" w:firstLine="205"/>
                              <w:jc w:val="left"/>
                              <w:rPr>
                                <w:rFonts w:asciiTheme="majorEastAsia" w:eastAsiaTheme="majorEastAsia" w:hAnsiTheme="majorEastAsia"/>
                                <w:sz w:val="20"/>
                              </w:rPr>
                            </w:pPr>
                            <w:r w:rsidRPr="00F7273D">
                              <w:rPr>
                                <w:rFonts w:asciiTheme="majorEastAsia" w:eastAsiaTheme="majorEastAsia" w:hAnsiTheme="majorEastAsia" w:hint="eastAsia"/>
                                <w:sz w:val="20"/>
                                <w:szCs w:val="21"/>
                              </w:rPr>
                              <w:t>※「</w:t>
                            </w:r>
                            <w:r w:rsidRPr="00F7273D">
                              <w:rPr>
                                <w:rFonts w:asciiTheme="majorEastAsia" w:eastAsiaTheme="majorEastAsia" w:hAnsiTheme="majorEastAsia" w:hint="eastAsia"/>
                                <w:sz w:val="20"/>
                              </w:rPr>
                              <w:t>指導と評価の</w:t>
                            </w:r>
                            <w:r w:rsidRPr="00F7273D">
                              <w:rPr>
                                <w:rFonts w:asciiTheme="majorEastAsia" w:eastAsiaTheme="majorEastAsia" w:hAnsiTheme="majorEastAsia"/>
                                <w:sz w:val="20"/>
                              </w:rPr>
                              <w:t>一体化</w:t>
                            </w:r>
                            <w:r w:rsidRPr="00F7273D">
                              <w:rPr>
                                <w:rFonts w:asciiTheme="majorEastAsia" w:eastAsiaTheme="majorEastAsia" w:hAnsiTheme="majorEastAsia" w:hint="eastAsia"/>
                                <w:sz w:val="20"/>
                              </w:rPr>
                              <w:t>」</w:t>
                            </w:r>
                          </w:p>
                          <w:p w:rsidR="00982CEF" w:rsidRPr="00F7273D" w:rsidRDefault="00982CEF" w:rsidP="00A84C60">
                            <w:pPr>
                              <w:ind w:firstLineChars="200" w:firstLine="411"/>
                              <w:jc w:val="left"/>
                              <w:rPr>
                                <w:rFonts w:asciiTheme="majorEastAsia" w:eastAsiaTheme="majorEastAsia" w:hAnsiTheme="majorEastAsia"/>
                                <w:sz w:val="20"/>
                              </w:rPr>
                            </w:pPr>
                            <w:r w:rsidRPr="00F7273D">
                              <w:rPr>
                                <w:rFonts w:asciiTheme="majorEastAsia" w:eastAsiaTheme="majorEastAsia" w:hAnsiTheme="majorEastAsia" w:hint="eastAsia"/>
                                <w:sz w:val="20"/>
                              </w:rPr>
                              <w:t>（国立教育政策研究所）から引用すること</w:t>
                            </w:r>
                          </w:p>
                        </w:txbxContent>
                      </v:textbox>
                      <w10:wrap anchorx="margin"/>
                    </v:shape>
                  </w:pict>
                </mc:Fallback>
              </mc:AlternateContent>
            </w:r>
          </w:p>
          <w:p w:rsidR="00AD0FC7" w:rsidRPr="005266D0" w:rsidRDefault="00AD0FC7" w:rsidP="00FB13C5">
            <w:pPr>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w:t>
            </w:r>
          </w:p>
          <w:p w:rsidR="00AD0FC7" w:rsidRPr="005266D0" w:rsidRDefault="00AD0FC7" w:rsidP="00982CEF">
            <w:pPr>
              <w:rPr>
                <w:rFonts w:asciiTheme="majorEastAsia" w:eastAsiaTheme="majorEastAsia" w:hAnsiTheme="majorEastAsia"/>
                <w:sz w:val="20"/>
                <w:szCs w:val="20"/>
              </w:rPr>
            </w:pPr>
          </w:p>
        </w:tc>
        <w:tc>
          <w:tcPr>
            <w:tcW w:w="1984" w:type="dxa"/>
          </w:tcPr>
          <w:p w:rsidR="00AD0FC7" w:rsidRPr="005266D0" w:rsidRDefault="00AD0FC7" w:rsidP="00982CEF">
            <w:pPr>
              <w:ind w:left="205" w:hangingChars="100" w:hanging="205"/>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w:t>
            </w:r>
          </w:p>
          <w:p w:rsidR="00AD0FC7" w:rsidRPr="005266D0" w:rsidRDefault="00AD0FC7" w:rsidP="00982CEF">
            <w:pPr>
              <w:ind w:left="205" w:hangingChars="100" w:hanging="205"/>
              <w:rPr>
                <w:rFonts w:asciiTheme="majorEastAsia" w:eastAsiaTheme="majorEastAsia" w:hAnsiTheme="majorEastAsia"/>
                <w:sz w:val="20"/>
                <w:szCs w:val="20"/>
              </w:rPr>
            </w:pPr>
          </w:p>
          <w:p w:rsidR="00AD0FC7" w:rsidRPr="005266D0" w:rsidRDefault="00AD0FC7" w:rsidP="00982CEF">
            <w:pPr>
              <w:ind w:left="205" w:hangingChars="100" w:hanging="205"/>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w:t>
            </w:r>
          </w:p>
        </w:tc>
        <w:tc>
          <w:tcPr>
            <w:tcW w:w="2687" w:type="dxa"/>
          </w:tcPr>
          <w:p w:rsidR="00AD0FC7" w:rsidRPr="005266D0" w:rsidRDefault="00AD0FC7" w:rsidP="00982CEF">
            <w:pPr>
              <w:ind w:left="205" w:hangingChars="100" w:hanging="205"/>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w:t>
            </w:r>
          </w:p>
          <w:p w:rsidR="00AD0FC7" w:rsidRPr="005266D0" w:rsidRDefault="00AD0FC7" w:rsidP="00982CEF">
            <w:pPr>
              <w:ind w:left="205" w:hangingChars="100" w:hanging="205"/>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w:t>
            </w:r>
          </w:p>
          <w:p w:rsidR="00AD0FC7" w:rsidRPr="005266D0" w:rsidRDefault="00AD0FC7" w:rsidP="00982CEF">
            <w:pPr>
              <w:ind w:left="205" w:hangingChars="100" w:hanging="205"/>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w:t>
            </w:r>
          </w:p>
          <w:p w:rsidR="00AD0FC7" w:rsidRPr="005266D0" w:rsidRDefault="00AD0FC7" w:rsidP="00982CEF">
            <w:pPr>
              <w:ind w:left="205" w:hangingChars="100" w:hanging="205"/>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w:t>
            </w:r>
          </w:p>
          <w:p w:rsidR="00AD0FC7" w:rsidRPr="005266D0" w:rsidRDefault="00AD0FC7" w:rsidP="00982CEF">
            <w:pPr>
              <w:ind w:left="205" w:hangingChars="100" w:hanging="205"/>
              <w:rPr>
                <w:rFonts w:asciiTheme="majorEastAsia" w:eastAsiaTheme="majorEastAsia" w:hAnsiTheme="majorEastAsia"/>
                <w:sz w:val="20"/>
                <w:szCs w:val="20"/>
              </w:rPr>
            </w:pPr>
            <w:r w:rsidRPr="005266D0">
              <w:rPr>
                <w:rFonts w:asciiTheme="majorEastAsia" w:eastAsiaTheme="majorEastAsia" w:hAnsiTheme="majorEastAsia" w:hint="eastAsia"/>
                <w:sz w:val="20"/>
                <w:szCs w:val="20"/>
              </w:rPr>
              <w:t>・</w:t>
            </w:r>
          </w:p>
        </w:tc>
      </w:tr>
      <w:tr w:rsidR="00AD0FC7" w:rsidRPr="0002768E" w:rsidTr="00A61009">
        <w:trPr>
          <w:cantSplit/>
          <w:trHeight w:val="1718"/>
          <w:jc w:val="center"/>
        </w:trPr>
        <w:tc>
          <w:tcPr>
            <w:tcW w:w="1207" w:type="dxa"/>
            <w:textDirection w:val="tbRlV"/>
            <w:vAlign w:val="center"/>
          </w:tcPr>
          <w:p w:rsidR="00AD0FC7" w:rsidRPr="007B2823" w:rsidRDefault="00AD0FC7" w:rsidP="00982CEF">
            <w:pPr>
              <w:ind w:left="205" w:right="113" w:hangingChars="100" w:hanging="205"/>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単元の</w:t>
            </w:r>
            <w:r w:rsidRPr="007B2823">
              <w:rPr>
                <w:rFonts w:ascii="HG丸ｺﾞｼｯｸM-PRO" w:eastAsia="HG丸ｺﾞｼｯｸM-PRO" w:hAnsi="HG丸ｺﾞｼｯｸM-PRO" w:hint="eastAsia"/>
                <w:sz w:val="20"/>
                <w:szCs w:val="20"/>
              </w:rPr>
              <w:t>評価規準</w:t>
            </w:r>
          </w:p>
        </w:tc>
        <w:tc>
          <w:tcPr>
            <w:tcW w:w="2049" w:type="dxa"/>
            <w:tcBorders>
              <w:right w:val="dotted" w:sz="4" w:space="0" w:color="auto"/>
            </w:tcBorders>
          </w:tcPr>
          <w:p w:rsidR="00AD0FC7" w:rsidRPr="00FB13C5" w:rsidRDefault="00AD0FC7" w:rsidP="00982CEF">
            <w:pPr>
              <w:ind w:left="205" w:hangingChars="100" w:hanging="205"/>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○知識</w:t>
            </w:r>
          </w:p>
          <w:p w:rsidR="005266D0" w:rsidRPr="00FB13C5" w:rsidRDefault="00FB13C5" w:rsidP="005266D0">
            <w:pPr>
              <w:autoSpaceDE w:val="0"/>
              <w:autoSpaceDN w:val="0"/>
              <w:adjustRightInd w:val="0"/>
              <w:jc w:val="left"/>
              <w:rPr>
                <w:rFonts w:asciiTheme="majorEastAsia" w:eastAsiaTheme="majorEastAsia" w:hAnsiTheme="majorEastAsia" w:cs="MS-Mincho"/>
                <w:kern w:val="0"/>
                <w:sz w:val="20"/>
                <w:szCs w:val="20"/>
              </w:rPr>
            </w:pPr>
            <w:r>
              <w:rPr>
                <w:rFonts w:asciiTheme="majorEastAsia" w:eastAsiaTheme="majorEastAsia" w:hAnsiTheme="majorEastAsia" w:cs="MS-Mincho" w:hint="eastAsia"/>
                <w:kern w:val="0"/>
                <w:sz w:val="20"/>
                <w:szCs w:val="20"/>
              </w:rPr>
              <w:t>①</w:t>
            </w:r>
            <w:r w:rsidR="005266D0" w:rsidRPr="00FB13C5">
              <w:rPr>
                <w:rFonts w:asciiTheme="majorEastAsia" w:eastAsiaTheme="majorEastAsia" w:hAnsiTheme="majorEastAsia" w:cs="MS-Mincho" w:hint="eastAsia"/>
                <w:kern w:val="0"/>
                <w:sz w:val="20"/>
                <w:szCs w:val="20"/>
              </w:rPr>
              <w:t>球技には</w:t>
            </w:r>
            <w:r w:rsidRPr="00FB13C5">
              <w:rPr>
                <w:rFonts w:asciiTheme="majorEastAsia" w:eastAsiaTheme="majorEastAsia" w:hAnsiTheme="majorEastAsia" w:cs="MS-Mincho" w:hint="eastAsia"/>
                <w:kern w:val="0"/>
                <w:sz w:val="20"/>
                <w:szCs w:val="20"/>
              </w:rPr>
              <w:t>、</w:t>
            </w:r>
            <w:r w:rsidR="005266D0" w:rsidRPr="00FB13C5">
              <w:rPr>
                <w:rFonts w:asciiTheme="majorEastAsia" w:eastAsiaTheme="majorEastAsia" w:hAnsiTheme="majorEastAsia" w:cs="MS-Mincho" w:hint="eastAsia"/>
                <w:kern w:val="0"/>
                <w:sz w:val="20"/>
                <w:szCs w:val="20"/>
              </w:rPr>
              <w:t>集団対集団</w:t>
            </w:r>
            <w:r w:rsidRPr="00FB13C5">
              <w:rPr>
                <w:rFonts w:asciiTheme="majorEastAsia" w:eastAsiaTheme="majorEastAsia" w:hAnsiTheme="majorEastAsia" w:cs="MS-Mincho" w:hint="eastAsia"/>
                <w:kern w:val="0"/>
                <w:sz w:val="20"/>
                <w:szCs w:val="20"/>
              </w:rPr>
              <w:t>、</w:t>
            </w:r>
            <w:r w:rsidR="005266D0" w:rsidRPr="00FB13C5">
              <w:rPr>
                <w:rFonts w:asciiTheme="majorEastAsia" w:eastAsiaTheme="majorEastAsia" w:hAnsiTheme="majorEastAsia" w:cs="MS-Mincho" w:hint="eastAsia"/>
                <w:kern w:val="0"/>
                <w:sz w:val="20"/>
                <w:szCs w:val="20"/>
              </w:rPr>
              <w:t>個人対個人で攻防を展開し</w:t>
            </w:r>
            <w:r w:rsidRPr="00FB13C5">
              <w:rPr>
                <w:rFonts w:asciiTheme="majorEastAsia" w:eastAsiaTheme="majorEastAsia" w:hAnsiTheme="majorEastAsia" w:cs="MS-Mincho" w:hint="eastAsia"/>
                <w:kern w:val="0"/>
                <w:sz w:val="20"/>
                <w:szCs w:val="20"/>
              </w:rPr>
              <w:t>、</w:t>
            </w:r>
            <w:r w:rsidR="005266D0" w:rsidRPr="00FB13C5">
              <w:rPr>
                <w:rFonts w:asciiTheme="majorEastAsia" w:eastAsiaTheme="majorEastAsia" w:hAnsiTheme="majorEastAsia" w:cs="MS-Mincho" w:hint="eastAsia"/>
                <w:kern w:val="0"/>
                <w:sz w:val="20"/>
                <w:szCs w:val="20"/>
              </w:rPr>
              <w:t>勝敗を競う楽しさや喜びを味わえる特性があることについて</w:t>
            </w:r>
            <w:r w:rsidRPr="00FB13C5">
              <w:rPr>
                <w:rFonts w:asciiTheme="majorEastAsia" w:eastAsiaTheme="majorEastAsia" w:hAnsiTheme="majorEastAsia" w:cs="MS-Mincho" w:hint="eastAsia"/>
                <w:kern w:val="0"/>
                <w:sz w:val="20"/>
                <w:szCs w:val="20"/>
              </w:rPr>
              <w:t>、</w:t>
            </w:r>
            <w:r w:rsidR="005266D0" w:rsidRPr="00FB13C5">
              <w:rPr>
                <w:rFonts w:asciiTheme="majorEastAsia" w:eastAsiaTheme="majorEastAsia" w:hAnsiTheme="majorEastAsia" w:cs="MS-Mincho" w:hint="eastAsia"/>
                <w:kern w:val="0"/>
                <w:sz w:val="20"/>
                <w:szCs w:val="20"/>
              </w:rPr>
              <w:t>言ったり書き出したりしている。</w:t>
            </w:r>
          </w:p>
          <w:p w:rsidR="00AD0FC7" w:rsidRPr="00FB13C5" w:rsidRDefault="00FB13C5" w:rsidP="00A61009">
            <w:pPr>
              <w:autoSpaceDE w:val="0"/>
              <w:autoSpaceDN w:val="0"/>
              <w:adjustRightInd w:val="0"/>
              <w:jc w:val="left"/>
              <w:rPr>
                <w:rFonts w:asciiTheme="majorEastAsia" w:eastAsiaTheme="majorEastAsia" w:hAnsiTheme="majorEastAsia"/>
                <w:sz w:val="20"/>
                <w:szCs w:val="20"/>
              </w:rPr>
            </w:pPr>
            <w:r>
              <w:rPr>
                <w:rFonts w:asciiTheme="majorEastAsia" w:eastAsiaTheme="majorEastAsia" w:hAnsiTheme="majorEastAsia" w:cs="MS-Mincho" w:hint="eastAsia"/>
                <w:kern w:val="0"/>
                <w:sz w:val="20"/>
                <w:szCs w:val="20"/>
              </w:rPr>
              <w:t>②</w:t>
            </w:r>
            <w:r w:rsidR="005266D0" w:rsidRPr="00FB13C5">
              <w:rPr>
                <w:rFonts w:asciiTheme="majorEastAsia" w:eastAsiaTheme="majorEastAsia" w:hAnsiTheme="majorEastAsia" w:cs="MS-Mincho" w:hint="eastAsia"/>
                <w:kern w:val="0"/>
                <w:sz w:val="20"/>
                <w:szCs w:val="20"/>
              </w:rPr>
              <w:t>球技の各型の各種目において用いられる技術には名称があり</w:t>
            </w:r>
            <w:r w:rsidRPr="00FB13C5">
              <w:rPr>
                <w:rFonts w:asciiTheme="majorEastAsia" w:eastAsiaTheme="majorEastAsia" w:hAnsiTheme="majorEastAsia" w:cs="MS-Mincho" w:hint="eastAsia"/>
                <w:kern w:val="0"/>
                <w:sz w:val="20"/>
                <w:szCs w:val="20"/>
              </w:rPr>
              <w:t>、</w:t>
            </w:r>
            <w:r w:rsidR="005266D0" w:rsidRPr="00FB13C5">
              <w:rPr>
                <w:rFonts w:asciiTheme="majorEastAsia" w:eastAsiaTheme="majorEastAsia" w:hAnsiTheme="majorEastAsia" w:cs="MS-Mincho" w:hint="eastAsia"/>
                <w:kern w:val="0"/>
                <w:sz w:val="20"/>
                <w:szCs w:val="20"/>
              </w:rPr>
              <w:t>それらを身に付けるためのポイントがあることについて</w:t>
            </w:r>
            <w:r w:rsidRPr="00FB13C5">
              <w:rPr>
                <w:rFonts w:asciiTheme="majorEastAsia" w:eastAsiaTheme="majorEastAsia" w:hAnsiTheme="majorEastAsia" w:cs="MS-Mincho" w:hint="eastAsia"/>
                <w:kern w:val="0"/>
                <w:sz w:val="20"/>
                <w:szCs w:val="20"/>
              </w:rPr>
              <w:t>、</w:t>
            </w:r>
            <w:r w:rsidR="005266D0" w:rsidRPr="00FB13C5">
              <w:rPr>
                <w:rFonts w:asciiTheme="majorEastAsia" w:eastAsiaTheme="majorEastAsia" w:hAnsiTheme="majorEastAsia" w:cs="MS-Mincho" w:hint="eastAsia"/>
                <w:kern w:val="0"/>
                <w:sz w:val="20"/>
                <w:szCs w:val="20"/>
              </w:rPr>
              <w:t>学習した具体例を挙げている。</w:t>
            </w:r>
          </w:p>
        </w:tc>
        <w:tc>
          <w:tcPr>
            <w:tcW w:w="1701" w:type="dxa"/>
            <w:tcBorders>
              <w:left w:val="dotted" w:sz="4" w:space="0" w:color="auto"/>
            </w:tcBorders>
          </w:tcPr>
          <w:p w:rsidR="005266D0" w:rsidRPr="00FB13C5" w:rsidRDefault="00AD0FC7" w:rsidP="00FB13C5">
            <w:pPr>
              <w:ind w:left="205" w:hangingChars="100" w:hanging="205"/>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○技能</w:t>
            </w:r>
          </w:p>
          <w:p w:rsidR="005266D0" w:rsidRPr="00FB13C5" w:rsidRDefault="00FB13C5" w:rsidP="005266D0">
            <w:pPr>
              <w:autoSpaceDE w:val="0"/>
              <w:autoSpaceDN w:val="0"/>
              <w:adjustRightInd w:val="0"/>
              <w:jc w:val="left"/>
              <w:rPr>
                <w:rFonts w:asciiTheme="majorEastAsia" w:eastAsiaTheme="majorEastAsia" w:hAnsiTheme="majorEastAsia" w:cs="MS-Mincho"/>
                <w:kern w:val="0"/>
                <w:sz w:val="20"/>
                <w:szCs w:val="20"/>
              </w:rPr>
            </w:pPr>
            <w:r>
              <w:rPr>
                <w:rFonts w:asciiTheme="majorEastAsia" w:eastAsiaTheme="majorEastAsia" w:hAnsiTheme="majorEastAsia" w:cs="MS-Mincho" w:hint="eastAsia"/>
                <w:kern w:val="0"/>
                <w:sz w:val="20"/>
                <w:szCs w:val="20"/>
              </w:rPr>
              <w:t>①</w:t>
            </w:r>
            <w:r w:rsidR="005266D0" w:rsidRPr="00FB13C5">
              <w:rPr>
                <w:rFonts w:asciiTheme="majorEastAsia" w:eastAsiaTheme="majorEastAsia" w:hAnsiTheme="majorEastAsia" w:cs="MS-Mincho" w:hint="eastAsia"/>
                <w:kern w:val="0"/>
                <w:sz w:val="20"/>
                <w:szCs w:val="20"/>
              </w:rPr>
              <w:t>ゴール方向に守備者がいない位置でシュートをすることができる。</w:t>
            </w:r>
          </w:p>
          <w:p w:rsidR="005266D0" w:rsidRPr="00FB13C5" w:rsidRDefault="00FB13C5" w:rsidP="005266D0">
            <w:pPr>
              <w:autoSpaceDE w:val="0"/>
              <w:autoSpaceDN w:val="0"/>
              <w:adjustRightInd w:val="0"/>
              <w:jc w:val="left"/>
              <w:rPr>
                <w:rFonts w:asciiTheme="majorEastAsia" w:eastAsiaTheme="majorEastAsia" w:hAnsiTheme="majorEastAsia" w:cs="MS-Mincho"/>
                <w:kern w:val="0"/>
                <w:sz w:val="20"/>
                <w:szCs w:val="20"/>
              </w:rPr>
            </w:pPr>
            <w:r>
              <w:rPr>
                <w:rFonts w:asciiTheme="majorEastAsia" w:eastAsiaTheme="majorEastAsia" w:hAnsiTheme="majorEastAsia" w:cs="MS-Mincho" w:hint="eastAsia"/>
                <w:kern w:val="0"/>
                <w:sz w:val="20"/>
                <w:szCs w:val="20"/>
              </w:rPr>
              <w:t>②</w:t>
            </w:r>
            <w:r w:rsidR="005266D0" w:rsidRPr="00FB13C5">
              <w:rPr>
                <w:rFonts w:asciiTheme="majorEastAsia" w:eastAsiaTheme="majorEastAsia" w:hAnsiTheme="majorEastAsia" w:cs="MS-Mincho" w:hint="eastAsia"/>
                <w:kern w:val="0"/>
                <w:sz w:val="20"/>
                <w:szCs w:val="20"/>
              </w:rPr>
              <w:t>得点しやすい空間にいる味方にパスを出すことができる。</w:t>
            </w:r>
          </w:p>
          <w:p w:rsidR="005266D0" w:rsidRPr="00FB13C5" w:rsidRDefault="00FB13C5" w:rsidP="005266D0">
            <w:pPr>
              <w:autoSpaceDE w:val="0"/>
              <w:autoSpaceDN w:val="0"/>
              <w:adjustRightInd w:val="0"/>
              <w:jc w:val="left"/>
              <w:rPr>
                <w:rFonts w:asciiTheme="majorEastAsia" w:eastAsiaTheme="majorEastAsia" w:hAnsiTheme="majorEastAsia" w:cs="MS-Mincho"/>
                <w:kern w:val="0"/>
                <w:sz w:val="20"/>
                <w:szCs w:val="20"/>
              </w:rPr>
            </w:pPr>
            <w:r>
              <w:rPr>
                <w:rFonts w:asciiTheme="majorEastAsia" w:eastAsiaTheme="majorEastAsia" w:hAnsiTheme="majorEastAsia" w:cs="MS-Mincho" w:hint="eastAsia"/>
                <w:kern w:val="0"/>
                <w:sz w:val="20"/>
                <w:szCs w:val="20"/>
              </w:rPr>
              <w:t>③</w:t>
            </w:r>
            <w:r w:rsidR="005266D0" w:rsidRPr="00FB13C5">
              <w:rPr>
                <w:rFonts w:asciiTheme="majorEastAsia" w:eastAsiaTheme="majorEastAsia" w:hAnsiTheme="majorEastAsia" w:cs="MS-Mincho" w:hint="eastAsia"/>
                <w:kern w:val="0"/>
                <w:sz w:val="20"/>
                <w:szCs w:val="20"/>
              </w:rPr>
              <w:t>ボールとゴールが同時に見える場所に立つことができる。</w:t>
            </w:r>
          </w:p>
          <w:p w:rsidR="00AD0FC7" w:rsidRPr="00FB13C5" w:rsidRDefault="005266D0" w:rsidP="00FB13C5">
            <w:pPr>
              <w:autoSpaceDE w:val="0"/>
              <w:autoSpaceDN w:val="0"/>
              <w:adjustRightInd w:val="0"/>
              <w:jc w:val="left"/>
              <w:rPr>
                <w:rFonts w:asciiTheme="majorEastAsia" w:eastAsiaTheme="majorEastAsia" w:hAnsiTheme="majorEastAsia"/>
                <w:sz w:val="20"/>
                <w:szCs w:val="20"/>
              </w:rPr>
            </w:pPr>
            <w:r w:rsidRPr="00FB13C5">
              <w:rPr>
                <w:rFonts w:asciiTheme="majorEastAsia" w:eastAsiaTheme="majorEastAsia" w:hAnsiTheme="majorEastAsia" w:cs="MS-Mincho" w:hint="eastAsia"/>
                <w:kern w:val="0"/>
                <w:sz w:val="20"/>
                <w:szCs w:val="20"/>
              </w:rPr>
              <w:t>※ネット型</w:t>
            </w:r>
            <w:r w:rsidR="00FB13C5" w:rsidRPr="00FB13C5">
              <w:rPr>
                <w:rFonts w:asciiTheme="majorEastAsia" w:eastAsiaTheme="majorEastAsia" w:hAnsiTheme="majorEastAsia" w:cs="MS-Mincho" w:hint="eastAsia"/>
                <w:kern w:val="0"/>
                <w:sz w:val="20"/>
                <w:szCs w:val="20"/>
              </w:rPr>
              <w:t>、</w:t>
            </w:r>
            <w:r w:rsidRPr="00FB13C5">
              <w:rPr>
                <w:rFonts w:asciiTheme="majorEastAsia" w:eastAsiaTheme="majorEastAsia" w:hAnsiTheme="majorEastAsia" w:cs="MS-Mincho" w:hint="eastAsia"/>
                <w:kern w:val="0"/>
                <w:sz w:val="20"/>
                <w:szCs w:val="20"/>
              </w:rPr>
              <w:t>ベースボール型は省略</w:t>
            </w:r>
          </w:p>
        </w:tc>
        <w:tc>
          <w:tcPr>
            <w:tcW w:w="1984" w:type="dxa"/>
          </w:tcPr>
          <w:p w:rsidR="005266D0" w:rsidRPr="00FB13C5" w:rsidRDefault="00FB13C5" w:rsidP="005266D0">
            <w:pPr>
              <w:autoSpaceDE w:val="0"/>
              <w:autoSpaceDN w:val="0"/>
              <w:adjustRightInd w:val="0"/>
              <w:jc w:val="left"/>
              <w:rPr>
                <w:rFonts w:asciiTheme="majorEastAsia" w:eastAsiaTheme="majorEastAsia" w:hAnsiTheme="majorEastAsia" w:cs="MS-Mincho"/>
                <w:kern w:val="0"/>
                <w:sz w:val="20"/>
                <w:szCs w:val="20"/>
              </w:rPr>
            </w:pPr>
            <w:r>
              <w:rPr>
                <w:rFonts w:asciiTheme="majorEastAsia" w:eastAsiaTheme="majorEastAsia" w:hAnsiTheme="majorEastAsia" w:cs="MS-Mincho" w:hint="eastAsia"/>
                <w:kern w:val="0"/>
                <w:sz w:val="20"/>
                <w:szCs w:val="20"/>
              </w:rPr>
              <w:t>①</w:t>
            </w:r>
            <w:r w:rsidR="005266D0" w:rsidRPr="00FB13C5">
              <w:rPr>
                <w:rFonts w:asciiTheme="majorEastAsia" w:eastAsiaTheme="majorEastAsia" w:hAnsiTheme="majorEastAsia" w:cs="MS-Mincho" w:hint="eastAsia"/>
                <w:kern w:val="0"/>
                <w:sz w:val="20"/>
                <w:szCs w:val="20"/>
              </w:rPr>
              <w:t>提示された動きのポイントやつまずきの事例を参考に</w:t>
            </w:r>
            <w:r w:rsidRPr="00FB13C5">
              <w:rPr>
                <w:rFonts w:asciiTheme="majorEastAsia" w:eastAsiaTheme="majorEastAsia" w:hAnsiTheme="majorEastAsia" w:cs="MS-Mincho" w:hint="eastAsia"/>
                <w:kern w:val="0"/>
                <w:sz w:val="20"/>
                <w:szCs w:val="20"/>
              </w:rPr>
              <w:t>、</w:t>
            </w:r>
            <w:r w:rsidR="005266D0" w:rsidRPr="00FB13C5">
              <w:rPr>
                <w:rFonts w:asciiTheme="majorEastAsia" w:eastAsiaTheme="majorEastAsia" w:hAnsiTheme="majorEastAsia" w:cs="MS-Mincho" w:hint="eastAsia"/>
                <w:kern w:val="0"/>
                <w:sz w:val="20"/>
                <w:szCs w:val="20"/>
              </w:rPr>
              <w:t>仲間の課題や出来映えを伝えている。</w:t>
            </w:r>
          </w:p>
          <w:p w:rsidR="005266D0" w:rsidRPr="00FB13C5" w:rsidRDefault="00A61009" w:rsidP="005266D0">
            <w:pPr>
              <w:autoSpaceDE w:val="0"/>
              <w:autoSpaceDN w:val="0"/>
              <w:adjustRightInd w:val="0"/>
              <w:jc w:val="left"/>
              <w:rPr>
                <w:rFonts w:asciiTheme="majorEastAsia" w:eastAsiaTheme="majorEastAsia" w:hAnsiTheme="majorEastAsia" w:cs="MS-Mincho"/>
                <w:kern w:val="0"/>
                <w:sz w:val="20"/>
                <w:szCs w:val="20"/>
              </w:rPr>
            </w:pPr>
            <w:r>
              <w:rPr>
                <w:rFonts w:asciiTheme="majorEastAsia" w:eastAsiaTheme="majorEastAsia" w:hAnsiTheme="majorEastAsia" w:cs="MS-Mincho" w:hint="eastAsia"/>
                <w:kern w:val="0"/>
                <w:sz w:val="20"/>
                <w:szCs w:val="20"/>
              </w:rPr>
              <w:t>②</w:t>
            </w:r>
            <w:r w:rsidR="005266D0" w:rsidRPr="00FB13C5">
              <w:rPr>
                <w:rFonts w:asciiTheme="majorEastAsia" w:eastAsiaTheme="majorEastAsia" w:hAnsiTheme="majorEastAsia" w:cs="MS-Mincho" w:hint="eastAsia"/>
                <w:kern w:val="0"/>
                <w:sz w:val="20"/>
                <w:szCs w:val="20"/>
              </w:rPr>
              <w:t>仲間と協力する場面で</w:t>
            </w:r>
            <w:r w:rsidR="00FB13C5" w:rsidRPr="00FB13C5">
              <w:rPr>
                <w:rFonts w:asciiTheme="majorEastAsia" w:eastAsiaTheme="majorEastAsia" w:hAnsiTheme="majorEastAsia" w:cs="MS-Mincho" w:hint="eastAsia"/>
                <w:kern w:val="0"/>
                <w:sz w:val="20"/>
                <w:szCs w:val="20"/>
              </w:rPr>
              <w:t>、</w:t>
            </w:r>
            <w:r w:rsidR="005266D0" w:rsidRPr="00FB13C5">
              <w:rPr>
                <w:rFonts w:asciiTheme="majorEastAsia" w:eastAsiaTheme="majorEastAsia" w:hAnsiTheme="majorEastAsia" w:cs="MS-Mincho" w:hint="eastAsia"/>
                <w:kern w:val="0"/>
                <w:sz w:val="20"/>
                <w:szCs w:val="20"/>
              </w:rPr>
              <w:t>分担した役割に応じた活動の仕方を見付けている。</w:t>
            </w:r>
          </w:p>
          <w:p w:rsidR="00AD0FC7" w:rsidRPr="00FB13C5" w:rsidRDefault="00A61009" w:rsidP="00A61009">
            <w:pPr>
              <w:autoSpaceDE w:val="0"/>
              <w:autoSpaceDN w:val="0"/>
              <w:adjustRightInd w:val="0"/>
              <w:jc w:val="left"/>
              <w:rPr>
                <w:rFonts w:asciiTheme="majorEastAsia" w:eastAsiaTheme="majorEastAsia" w:hAnsiTheme="majorEastAsia"/>
                <w:sz w:val="20"/>
                <w:szCs w:val="20"/>
              </w:rPr>
            </w:pPr>
            <w:r>
              <w:rPr>
                <w:rFonts w:asciiTheme="majorEastAsia" w:eastAsiaTheme="majorEastAsia" w:hAnsiTheme="majorEastAsia" w:cs="MS-Mincho" w:hint="eastAsia"/>
                <w:kern w:val="0"/>
                <w:sz w:val="20"/>
                <w:szCs w:val="20"/>
              </w:rPr>
              <w:t>③</w:t>
            </w:r>
            <w:r w:rsidR="005266D0" w:rsidRPr="00FB13C5">
              <w:rPr>
                <w:rFonts w:asciiTheme="majorEastAsia" w:eastAsiaTheme="majorEastAsia" w:hAnsiTheme="majorEastAsia" w:cs="MS-Mincho" w:hint="eastAsia"/>
                <w:kern w:val="0"/>
                <w:sz w:val="20"/>
                <w:szCs w:val="20"/>
              </w:rPr>
              <w:t>仲間と話し合う場面で</w:t>
            </w:r>
            <w:r w:rsidR="00FB13C5" w:rsidRPr="00FB13C5">
              <w:rPr>
                <w:rFonts w:asciiTheme="majorEastAsia" w:eastAsiaTheme="majorEastAsia" w:hAnsiTheme="majorEastAsia" w:cs="MS-Mincho" w:hint="eastAsia"/>
                <w:kern w:val="0"/>
                <w:sz w:val="20"/>
                <w:szCs w:val="20"/>
              </w:rPr>
              <w:t>、</w:t>
            </w:r>
            <w:r w:rsidR="005266D0" w:rsidRPr="00FB13C5">
              <w:rPr>
                <w:rFonts w:asciiTheme="majorEastAsia" w:eastAsiaTheme="majorEastAsia" w:hAnsiTheme="majorEastAsia" w:cs="MS-Mincho" w:hint="eastAsia"/>
                <w:kern w:val="0"/>
                <w:sz w:val="20"/>
                <w:szCs w:val="20"/>
              </w:rPr>
              <w:t>提示された参加の仕方に当てはめ</w:t>
            </w:r>
            <w:r w:rsidR="00FB13C5" w:rsidRPr="00FB13C5">
              <w:rPr>
                <w:rFonts w:asciiTheme="majorEastAsia" w:eastAsiaTheme="majorEastAsia" w:hAnsiTheme="majorEastAsia" w:cs="MS-Mincho" w:hint="eastAsia"/>
                <w:kern w:val="0"/>
                <w:sz w:val="20"/>
                <w:szCs w:val="20"/>
              </w:rPr>
              <w:t>、</w:t>
            </w:r>
            <w:r w:rsidR="005266D0" w:rsidRPr="00FB13C5">
              <w:rPr>
                <w:rFonts w:asciiTheme="majorEastAsia" w:eastAsiaTheme="majorEastAsia" w:hAnsiTheme="majorEastAsia" w:cs="MS-Mincho" w:hint="eastAsia"/>
                <w:kern w:val="0"/>
                <w:sz w:val="20"/>
                <w:szCs w:val="20"/>
              </w:rPr>
              <w:t>チームへの関わり方を見付けている。</w:t>
            </w:r>
          </w:p>
        </w:tc>
        <w:tc>
          <w:tcPr>
            <w:tcW w:w="2687" w:type="dxa"/>
          </w:tcPr>
          <w:p w:rsidR="005266D0" w:rsidRPr="00FB13C5" w:rsidRDefault="00A61009" w:rsidP="005266D0">
            <w:pPr>
              <w:autoSpaceDE w:val="0"/>
              <w:autoSpaceDN w:val="0"/>
              <w:adjustRightInd w:val="0"/>
              <w:jc w:val="left"/>
              <w:rPr>
                <w:rFonts w:asciiTheme="majorEastAsia" w:eastAsiaTheme="majorEastAsia" w:hAnsiTheme="majorEastAsia" w:cs="MS-Mincho"/>
                <w:kern w:val="0"/>
                <w:sz w:val="20"/>
                <w:szCs w:val="20"/>
              </w:rPr>
            </w:pPr>
            <w:r>
              <w:rPr>
                <w:rFonts w:asciiTheme="majorEastAsia" w:eastAsiaTheme="majorEastAsia" w:hAnsiTheme="majorEastAsia" w:cs="MS-Mincho" w:hint="eastAsia"/>
                <w:kern w:val="0"/>
                <w:sz w:val="20"/>
                <w:szCs w:val="20"/>
              </w:rPr>
              <w:t>①</w:t>
            </w:r>
            <w:r w:rsidR="005266D0" w:rsidRPr="00FB13C5">
              <w:rPr>
                <w:rFonts w:asciiTheme="majorEastAsia" w:eastAsiaTheme="majorEastAsia" w:hAnsiTheme="majorEastAsia" w:cs="MS-Mincho" w:hint="eastAsia"/>
                <w:kern w:val="0"/>
                <w:sz w:val="20"/>
                <w:szCs w:val="20"/>
              </w:rPr>
              <w:t>練習の補助をしたり仲間に助言したりして</w:t>
            </w:r>
            <w:r w:rsidR="00FB13C5" w:rsidRPr="00FB13C5">
              <w:rPr>
                <w:rFonts w:asciiTheme="majorEastAsia" w:eastAsiaTheme="majorEastAsia" w:hAnsiTheme="majorEastAsia" w:cs="MS-Mincho" w:hint="eastAsia"/>
                <w:kern w:val="0"/>
                <w:sz w:val="20"/>
                <w:szCs w:val="20"/>
              </w:rPr>
              <w:t>、</w:t>
            </w:r>
            <w:r w:rsidR="005266D0" w:rsidRPr="00FB13C5">
              <w:rPr>
                <w:rFonts w:asciiTheme="majorEastAsia" w:eastAsiaTheme="majorEastAsia" w:hAnsiTheme="majorEastAsia" w:cs="MS-Mincho" w:hint="eastAsia"/>
                <w:kern w:val="0"/>
                <w:sz w:val="20"/>
                <w:szCs w:val="20"/>
              </w:rPr>
              <w:t>仲間の学習を援助しようとしている。</w:t>
            </w:r>
          </w:p>
          <w:p w:rsidR="00AD0FC7" w:rsidRPr="00FB13C5" w:rsidRDefault="00A61009" w:rsidP="00FB13C5">
            <w:pPr>
              <w:autoSpaceDE w:val="0"/>
              <w:autoSpaceDN w:val="0"/>
              <w:adjustRightInd w:val="0"/>
              <w:jc w:val="left"/>
              <w:rPr>
                <w:rFonts w:asciiTheme="majorEastAsia" w:eastAsiaTheme="majorEastAsia" w:hAnsiTheme="majorEastAsia"/>
                <w:sz w:val="20"/>
                <w:szCs w:val="20"/>
              </w:rPr>
            </w:pPr>
            <w:r>
              <w:rPr>
                <w:rFonts w:asciiTheme="majorEastAsia" w:eastAsiaTheme="majorEastAsia" w:hAnsiTheme="majorEastAsia" w:cs="MS-Mincho" w:hint="eastAsia"/>
                <w:kern w:val="0"/>
                <w:sz w:val="20"/>
                <w:szCs w:val="20"/>
              </w:rPr>
              <w:t>②</w:t>
            </w:r>
            <w:r w:rsidR="005266D0" w:rsidRPr="00FB13C5">
              <w:rPr>
                <w:rFonts w:asciiTheme="majorEastAsia" w:eastAsiaTheme="majorEastAsia" w:hAnsiTheme="majorEastAsia" w:cs="MS-Mincho" w:hint="eastAsia"/>
                <w:kern w:val="0"/>
                <w:sz w:val="20"/>
                <w:szCs w:val="20"/>
              </w:rPr>
              <w:t>健康・安全に留意している。</w:t>
            </w:r>
          </w:p>
        </w:tc>
      </w:tr>
    </w:tbl>
    <w:p w:rsidR="009F1446" w:rsidRPr="009F1446" w:rsidRDefault="009F1446" w:rsidP="009F1446">
      <w:pPr>
        <w:rPr>
          <w:rFonts w:asciiTheme="majorEastAsia" w:eastAsiaTheme="majorEastAsia" w:hAnsiTheme="majorEastAsia"/>
          <w:sz w:val="20"/>
          <w:szCs w:val="20"/>
        </w:rPr>
      </w:pPr>
      <w:r w:rsidRPr="009F1446">
        <w:rPr>
          <w:rFonts w:asciiTheme="majorEastAsia" w:eastAsiaTheme="majorEastAsia" w:hAnsiTheme="majorEastAsia" w:hint="eastAsia"/>
          <w:sz w:val="20"/>
          <w:szCs w:val="20"/>
        </w:rPr>
        <w:t>◎</w:t>
      </w:r>
      <w:r w:rsidRPr="009F1446">
        <w:rPr>
          <w:rFonts w:asciiTheme="majorEastAsia" w:eastAsiaTheme="majorEastAsia" w:hAnsiTheme="majorEastAsia"/>
          <w:sz w:val="20"/>
          <w:szCs w:val="20"/>
        </w:rPr>
        <w:t>単元の評価規準については、該当学年の評価規準を選択し、記載する。</w:t>
      </w:r>
    </w:p>
    <w:p w:rsidR="00A84C60" w:rsidRDefault="00A84C60" w:rsidP="00A84C60">
      <w:pPr>
        <w:rPr>
          <w:rFonts w:asciiTheme="majorEastAsia" w:eastAsiaTheme="majorEastAsia" w:hAnsiTheme="majorEastAsia"/>
          <w:sz w:val="20"/>
          <w:szCs w:val="20"/>
        </w:rPr>
      </w:pPr>
    </w:p>
    <w:p w:rsidR="00A61009" w:rsidRDefault="004E06FD" w:rsidP="00A84C60">
      <w:pPr>
        <w:rPr>
          <w:rFonts w:asciiTheme="majorEastAsia" w:eastAsiaTheme="majorEastAsia" w:hAnsiTheme="majorEastAsia"/>
          <w:sz w:val="20"/>
          <w:szCs w:val="20"/>
        </w:rPr>
      </w:pPr>
      <w:r w:rsidRPr="005266D0">
        <w:rPr>
          <w:rFonts w:asciiTheme="majorEastAsia" w:eastAsiaTheme="majorEastAsia" w:hAnsiTheme="majorEastAsia" w:hint="eastAsia"/>
          <w:noProof/>
          <w:sz w:val="20"/>
          <w:szCs w:val="20"/>
        </w:rPr>
        <mc:AlternateContent>
          <mc:Choice Requires="wps">
            <w:drawing>
              <wp:anchor distT="0" distB="0" distL="114300" distR="114300" simplePos="0" relativeHeight="251777024" behindDoc="0" locked="0" layoutInCell="1" allowOverlap="1" wp14:anchorId="38DABBCA" wp14:editId="3A6309BA">
                <wp:simplePos x="0" y="0"/>
                <wp:positionH relativeFrom="column">
                  <wp:posOffset>-129540</wp:posOffset>
                </wp:positionH>
                <wp:positionV relativeFrom="paragraph">
                  <wp:posOffset>203200</wp:posOffset>
                </wp:positionV>
                <wp:extent cx="6572250" cy="2143125"/>
                <wp:effectExtent l="57150" t="209550" r="76200" b="104775"/>
                <wp:wrapNone/>
                <wp:docPr id="27" name="角丸四角形吹き出し 27"/>
                <wp:cNvGraphicFramePr/>
                <a:graphic xmlns:a="http://schemas.openxmlformats.org/drawingml/2006/main">
                  <a:graphicData uri="http://schemas.microsoft.com/office/word/2010/wordprocessingShape">
                    <wps:wsp>
                      <wps:cNvSpPr/>
                      <wps:spPr>
                        <a:xfrm>
                          <a:off x="0" y="0"/>
                          <a:ext cx="6572250" cy="2143125"/>
                        </a:xfrm>
                        <a:prstGeom prst="wedgeRoundRectCallout">
                          <a:avLst>
                            <a:gd name="adj1" fmla="val -20025"/>
                            <a:gd name="adj2" fmla="val -58033"/>
                            <a:gd name="adj3" fmla="val 16667"/>
                          </a:avLst>
                        </a:prstGeom>
                        <a:solidFill>
                          <a:schemeClr val="accent5">
                            <a:lumMod val="40000"/>
                            <a:lumOff val="60000"/>
                          </a:schemeClr>
                        </a:solidFill>
                        <a:ln w="9525" cap="flat" cmpd="sng" algn="ctr">
                          <a:solidFill>
                            <a:srgbClr val="FF0000"/>
                          </a:solidFill>
                          <a:prstDash val="solid"/>
                        </a:ln>
                        <a:effectLst>
                          <a:outerShdw blurRad="40000" dist="20000" dir="5400000" rotWithShape="0">
                            <a:srgbClr val="000000">
                              <a:alpha val="38000"/>
                            </a:srgbClr>
                          </a:outerShdw>
                        </a:effectLst>
                      </wps:spPr>
                      <wps:txbx>
                        <w:txbxContent>
                          <w:p w:rsidR="00982CEF" w:rsidRPr="00F7273D" w:rsidRDefault="00982CEF" w:rsidP="00AD0FC7">
                            <w:pPr>
                              <w:pStyle w:val="Web"/>
                              <w:spacing w:before="0" w:beforeAutospacing="0" w:after="0" w:afterAutospacing="0"/>
                              <w:rPr>
                                <w:rFonts w:asciiTheme="majorEastAsia" w:eastAsiaTheme="majorEastAsia" w:hAnsiTheme="majorEastAsia"/>
                                <w:sz w:val="20"/>
                                <w:szCs w:val="21"/>
                              </w:rPr>
                            </w:pPr>
                            <w:r w:rsidRPr="00F7273D">
                              <w:rPr>
                                <w:rFonts w:asciiTheme="majorEastAsia" w:eastAsiaTheme="majorEastAsia" w:hAnsiTheme="majorEastAsia" w:cstheme="minorBidi" w:hint="eastAsia"/>
                                <w:color w:val="000000" w:themeColor="text1"/>
                                <w:kern w:val="24"/>
                                <w:sz w:val="20"/>
                                <w:szCs w:val="21"/>
                              </w:rPr>
                              <w:t>・知識については、文末を「～について、言ったり書いたりしている</w:t>
                            </w:r>
                            <w:r w:rsidR="005D1457">
                              <w:rPr>
                                <w:rFonts w:asciiTheme="majorEastAsia" w:eastAsiaTheme="majorEastAsia" w:hAnsiTheme="majorEastAsia" w:cstheme="minorBidi" w:hint="eastAsia"/>
                                <w:color w:val="000000" w:themeColor="text1"/>
                                <w:kern w:val="24"/>
                                <w:sz w:val="20"/>
                                <w:szCs w:val="21"/>
                              </w:rPr>
                              <w:t>。</w:t>
                            </w:r>
                            <w:r w:rsidRPr="00F7273D">
                              <w:rPr>
                                <w:rFonts w:asciiTheme="majorEastAsia" w:eastAsiaTheme="majorEastAsia" w:hAnsiTheme="majorEastAsia" w:cstheme="minorBidi" w:hint="eastAsia"/>
                                <w:color w:val="000000" w:themeColor="text1"/>
                                <w:kern w:val="24"/>
                                <w:sz w:val="20"/>
                                <w:szCs w:val="21"/>
                              </w:rPr>
                              <w:t>」あるいは、「～</w:t>
                            </w:r>
                            <w:r w:rsidRPr="00F7273D">
                              <w:rPr>
                                <w:rFonts w:asciiTheme="majorEastAsia" w:eastAsiaTheme="majorEastAsia" w:hAnsiTheme="majorEastAsia" w:cstheme="minorBidi" w:hint="eastAsia"/>
                                <w:color w:val="000000" w:themeColor="dark1"/>
                                <w:kern w:val="24"/>
                                <w:sz w:val="20"/>
                                <w:szCs w:val="21"/>
                              </w:rPr>
                              <w:t>ついて、学習した具体例を挙げている</w:t>
                            </w:r>
                            <w:r w:rsidR="005D1457">
                              <w:rPr>
                                <w:rFonts w:asciiTheme="majorEastAsia" w:eastAsiaTheme="majorEastAsia" w:hAnsiTheme="majorEastAsia" w:cstheme="minorBidi" w:hint="eastAsia"/>
                                <w:color w:val="000000" w:themeColor="dark1"/>
                                <w:kern w:val="24"/>
                                <w:sz w:val="20"/>
                                <w:szCs w:val="21"/>
                              </w:rPr>
                              <w:t>。</w:t>
                            </w:r>
                            <w:r w:rsidRPr="00F7273D">
                              <w:rPr>
                                <w:rFonts w:asciiTheme="majorEastAsia" w:eastAsiaTheme="majorEastAsia" w:hAnsiTheme="majorEastAsia" w:cstheme="minorBidi" w:hint="eastAsia"/>
                                <w:color w:val="000000" w:themeColor="dark1"/>
                                <w:kern w:val="24"/>
                                <w:sz w:val="20"/>
                                <w:szCs w:val="21"/>
                              </w:rPr>
                              <w:t>」</w:t>
                            </w:r>
                            <w:r w:rsidRPr="00F7273D">
                              <w:rPr>
                                <w:rFonts w:asciiTheme="majorEastAsia" w:eastAsiaTheme="majorEastAsia" w:hAnsiTheme="majorEastAsia" w:cstheme="minorBidi" w:hint="eastAsia"/>
                                <w:color w:val="000000" w:themeColor="text1"/>
                                <w:kern w:val="24"/>
                                <w:sz w:val="20"/>
                                <w:szCs w:val="21"/>
                              </w:rPr>
                              <w:t>として、評価規準を作成する。</w:t>
                            </w:r>
                          </w:p>
                          <w:p w:rsidR="00982CEF" w:rsidRPr="00F7273D" w:rsidRDefault="00982CEF" w:rsidP="00AD0FC7">
                            <w:pPr>
                              <w:pStyle w:val="Web"/>
                              <w:spacing w:before="0" w:beforeAutospacing="0" w:after="0" w:afterAutospacing="0"/>
                              <w:rPr>
                                <w:rFonts w:asciiTheme="majorEastAsia" w:eastAsiaTheme="majorEastAsia" w:hAnsiTheme="majorEastAsia"/>
                                <w:sz w:val="20"/>
                                <w:szCs w:val="21"/>
                              </w:rPr>
                            </w:pPr>
                            <w:r w:rsidRPr="00F7273D">
                              <w:rPr>
                                <w:rFonts w:asciiTheme="majorEastAsia" w:eastAsiaTheme="majorEastAsia" w:hAnsiTheme="majorEastAsia" w:cstheme="minorBidi" w:hint="eastAsia"/>
                                <w:color w:val="000000" w:themeColor="text1"/>
                                <w:kern w:val="24"/>
                                <w:sz w:val="20"/>
                                <w:szCs w:val="21"/>
                              </w:rPr>
                              <w:t>・技能については</w:t>
                            </w:r>
                            <w:r w:rsidR="005D1457">
                              <w:rPr>
                                <w:rFonts w:asciiTheme="majorEastAsia" w:eastAsiaTheme="majorEastAsia" w:hAnsiTheme="majorEastAsia" w:cstheme="minorBidi" w:hint="eastAsia"/>
                                <w:color w:val="000000" w:themeColor="text1"/>
                                <w:kern w:val="24"/>
                                <w:sz w:val="20"/>
                                <w:szCs w:val="21"/>
                              </w:rPr>
                              <w:t>、</w:t>
                            </w:r>
                            <w:r w:rsidRPr="00F7273D">
                              <w:rPr>
                                <w:rFonts w:asciiTheme="majorEastAsia" w:eastAsiaTheme="majorEastAsia" w:hAnsiTheme="majorEastAsia" w:cstheme="minorBidi" w:hint="eastAsia"/>
                                <w:color w:val="000000" w:themeColor="text1"/>
                                <w:kern w:val="24"/>
                                <w:sz w:val="20"/>
                                <w:szCs w:val="21"/>
                              </w:rPr>
                              <w:t>文末を「～（行い方・対処）について、（～が）できる</w:t>
                            </w:r>
                            <w:r w:rsidR="005D1457">
                              <w:rPr>
                                <w:rFonts w:asciiTheme="majorEastAsia" w:eastAsiaTheme="majorEastAsia" w:hAnsiTheme="majorEastAsia" w:cstheme="minorBidi" w:hint="eastAsia"/>
                                <w:color w:val="000000" w:themeColor="text1"/>
                                <w:kern w:val="24"/>
                                <w:sz w:val="20"/>
                                <w:szCs w:val="21"/>
                              </w:rPr>
                              <w:t>。</w:t>
                            </w:r>
                            <w:r w:rsidRPr="00F7273D">
                              <w:rPr>
                                <w:rFonts w:asciiTheme="majorEastAsia" w:eastAsiaTheme="majorEastAsia" w:hAnsiTheme="majorEastAsia" w:cstheme="minorBidi" w:hint="eastAsia"/>
                                <w:color w:val="000000" w:themeColor="text1"/>
                                <w:kern w:val="24"/>
                                <w:sz w:val="20"/>
                                <w:szCs w:val="21"/>
                              </w:rPr>
                              <w:t>」として、評価規準を作成する。</w:t>
                            </w:r>
                          </w:p>
                          <w:p w:rsidR="00982CEF" w:rsidRPr="00F7273D" w:rsidRDefault="00982CEF" w:rsidP="00AD0FC7">
                            <w:pPr>
                              <w:pStyle w:val="Web"/>
                              <w:spacing w:before="0" w:beforeAutospacing="0" w:after="0" w:afterAutospacing="0"/>
                              <w:rPr>
                                <w:rFonts w:asciiTheme="majorEastAsia" w:eastAsiaTheme="majorEastAsia" w:hAnsiTheme="majorEastAsia"/>
                                <w:sz w:val="20"/>
                                <w:szCs w:val="21"/>
                              </w:rPr>
                            </w:pPr>
                            <w:r w:rsidRPr="00F7273D">
                              <w:rPr>
                                <w:rFonts w:asciiTheme="majorEastAsia" w:eastAsiaTheme="majorEastAsia" w:hAnsiTheme="majorEastAsia" w:cstheme="minorBidi" w:hint="eastAsia"/>
                                <w:color w:val="000000" w:themeColor="text1"/>
                                <w:kern w:val="24"/>
                                <w:sz w:val="20"/>
                                <w:szCs w:val="21"/>
                              </w:rPr>
                              <w:t>・思考</w:t>
                            </w:r>
                            <w:r w:rsidRPr="00F7273D">
                              <w:rPr>
                                <w:rFonts w:asciiTheme="majorEastAsia" w:eastAsiaTheme="majorEastAsia" w:hAnsiTheme="majorEastAsia" w:cstheme="minorBidi"/>
                                <w:color w:val="000000" w:themeColor="text1"/>
                                <w:kern w:val="24"/>
                                <w:sz w:val="20"/>
                                <w:szCs w:val="21"/>
                              </w:rPr>
                              <w:t>・判断・</w:t>
                            </w:r>
                            <w:r w:rsidRPr="00F7273D">
                              <w:rPr>
                                <w:rFonts w:asciiTheme="majorEastAsia" w:eastAsiaTheme="majorEastAsia" w:hAnsiTheme="majorEastAsia" w:cstheme="minorBidi" w:hint="eastAsia"/>
                                <w:color w:val="000000" w:themeColor="text1"/>
                                <w:kern w:val="24"/>
                                <w:sz w:val="20"/>
                                <w:szCs w:val="21"/>
                              </w:rPr>
                              <w:t>表現</w:t>
                            </w:r>
                            <w:r w:rsidRPr="00F7273D">
                              <w:rPr>
                                <w:rFonts w:asciiTheme="majorEastAsia" w:eastAsiaTheme="majorEastAsia" w:hAnsiTheme="majorEastAsia" w:cstheme="minorBidi"/>
                                <w:color w:val="000000" w:themeColor="text1"/>
                                <w:kern w:val="24"/>
                                <w:sz w:val="20"/>
                                <w:szCs w:val="21"/>
                              </w:rPr>
                              <w:t>については、</w:t>
                            </w:r>
                            <w:r w:rsidRPr="00F7273D">
                              <w:rPr>
                                <w:rFonts w:asciiTheme="majorEastAsia" w:eastAsiaTheme="majorEastAsia" w:hAnsiTheme="majorEastAsia" w:cstheme="minorBidi" w:hint="eastAsia"/>
                                <w:color w:val="000000" w:themeColor="text1"/>
                                <w:kern w:val="24"/>
                                <w:sz w:val="20"/>
                                <w:szCs w:val="21"/>
                              </w:rPr>
                              <w:t>文末を「～している</w:t>
                            </w:r>
                            <w:r w:rsidR="005D1457">
                              <w:rPr>
                                <w:rFonts w:asciiTheme="majorEastAsia" w:eastAsiaTheme="majorEastAsia" w:hAnsiTheme="majorEastAsia" w:cstheme="minorBidi" w:hint="eastAsia"/>
                                <w:color w:val="000000" w:themeColor="text1"/>
                                <w:kern w:val="24"/>
                                <w:sz w:val="20"/>
                                <w:szCs w:val="21"/>
                              </w:rPr>
                              <w:t>。</w:t>
                            </w:r>
                            <w:r w:rsidRPr="00F7273D">
                              <w:rPr>
                                <w:rFonts w:asciiTheme="majorEastAsia" w:eastAsiaTheme="majorEastAsia" w:hAnsiTheme="majorEastAsia" w:cstheme="minorBidi" w:hint="eastAsia"/>
                                <w:color w:val="000000" w:themeColor="text1"/>
                                <w:kern w:val="24"/>
                                <w:sz w:val="20"/>
                                <w:szCs w:val="21"/>
                              </w:rPr>
                              <w:t>」として、評価規準を作成する。</w:t>
                            </w:r>
                          </w:p>
                          <w:p w:rsidR="00982CEF" w:rsidRPr="00EF2A36" w:rsidRDefault="00982CEF" w:rsidP="00AD0FC7">
                            <w:pPr>
                              <w:pStyle w:val="Web"/>
                              <w:spacing w:before="0" w:beforeAutospacing="0" w:after="0" w:afterAutospacing="0"/>
                              <w:rPr>
                                <w:rFonts w:asciiTheme="majorEastAsia" w:eastAsiaTheme="majorEastAsia" w:hAnsiTheme="majorEastAsia" w:cstheme="minorBidi"/>
                                <w:kern w:val="24"/>
                                <w:sz w:val="20"/>
                                <w:szCs w:val="21"/>
                              </w:rPr>
                            </w:pPr>
                            <w:r w:rsidRPr="00EF2A36">
                              <w:rPr>
                                <w:rFonts w:asciiTheme="majorEastAsia" w:eastAsiaTheme="majorEastAsia" w:hAnsiTheme="majorEastAsia" w:cstheme="minorBidi" w:hint="eastAsia"/>
                                <w:kern w:val="24"/>
                                <w:sz w:val="20"/>
                                <w:szCs w:val="21"/>
                              </w:rPr>
                              <w:t>・主体的に</w:t>
                            </w:r>
                            <w:r w:rsidRPr="00EF2A36">
                              <w:rPr>
                                <w:rFonts w:asciiTheme="majorEastAsia" w:eastAsiaTheme="majorEastAsia" w:hAnsiTheme="majorEastAsia" w:cstheme="minorBidi"/>
                                <w:kern w:val="24"/>
                                <w:sz w:val="20"/>
                                <w:szCs w:val="21"/>
                              </w:rPr>
                              <w:t>学習に取り組む態度については、</w:t>
                            </w:r>
                            <w:r w:rsidR="007C3ADD" w:rsidRPr="00EF2A36">
                              <w:rPr>
                                <w:rFonts w:asciiTheme="majorEastAsia" w:eastAsiaTheme="majorEastAsia" w:hAnsiTheme="majorEastAsia" w:cstheme="minorBidi" w:hint="eastAsia"/>
                                <w:kern w:val="24"/>
                                <w:sz w:val="20"/>
                                <w:szCs w:val="21"/>
                              </w:rPr>
                              <w:t>意思や意欲を</w:t>
                            </w:r>
                            <w:r w:rsidR="007C3ADD" w:rsidRPr="00EF2A36">
                              <w:rPr>
                                <w:rFonts w:asciiTheme="majorEastAsia" w:eastAsiaTheme="majorEastAsia" w:hAnsiTheme="majorEastAsia" w:cstheme="minorBidi"/>
                                <w:kern w:val="24"/>
                                <w:sz w:val="20"/>
                                <w:szCs w:val="21"/>
                              </w:rPr>
                              <w:t>育てるという</w:t>
                            </w:r>
                            <w:r w:rsidR="007C3ADD" w:rsidRPr="00EF2A36">
                              <w:rPr>
                                <w:rFonts w:asciiTheme="majorEastAsia" w:eastAsiaTheme="majorEastAsia" w:hAnsiTheme="majorEastAsia" w:cstheme="minorBidi" w:hint="eastAsia"/>
                                <w:kern w:val="24"/>
                                <w:sz w:val="20"/>
                                <w:szCs w:val="21"/>
                              </w:rPr>
                              <w:t>情意</w:t>
                            </w:r>
                            <w:r w:rsidR="007C3ADD" w:rsidRPr="00EF2A36">
                              <w:rPr>
                                <w:rFonts w:asciiTheme="majorEastAsia" w:eastAsiaTheme="majorEastAsia" w:hAnsiTheme="majorEastAsia" w:cstheme="minorBidi"/>
                                <w:kern w:val="24"/>
                                <w:sz w:val="20"/>
                                <w:szCs w:val="21"/>
                              </w:rPr>
                              <w:t>面の例示に対応し</w:t>
                            </w:r>
                            <w:r w:rsidR="007C3ADD" w:rsidRPr="00EF2A36">
                              <w:rPr>
                                <w:rFonts w:asciiTheme="majorEastAsia" w:eastAsiaTheme="majorEastAsia" w:hAnsiTheme="majorEastAsia" w:cstheme="minorBidi" w:hint="eastAsia"/>
                                <w:kern w:val="24"/>
                                <w:sz w:val="20"/>
                                <w:szCs w:val="21"/>
                              </w:rPr>
                              <w:t>、</w:t>
                            </w:r>
                            <w:r w:rsidRPr="00EF2A36">
                              <w:rPr>
                                <w:rFonts w:asciiTheme="majorEastAsia" w:eastAsiaTheme="majorEastAsia" w:hAnsiTheme="majorEastAsia" w:cstheme="minorBidi" w:hint="eastAsia"/>
                                <w:kern w:val="24"/>
                                <w:sz w:val="20"/>
                                <w:szCs w:val="21"/>
                              </w:rPr>
                              <w:t>文末を「～しようとしている</w:t>
                            </w:r>
                            <w:r w:rsidR="005D1457" w:rsidRPr="00EF2A36">
                              <w:rPr>
                                <w:rFonts w:asciiTheme="majorEastAsia" w:eastAsiaTheme="majorEastAsia" w:hAnsiTheme="majorEastAsia" w:cstheme="minorBidi" w:hint="eastAsia"/>
                                <w:kern w:val="24"/>
                                <w:sz w:val="20"/>
                                <w:szCs w:val="21"/>
                              </w:rPr>
                              <w:t>。</w:t>
                            </w:r>
                            <w:r w:rsidRPr="00EF2A36">
                              <w:rPr>
                                <w:rFonts w:asciiTheme="majorEastAsia" w:eastAsiaTheme="majorEastAsia" w:hAnsiTheme="majorEastAsia" w:cstheme="minorBidi" w:hint="eastAsia"/>
                                <w:kern w:val="24"/>
                                <w:sz w:val="20"/>
                                <w:szCs w:val="21"/>
                              </w:rPr>
                              <w:t>」として、評価規準を</w:t>
                            </w:r>
                            <w:r w:rsidR="007C3ADD" w:rsidRPr="00EF2A36">
                              <w:rPr>
                                <w:rFonts w:asciiTheme="majorEastAsia" w:eastAsiaTheme="majorEastAsia" w:hAnsiTheme="majorEastAsia" w:cstheme="minorBidi" w:hint="eastAsia"/>
                                <w:kern w:val="24"/>
                                <w:sz w:val="20"/>
                                <w:szCs w:val="21"/>
                              </w:rPr>
                              <w:t>設定</w:t>
                            </w:r>
                            <w:r w:rsidRPr="00EF2A36">
                              <w:rPr>
                                <w:rFonts w:asciiTheme="majorEastAsia" w:eastAsiaTheme="majorEastAsia" w:hAnsiTheme="majorEastAsia" w:cstheme="minorBidi" w:hint="eastAsia"/>
                                <w:kern w:val="24"/>
                                <w:sz w:val="20"/>
                                <w:szCs w:val="21"/>
                              </w:rPr>
                              <w:t>する。</w:t>
                            </w:r>
                            <w:r w:rsidR="004E06FD" w:rsidRPr="00EF2A36">
                              <w:rPr>
                                <w:rFonts w:asciiTheme="majorEastAsia" w:eastAsiaTheme="majorEastAsia" w:hAnsiTheme="majorEastAsia" w:cstheme="minorBidi" w:hint="eastAsia"/>
                                <w:kern w:val="24"/>
                                <w:sz w:val="20"/>
                                <w:szCs w:val="21"/>
                              </w:rPr>
                              <w:t>ただし、健康</w:t>
                            </w:r>
                            <w:r w:rsidR="004E06FD" w:rsidRPr="00EF2A36">
                              <w:rPr>
                                <w:rFonts w:asciiTheme="majorEastAsia" w:eastAsiaTheme="majorEastAsia" w:hAnsiTheme="majorEastAsia" w:cstheme="minorBidi"/>
                                <w:kern w:val="24"/>
                                <w:sz w:val="20"/>
                                <w:szCs w:val="21"/>
                              </w:rPr>
                              <w:t>・</w:t>
                            </w:r>
                            <w:r w:rsidR="007A058C" w:rsidRPr="00EF2A36">
                              <w:rPr>
                                <w:rFonts w:asciiTheme="majorEastAsia" w:eastAsiaTheme="majorEastAsia" w:hAnsiTheme="majorEastAsia" w:cstheme="minorBidi" w:hint="eastAsia"/>
                                <w:kern w:val="24"/>
                                <w:sz w:val="20"/>
                                <w:szCs w:val="21"/>
                              </w:rPr>
                              <w:t>安全に関する</w:t>
                            </w:r>
                            <w:r w:rsidR="004E06FD" w:rsidRPr="00EF2A36">
                              <w:rPr>
                                <w:rFonts w:asciiTheme="majorEastAsia" w:eastAsiaTheme="majorEastAsia" w:hAnsiTheme="majorEastAsia" w:cstheme="minorBidi" w:hint="eastAsia"/>
                                <w:kern w:val="24"/>
                                <w:sz w:val="20"/>
                                <w:szCs w:val="21"/>
                              </w:rPr>
                              <w:t>例示について</w:t>
                            </w:r>
                            <w:r w:rsidR="007A058C" w:rsidRPr="00EF2A36">
                              <w:rPr>
                                <w:rFonts w:asciiTheme="majorEastAsia" w:eastAsiaTheme="majorEastAsia" w:hAnsiTheme="majorEastAsia" w:cstheme="minorBidi"/>
                                <w:kern w:val="24"/>
                                <w:sz w:val="20"/>
                                <w:szCs w:val="21"/>
                              </w:rPr>
                              <w:t>は、</w:t>
                            </w:r>
                            <w:r w:rsidR="004E06FD" w:rsidRPr="00EF2A36">
                              <w:rPr>
                                <w:rFonts w:asciiTheme="majorEastAsia" w:eastAsiaTheme="majorEastAsia" w:hAnsiTheme="majorEastAsia" w:cstheme="minorBidi" w:hint="eastAsia"/>
                                <w:kern w:val="24"/>
                                <w:sz w:val="20"/>
                                <w:szCs w:val="21"/>
                              </w:rPr>
                              <w:t>意欲</w:t>
                            </w:r>
                            <w:r w:rsidR="004E06FD" w:rsidRPr="00EF2A36">
                              <w:rPr>
                                <w:rFonts w:asciiTheme="majorEastAsia" w:eastAsiaTheme="majorEastAsia" w:hAnsiTheme="majorEastAsia" w:cstheme="minorBidi"/>
                                <w:kern w:val="24"/>
                                <w:sz w:val="20"/>
                                <w:szCs w:val="21"/>
                              </w:rPr>
                              <w:t>を持つことにとどまらず実践することが求められているものであることから、「</w:t>
                            </w:r>
                            <w:r w:rsidR="004E06FD" w:rsidRPr="00EF2A36">
                              <w:rPr>
                                <w:rFonts w:asciiTheme="majorEastAsia" w:eastAsiaTheme="majorEastAsia" w:hAnsiTheme="majorEastAsia" w:cstheme="minorBidi" w:hint="eastAsia"/>
                                <w:kern w:val="24"/>
                                <w:sz w:val="20"/>
                                <w:szCs w:val="21"/>
                              </w:rPr>
                              <w:t>～</w:t>
                            </w:r>
                            <w:r w:rsidR="004E06FD" w:rsidRPr="00EF2A36">
                              <w:rPr>
                                <w:rFonts w:asciiTheme="majorEastAsia" w:eastAsiaTheme="majorEastAsia" w:hAnsiTheme="majorEastAsia" w:cstheme="minorBidi"/>
                                <w:kern w:val="24"/>
                                <w:sz w:val="20"/>
                                <w:szCs w:val="21"/>
                              </w:rPr>
                              <w:t>に留意している。」</w:t>
                            </w:r>
                            <w:r w:rsidR="004E06FD" w:rsidRPr="00EF2A36">
                              <w:rPr>
                                <w:rFonts w:asciiTheme="majorEastAsia" w:eastAsiaTheme="majorEastAsia" w:hAnsiTheme="majorEastAsia" w:cstheme="minorBidi" w:hint="eastAsia"/>
                                <w:kern w:val="24"/>
                                <w:sz w:val="20"/>
                                <w:szCs w:val="21"/>
                              </w:rPr>
                              <w:t>「～</w:t>
                            </w:r>
                            <w:r w:rsidR="004E06FD" w:rsidRPr="00EF2A36">
                              <w:rPr>
                                <w:rFonts w:asciiTheme="majorEastAsia" w:eastAsiaTheme="majorEastAsia" w:hAnsiTheme="majorEastAsia" w:cstheme="minorBidi"/>
                                <w:kern w:val="24"/>
                                <w:sz w:val="20"/>
                                <w:szCs w:val="21"/>
                              </w:rPr>
                              <w:t>を確保している。</w:t>
                            </w:r>
                            <w:r w:rsidR="004E06FD" w:rsidRPr="00EF2A36">
                              <w:rPr>
                                <w:rFonts w:asciiTheme="majorEastAsia" w:eastAsiaTheme="majorEastAsia" w:hAnsiTheme="majorEastAsia" w:cstheme="minorBidi" w:hint="eastAsia"/>
                                <w:kern w:val="24"/>
                                <w:sz w:val="20"/>
                                <w:szCs w:val="21"/>
                              </w:rPr>
                              <w:t>」</w:t>
                            </w:r>
                            <w:r w:rsidR="007A058C" w:rsidRPr="00EF2A36">
                              <w:rPr>
                                <w:rFonts w:asciiTheme="majorEastAsia" w:eastAsiaTheme="majorEastAsia" w:hAnsiTheme="majorEastAsia" w:cstheme="minorBidi" w:hint="eastAsia"/>
                                <w:kern w:val="24"/>
                                <w:sz w:val="20"/>
                                <w:szCs w:val="21"/>
                              </w:rPr>
                              <w:t>として、</w:t>
                            </w:r>
                            <w:r w:rsidR="004E06FD" w:rsidRPr="00EF2A36">
                              <w:rPr>
                                <w:rFonts w:asciiTheme="majorEastAsia" w:eastAsiaTheme="majorEastAsia" w:hAnsiTheme="majorEastAsia" w:cstheme="minorBidi"/>
                                <w:kern w:val="24"/>
                                <w:sz w:val="20"/>
                                <w:szCs w:val="21"/>
                              </w:rPr>
                              <w:t>評価規準を</w:t>
                            </w:r>
                            <w:r w:rsidR="004E06FD" w:rsidRPr="00EF2A36">
                              <w:rPr>
                                <w:rFonts w:asciiTheme="majorEastAsia" w:eastAsiaTheme="majorEastAsia" w:hAnsiTheme="majorEastAsia" w:cstheme="minorBidi" w:hint="eastAsia"/>
                                <w:kern w:val="24"/>
                                <w:sz w:val="20"/>
                                <w:szCs w:val="21"/>
                              </w:rPr>
                              <w:t>設定</w:t>
                            </w:r>
                            <w:r w:rsidR="007A058C" w:rsidRPr="00EF2A36">
                              <w:rPr>
                                <w:rFonts w:asciiTheme="majorEastAsia" w:eastAsiaTheme="majorEastAsia" w:hAnsiTheme="majorEastAsia" w:cstheme="minorBidi"/>
                                <w:kern w:val="24"/>
                                <w:sz w:val="20"/>
                                <w:szCs w:val="21"/>
                              </w:rPr>
                              <w:t>する。</w:t>
                            </w:r>
                          </w:p>
                          <w:p w:rsidR="007A058C" w:rsidRPr="007A058C" w:rsidRDefault="007A058C" w:rsidP="00AD0FC7">
                            <w:pPr>
                              <w:pStyle w:val="Web"/>
                              <w:spacing w:before="0" w:beforeAutospacing="0" w:after="0" w:afterAutospacing="0"/>
                              <w:rPr>
                                <w:rFonts w:asciiTheme="majorEastAsia" w:eastAsiaTheme="majorEastAsia" w:hAnsiTheme="majorEastAsia"/>
                                <w:color w:val="FF0000"/>
                                <w:sz w:val="20"/>
                                <w:szCs w:val="2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ABBCA" id="角丸四角形吹き出し 27" o:spid="_x0000_s1029" type="#_x0000_t62" style="position:absolute;left:0;text-align:left;margin-left:-10.2pt;margin-top:16pt;width:517.5pt;height:168.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" adj="6475,-1735" fillcolor="#b6dde8 [1304]" strokecolor="red">
                <v:shadow on="t" color="black" opacity="24903f" origin=",.5" offset="0,.55556mm"/>
                <v:textbox inset="0,0,0,0">
                  <w:txbxContent>
                    <w:p w:rsidR="00982CEF" w:rsidRPr="00F7273D" w:rsidRDefault="00982CEF" w:rsidP="00AD0FC7">
                      <w:pPr>
                        <w:pStyle w:val="Web"/>
                        <w:spacing w:before="0" w:beforeAutospacing="0" w:after="0" w:afterAutospacing="0"/>
                        <w:rPr>
                          <w:rFonts w:asciiTheme="majorEastAsia" w:eastAsiaTheme="majorEastAsia" w:hAnsiTheme="majorEastAsia"/>
                          <w:sz w:val="20"/>
                          <w:szCs w:val="21"/>
                        </w:rPr>
                      </w:pPr>
                      <w:r w:rsidRPr="00F7273D">
                        <w:rPr>
                          <w:rFonts w:asciiTheme="majorEastAsia" w:eastAsiaTheme="majorEastAsia" w:hAnsiTheme="majorEastAsia" w:cstheme="minorBidi" w:hint="eastAsia"/>
                          <w:color w:val="000000" w:themeColor="text1"/>
                          <w:kern w:val="24"/>
                          <w:sz w:val="20"/>
                          <w:szCs w:val="21"/>
                        </w:rPr>
                        <w:t>・知識については、文末を「～について、言ったり書いたりしている</w:t>
                      </w:r>
                      <w:r w:rsidR="005D1457">
                        <w:rPr>
                          <w:rFonts w:asciiTheme="majorEastAsia" w:eastAsiaTheme="majorEastAsia" w:hAnsiTheme="majorEastAsia" w:cstheme="minorBidi" w:hint="eastAsia"/>
                          <w:color w:val="000000" w:themeColor="text1"/>
                          <w:kern w:val="24"/>
                          <w:sz w:val="20"/>
                          <w:szCs w:val="21"/>
                        </w:rPr>
                        <w:t>。</w:t>
                      </w:r>
                      <w:r w:rsidRPr="00F7273D">
                        <w:rPr>
                          <w:rFonts w:asciiTheme="majorEastAsia" w:eastAsiaTheme="majorEastAsia" w:hAnsiTheme="majorEastAsia" w:cstheme="minorBidi" w:hint="eastAsia"/>
                          <w:color w:val="000000" w:themeColor="text1"/>
                          <w:kern w:val="24"/>
                          <w:sz w:val="20"/>
                          <w:szCs w:val="21"/>
                        </w:rPr>
                        <w:t>」あるいは、「～</w:t>
                      </w:r>
                      <w:r w:rsidRPr="00F7273D">
                        <w:rPr>
                          <w:rFonts w:asciiTheme="majorEastAsia" w:eastAsiaTheme="majorEastAsia" w:hAnsiTheme="majorEastAsia" w:cstheme="minorBidi" w:hint="eastAsia"/>
                          <w:color w:val="000000" w:themeColor="dark1"/>
                          <w:kern w:val="24"/>
                          <w:sz w:val="20"/>
                          <w:szCs w:val="21"/>
                        </w:rPr>
                        <w:t>ついて、学習した具体例を挙げている</w:t>
                      </w:r>
                      <w:r w:rsidR="005D1457">
                        <w:rPr>
                          <w:rFonts w:asciiTheme="majorEastAsia" w:eastAsiaTheme="majorEastAsia" w:hAnsiTheme="majorEastAsia" w:cstheme="minorBidi" w:hint="eastAsia"/>
                          <w:color w:val="000000" w:themeColor="dark1"/>
                          <w:kern w:val="24"/>
                          <w:sz w:val="20"/>
                          <w:szCs w:val="21"/>
                        </w:rPr>
                        <w:t>。</w:t>
                      </w:r>
                      <w:r w:rsidRPr="00F7273D">
                        <w:rPr>
                          <w:rFonts w:asciiTheme="majorEastAsia" w:eastAsiaTheme="majorEastAsia" w:hAnsiTheme="majorEastAsia" w:cstheme="minorBidi" w:hint="eastAsia"/>
                          <w:color w:val="000000" w:themeColor="dark1"/>
                          <w:kern w:val="24"/>
                          <w:sz w:val="20"/>
                          <w:szCs w:val="21"/>
                        </w:rPr>
                        <w:t>」</w:t>
                      </w:r>
                      <w:r w:rsidRPr="00F7273D">
                        <w:rPr>
                          <w:rFonts w:asciiTheme="majorEastAsia" w:eastAsiaTheme="majorEastAsia" w:hAnsiTheme="majorEastAsia" w:cstheme="minorBidi" w:hint="eastAsia"/>
                          <w:color w:val="000000" w:themeColor="text1"/>
                          <w:kern w:val="24"/>
                          <w:sz w:val="20"/>
                          <w:szCs w:val="21"/>
                        </w:rPr>
                        <w:t>として、評価規準を作成する。</w:t>
                      </w:r>
                    </w:p>
                    <w:p w:rsidR="00982CEF" w:rsidRPr="00F7273D" w:rsidRDefault="00982CEF" w:rsidP="00AD0FC7">
                      <w:pPr>
                        <w:pStyle w:val="Web"/>
                        <w:spacing w:before="0" w:beforeAutospacing="0" w:after="0" w:afterAutospacing="0"/>
                        <w:rPr>
                          <w:rFonts w:asciiTheme="majorEastAsia" w:eastAsiaTheme="majorEastAsia" w:hAnsiTheme="majorEastAsia"/>
                          <w:sz w:val="20"/>
                          <w:szCs w:val="21"/>
                        </w:rPr>
                      </w:pPr>
                      <w:r w:rsidRPr="00F7273D">
                        <w:rPr>
                          <w:rFonts w:asciiTheme="majorEastAsia" w:eastAsiaTheme="majorEastAsia" w:hAnsiTheme="majorEastAsia" w:cstheme="minorBidi" w:hint="eastAsia"/>
                          <w:color w:val="000000" w:themeColor="text1"/>
                          <w:kern w:val="24"/>
                          <w:sz w:val="20"/>
                          <w:szCs w:val="21"/>
                        </w:rPr>
                        <w:t>・技能については</w:t>
                      </w:r>
                      <w:r w:rsidR="005D1457">
                        <w:rPr>
                          <w:rFonts w:asciiTheme="majorEastAsia" w:eastAsiaTheme="majorEastAsia" w:hAnsiTheme="majorEastAsia" w:cstheme="minorBidi" w:hint="eastAsia"/>
                          <w:color w:val="000000" w:themeColor="text1"/>
                          <w:kern w:val="24"/>
                          <w:sz w:val="20"/>
                          <w:szCs w:val="21"/>
                        </w:rPr>
                        <w:t>、</w:t>
                      </w:r>
                      <w:r w:rsidRPr="00F7273D">
                        <w:rPr>
                          <w:rFonts w:asciiTheme="majorEastAsia" w:eastAsiaTheme="majorEastAsia" w:hAnsiTheme="majorEastAsia" w:cstheme="minorBidi" w:hint="eastAsia"/>
                          <w:color w:val="000000" w:themeColor="text1"/>
                          <w:kern w:val="24"/>
                          <w:sz w:val="20"/>
                          <w:szCs w:val="21"/>
                        </w:rPr>
                        <w:t>文末を「～（行い方・対処）について、（～が）できる</w:t>
                      </w:r>
                      <w:r w:rsidR="005D1457">
                        <w:rPr>
                          <w:rFonts w:asciiTheme="majorEastAsia" w:eastAsiaTheme="majorEastAsia" w:hAnsiTheme="majorEastAsia" w:cstheme="minorBidi" w:hint="eastAsia"/>
                          <w:color w:val="000000" w:themeColor="text1"/>
                          <w:kern w:val="24"/>
                          <w:sz w:val="20"/>
                          <w:szCs w:val="21"/>
                        </w:rPr>
                        <w:t>。</w:t>
                      </w:r>
                      <w:r w:rsidRPr="00F7273D">
                        <w:rPr>
                          <w:rFonts w:asciiTheme="majorEastAsia" w:eastAsiaTheme="majorEastAsia" w:hAnsiTheme="majorEastAsia" w:cstheme="minorBidi" w:hint="eastAsia"/>
                          <w:color w:val="000000" w:themeColor="text1"/>
                          <w:kern w:val="24"/>
                          <w:sz w:val="20"/>
                          <w:szCs w:val="21"/>
                        </w:rPr>
                        <w:t>」として、評価規準を作成する。</w:t>
                      </w:r>
                    </w:p>
                    <w:p w:rsidR="00982CEF" w:rsidRPr="00F7273D" w:rsidRDefault="00982CEF" w:rsidP="00AD0FC7">
                      <w:pPr>
                        <w:pStyle w:val="Web"/>
                        <w:spacing w:before="0" w:beforeAutospacing="0" w:after="0" w:afterAutospacing="0"/>
                        <w:rPr>
                          <w:rFonts w:asciiTheme="majorEastAsia" w:eastAsiaTheme="majorEastAsia" w:hAnsiTheme="majorEastAsia"/>
                          <w:sz w:val="20"/>
                          <w:szCs w:val="21"/>
                        </w:rPr>
                      </w:pPr>
                      <w:r w:rsidRPr="00F7273D">
                        <w:rPr>
                          <w:rFonts w:asciiTheme="majorEastAsia" w:eastAsiaTheme="majorEastAsia" w:hAnsiTheme="majorEastAsia" w:cstheme="minorBidi" w:hint="eastAsia"/>
                          <w:color w:val="000000" w:themeColor="text1"/>
                          <w:kern w:val="24"/>
                          <w:sz w:val="20"/>
                          <w:szCs w:val="21"/>
                        </w:rPr>
                        <w:t>・思考</w:t>
                      </w:r>
                      <w:r w:rsidRPr="00F7273D">
                        <w:rPr>
                          <w:rFonts w:asciiTheme="majorEastAsia" w:eastAsiaTheme="majorEastAsia" w:hAnsiTheme="majorEastAsia" w:cstheme="minorBidi"/>
                          <w:color w:val="000000" w:themeColor="text1"/>
                          <w:kern w:val="24"/>
                          <w:sz w:val="20"/>
                          <w:szCs w:val="21"/>
                        </w:rPr>
                        <w:t>・判断・</w:t>
                      </w:r>
                      <w:r w:rsidRPr="00F7273D">
                        <w:rPr>
                          <w:rFonts w:asciiTheme="majorEastAsia" w:eastAsiaTheme="majorEastAsia" w:hAnsiTheme="majorEastAsia" w:cstheme="minorBidi" w:hint="eastAsia"/>
                          <w:color w:val="000000" w:themeColor="text1"/>
                          <w:kern w:val="24"/>
                          <w:sz w:val="20"/>
                          <w:szCs w:val="21"/>
                        </w:rPr>
                        <w:t>表現</w:t>
                      </w:r>
                      <w:r w:rsidRPr="00F7273D">
                        <w:rPr>
                          <w:rFonts w:asciiTheme="majorEastAsia" w:eastAsiaTheme="majorEastAsia" w:hAnsiTheme="majorEastAsia" w:cstheme="minorBidi"/>
                          <w:color w:val="000000" w:themeColor="text1"/>
                          <w:kern w:val="24"/>
                          <w:sz w:val="20"/>
                          <w:szCs w:val="21"/>
                        </w:rPr>
                        <w:t>については、</w:t>
                      </w:r>
                      <w:r w:rsidRPr="00F7273D">
                        <w:rPr>
                          <w:rFonts w:asciiTheme="majorEastAsia" w:eastAsiaTheme="majorEastAsia" w:hAnsiTheme="majorEastAsia" w:cstheme="minorBidi" w:hint="eastAsia"/>
                          <w:color w:val="000000" w:themeColor="text1"/>
                          <w:kern w:val="24"/>
                          <w:sz w:val="20"/>
                          <w:szCs w:val="21"/>
                        </w:rPr>
                        <w:t>文末を「～している</w:t>
                      </w:r>
                      <w:r w:rsidR="005D1457">
                        <w:rPr>
                          <w:rFonts w:asciiTheme="majorEastAsia" w:eastAsiaTheme="majorEastAsia" w:hAnsiTheme="majorEastAsia" w:cstheme="minorBidi" w:hint="eastAsia"/>
                          <w:color w:val="000000" w:themeColor="text1"/>
                          <w:kern w:val="24"/>
                          <w:sz w:val="20"/>
                          <w:szCs w:val="21"/>
                        </w:rPr>
                        <w:t>。</w:t>
                      </w:r>
                      <w:r w:rsidRPr="00F7273D">
                        <w:rPr>
                          <w:rFonts w:asciiTheme="majorEastAsia" w:eastAsiaTheme="majorEastAsia" w:hAnsiTheme="majorEastAsia" w:cstheme="minorBidi" w:hint="eastAsia"/>
                          <w:color w:val="000000" w:themeColor="text1"/>
                          <w:kern w:val="24"/>
                          <w:sz w:val="20"/>
                          <w:szCs w:val="21"/>
                        </w:rPr>
                        <w:t>」として、評価規準を作成する。</w:t>
                      </w:r>
                    </w:p>
                    <w:p w:rsidR="00982CEF" w:rsidRPr="00EF2A36" w:rsidRDefault="00982CEF" w:rsidP="00AD0FC7">
                      <w:pPr>
                        <w:pStyle w:val="Web"/>
                        <w:spacing w:before="0" w:beforeAutospacing="0" w:after="0" w:afterAutospacing="0"/>
                        <w:rPr>
                          <w:rFonts w:asciiTheme="majorEastAsia" w:eastAsiaTheme="majorEastAsia" w:hAnsiTheme="majorEastAsia" w:cstheme="minorBidi"/>
                          <w:kern w:val="24"/>
                          <w:sz w:val="20"/>
                          <w:szCs w:val="21"/>
                        </w:rPr>
                      </w:pPr>
                      <w:r w:rsidRPr="00EF2A36">
                        <w:rPr>
                          <w:rFonts w:asciiTheme="majorEastAsia" w:eastAsiaTheme="majorEastAsia" w:hAnsiTheme="majorEastAsia" w:cstheme="minorBidi" w:hint="eastAsia"/>
                          <w:kern w:val="24"/>
                          <w:sz w:val="20"/>
                          <w:szCs w:val="21"/>
                        </w:rPr>
                        <w:t>・主体的に</w:t>
                      </w:r>
                      <w:r w:rsidRPr="00EF2A36">
                        <w:rPr>
                          <w:rFonts w:asciiTheme="majorEastAsia" w:eastAsiaTheme="majorEastAsia" w:hAnsiTheme="majorEastAsia" w:cstheme="minorBidi"/>
                          <w:kern w:val="24"/>
                          <w:sz w:val="20"/>
                          <w:szCs w:val="21"/>
                        </w:rPr>
                        <w:t>学習に取り組む態度については、</w:t>
                      </w:r>
                      <w:r w:rsidR="007C3ADD" w:rsidRPr="00EF2A36">
                        <w:rPr>
                          <w:rFonts w:asciiTheme="majorEastAsia" w:eastAsiaTheme="majorEastAsia" w:hAnsiTheme="majorEastAsia" w:cstheme="minorBidi" w:hint="eastAsia"/>
                          <w:kern w:val="24"/>
                          <w:sz w:val="20"/>
                          <w:szCs w:val="21"/>
                        </w:rPr>
                        <w:t>意思や意欲を</w:t>
                      </w:r>
                      <w:r w:rsidR="007C3ADD" w:rsidRPr="00EF2A36">
                        <w:rPr>
                          <w:rFonts w:asciiTheme="majorEastAsia" w:eastAsiaTheme="majorEastAsia" w:hAnsiTheme="majorEastAsia" w:cstheme="minorBidi"/>
                          <w:kern w:val="24"/>
                          <w:sz w:val="20"/>
                          <w:szCs w:val="21"/>
                        </w:rPr>
                        <w:t>育てるという</w:t>
                      </w:r>
                      <w:r w:rsidR="007C3ADD" w:rsidRPr="00EF2A36">
                        <w:rPr>
                          <w:rFonts w:asciiTheme="majorEastAsia" w:eastAsiaTheme="majorEastAsia" w:hAnsiTheme="majorEastAsia" w:cstheme="minorBidi" w:hint="eastAsia"/>
                          <w:kern w:val="24"/>
                          <w:sz w:val="20"/>
                          <w:szCs w:val="21"/>
                        </w:rPr>
                        <w:t>情意</w:t>
                      </w:r>
                      <w:r w:rsidR="007C3ADD" w:rsidRPr="00EF2A36">
                        <w:rPr>
                          <w:rFonts w:asciiTheme="majorEastAsia" w:eastAsiaTheme="majorEastAsia" w:hAnsiTheme="majorEastAsia" w:cstheme="minorBidi"/>
                          <w:kern w:val="24"/>
                          <w:sz w:val="20"/>
                          <w:szCs w:val="21"/>
                        </w:rPr>
                        <w:t>面の例示に対応し</w:t>
                      </w:r>
                      <w:r w:rsidR="007C3ADD" w:rsidRPr="00EF2A36">
                        <w:rPr>
                          <w:rFonts w:asciiTheme="majorEastAsia" w:eastAsiaTheme="majorEastAsia" w:hAnsiTheme="majorEastAsia" w:cstheme="minorBidi" w:hint="eastAsia"/>
                          <w:kern w:val="24"/>
                          <w:sz w:val="20"/>
                          <w:szCs w:val="21"/>
                        </w:rPr>
                        <w:t>、</w:t>
                      </w:r>
                      <w:r w:rsidRPr="00EF2A36">
                        <w:rPr>
                          <w:rFonts w:asciiTheme="majorEastAsia" w:eastAsiaTheme="majorEastAsia" w:hAnsiTheme="majorEastAsia" w:cstheme="minorBidi" w:hint="eastAsia"/>
                          <w:kern w:val="24"/>
                          <w:sz w:val="20"/>
                          <w:szCs w:val="21"/>
                        </w:rPr>
                        <w:t>文末を「～しようとしている</w:t>
                      </w:r>
                      <w:r w:rsidR="005D1457" w:rsidRPr="00EF2A36">
                        <w:rPr>
                          <w:rFonts w:asciiTheme="majorEastAsia" w:eastAsiaTheme="majorEastAsia" w:hAnsiTheme="majorEastAsia" w:cstheme="minorBidi" w:hint="eastAsia"/>
                          <w:kern w:val="24"/>
                          <w:sz w:val="20"/>
                          <w:szCs w:val="21"/>
                        </w:rPr>
                        <w:t>。</w:t>
                      </w:r>
                      <w:r w:rsidRPr="00EF2A36">
                        <w:rPr>
                          <w:rFonts w:asciiTheme="majorEastAsia" w:eastAsiaTheme="majorEastAsia" w:hAnsiTheme="majorEastAsia" w:cstheme="minorBidi" w:hint="eastAsia"/>
                          <w:kern w:val="24"/>
                          <w:sz w:val="20"/>
                          <w:szCs w:val="21"/>
                        </w:rPr>
                        <w:t>」として、評価規準を</w:t>
                      </w:r>
                      <w:r w:rsidR="007C3ADD" w:rsidRPr="00EF2A36">
                        <w:rPr>
                          <w:rFonts w:asciiTheme="majorEastAsia" w:eastAsiaTheme="majorEastAsia" w:hAnsiTheme="majorEastAsia" w:cstheme="minorBidi" w:hint="eastAsia"/>
                          <w:kern w:val="24"/>
                          <w:sz w:val="20"/>
                          <w:szCs w:val="21"/>
                        </w:rPr>
                        <w:t>設定</w:t>
                      </w:r>
                      <w:r w:rsidRPr="00EF2A36">
                        <w:rPr>
                          <w:rFonts w:asciiTheme="majorEastAsia" w:eastAsiaTheme="majorEastAsia" w:hAnsiTheme="majorEastAsia" w:cstheme="minorBidi" w:hint="eastAsia"/>
                          <w:kern w:val="24"/>
                          <w:sz w:val="20"/>
                          <w:szCs w:val="21"/>
                        </w:rPr>
                        <w:t>する。</w:t>
                      </w:r>
                      <w:r w:rsidR="004E06FD" w:rsidRPr="00EF2A36">
                        <w:rPr>
                          <w:rFonts w:asciiTheme="majorEastAsia" w:eastAsiaTheme="majorEastAsia" w:hAnsiTheme="majorEastAsia" w:cstheme="minorBidi" w:hint="eastAsia"/>
                          <w:kern w:val="24"/>
                          <w:sz w:val="20"/>
                          <w:szCs w:val="21"/>
                        </w:rPr>
                        <w:t>ただし、健康</w:t>
                      </w:r>
                      <w:r w:rsidR="004E06FD" w:rsidRPr="00EF2A36">
                        <w:rPr>
                          <w:rFonts w:asciiTheme="majorEastAsia" w:eastAsiaTheme="majorEastAsia" w:hAnsiTheme="majorEastAsia" w:cstheme="minorBidi"/>
                          <w:kern w:val="24"/>
                          <w:sz w:val="20"/>
                          <w:szCs w:val="21"/>
                        </w:rPr>
                        <w:t>・</w:t>
                      </w:r>
                      <w:r w:rsidR="007A058C" w:rsidRPr="00EF2A36">
                        <w:rPr>
                          <w:rFonts w:asciiTheme="majorEastAsia" w:eastAsiaTheme="majorEastAsia" w:hAnsiTheme="majorEastAsia" w:cstheme="minorBidi" w:hint="eastAsia"/>
                          <w:kern w:val="24"/>
                          <w:sz w:val="20"/>
                          <w:szCs w:val="21"/>
                        </w:rPr>
                        <w:t>安全に関する</w:t>
                      </w:r>
                      <w:r w:rsidR="004E06FD" w:rsidRPr="00EF2A36">
                        <w:rPr>
                          <w:rFonts w:asciiTheme="majorEastAsia" w:eastAsiaTheme="majorEastAsia" w:hAnsiTheme="majorEastAsia" w:cstheme="minorBidi" w:hint="eastAsia"/>
                          <w:kern w:val="24"/>
                          <w:sz w:val="20"/>
                          <w:szCs w:val="21"/>
                        </w:rPr>
                        <w:t>例示について</w:t>
                      </w:r>
                      <w:r w:rsidR="007A058C" w:rsidRPr="00EF2A36">
                        <w:rPr>
                          <w:rFonts w:asciiTheme="majorEastAsia" w:eastAsiaTheme="majorEastAsia" w:hAnsiTheme="majorEastAsia" w:cstheme="minorBidi"/>
                          <w:kern w:val="24"/>
                          <w:sz w:val="20"/>
                          <w:szCs w:val="21"/>
                        </w:rPr>
                        <w:t>は、</w:t>
                      </w:r>
                      <w:r w:rsidR="004E06FD" w:rsidRPr="00EF2A36">
                        <w:rPr>
                          <w:rFonts w:asciiTheme="majorEastAsia" w:eastAsiaTheme="majorEastAsia" w:hAnsiTheme="majorEastAsia" w:cstheme="minorBidi" w:hint="eastAsia"/>
                          <w:kern w:val="24"/>
                          <w:sz w:val="20"/>
                          <w:szCs w:val="21"/>
                        </w:rPr>
                        <w:t>意欲</w:t>
                      </w:r>
                      <w:r w:rsidR="004E06FD" w:rsidRPr="00EF2A36">
                        <w:rPr>
                          <w:rFonts w:asciiTheme="majorEastAsia" w:eastAsiaTheme="majorEastAsia" w:hAnsiTheme="majorEastAsia" w:cstheme="minorBidi"/>
                          <w:kern w:val="24"/>
                          <w:sz w:val="20"/>
                          <w:szCs w:val="21"/>
                        </w:rPr>
                        <w:t>を持つことにとどまらず実践することが求められているものであることから、「</w:t>
                      </w:r>
                      <w:r w:rsidR="004E06FD" w:rsidRPr="00EF2A36">
                        <w:rPr>
                          <w:rFonts w:asciiTheme="majorEastAsia" w:eastAsiaTheme="majorEastAsia" w:hAnsiTheme="majorEastAsia" w:cstheme="minorBidi" w:hint="eastAsia"/>
                          <w:kern w:val="24"/>
                          <w:sz w:val="20"/>
                          <w:szCs w:val="21"/>
                        </w:rPr>
                        <w:t>～</w:t>
                      </w:r>
                      <w:r w:rsidR="004E06FD" w:rsidRPr="00EF2A36">
                        <w:rPr>
                          <w:rFonts w:asciiTheme="majorEastAsia" w:eastAsiaTheme="majorEastAsia" w:hAnsiTheme="majorEastAsia" w:cstheme="minorBidi"/>
                          <w:kern w:val="24"/>
                          <w:sz w:val="20"/>
                          <w:szCs w:val="21"/>
                        </w:rPr>
                        <w:t>に留意している。」</w:t>
                      </w:r>
                      <w:r w:rsidR="004E06FD" w:rsidRPr="00EF2A36">
                        <w:rPr>
                          <w:rFonts w:asciiTheme="majorEastAsia" w:eastAsiaTheme="majorEastAsia" w:hAnsiTheme="majorEastAsia" w:cstheme="minorBidi" w:hint="eastAsia"/>
                          <w:kern w:val="24"/>
                          <w:sz w:val="20"/>
                          <w:szCs w:val="21"/>
                        </w:rPr>
                        <w:t>「～</w:t>
                      </w:r>
                      <w:r w:rsidR="004E06FD" w:rsidRPr="00EF2A36">
                        <w:rPr>
                          <w:rFonts w:asciiTheme="majorEastAsia" w:eastAsiaTheme="majorEastAsia" w:hAnsiTheme="majorEastAsia" w:cstheme="minorBidi"/>
                          <w:kern w:val="24"/>
                          <w:sz w:val="20"/>
                          <w:szCs w:val="21"/>
                        </w:rPr>
                        <w:t>を確保している。</w:t>
                      </w:r>
                      <w:r w:rsidR="004E06FD" w:rsidRPr="00EF2A36">
                        <w:rPr>
                          <w:rFonts w:asciiTheme="majorEastAsia" w:eastAsiaTheme="majorEastAsia" w:hAnsiTheme="majorEastAsia" w:cstheme="minorBidi" w:hint="eastAsia"/>
                          <w:kern w:val="24"/>
                          <w:sz w:val="20"/>
                          <w:szCs w:val="21"/>
                        </w:rPr>
                        <w:t>」</w:t>
                      </w:r>
                      <w:r w:rsidR="007A058C" w:rsidRPr="00EF2A36">
                        <w:rPr>
                          <w:rFonts w:asciiTheme="majorEastAsia" w:eastAsiaTheme="majorEastAsia" w:hAnsiTheme="majorEastAsia" w:cstheme="minorBidi" w:hint="eastAsia"/>
                          <w:kern w:val="24"/>
                          <w:sz w:val="20"/>
                          <w:szCs w:val="21"/>
                        </w:rPr>
                        <w:t>として、</w:t>
                      </w:r>
                      <w:r w:rsidR="004E06FD" w:rsidRPr="00EF2A36">
                        <w:rPr>
                          <w:rFonts w:asciiTheme="majorEastAsia" w:eastAsiaTheme="majorEastAsia" w:hAnsiTheme="majorEastAsia" w:cstheme="minorBidi"/>
                          <w:kern w:val="24"/>
                          <w:sz w:val="20"/>
                          <w:szCs w:val="21"/>
                        </w:rPr>
                        <w:t>評価規準を</w:t>
                      </w:r>
                      <w:r w:rsidR="004E06FD" w:rsidRPr="00EF2A36">
                        <w:rPr>
                          <w:rFonts w:asciiTheme="majorEastAsia" w:eastAsiaTheme="majorEastAsia" w:hAnsiTheme="majorEastAsia" w:cstheme="minorBidi" w:hint="eastAsia"/>
                          <w:kern w:val="24"/>
                          <w:sz w:val="20"/>
                          <w:szCs w:val="21"/>
                        </w:rPr>
                        <w:t>設定</w:t>
                      </w:r>
                      <w:r w:rsidR="007A058C" w:rsidRPr="00EF2A36">
                        <w:rPr>
                          <w:rFonts w:asciiTheme="majorEastAsia" w:eastAsiaTheme="majorEastAsia" w:hAnsiTheme="majorEastAsia" w:cstheme="minorBidi"/>
                          <w:kern w:val="24"/>
                          <w:sz w:val="20"/>
                          <w:szCs w:val="21"/>
                        </w:rPr>
                        <w:t>する。</w:t>
                      </w:r>
                    </w:p>
                    <w:p w:rsidR="007A058C" w:rsidRPr="007A058C" w:rsidRDefault="007A058C" w:rsidP="00AD0FC7">
                      <w:pPr>
                        <w:pStyle w:val="Web"/>
                        <w:spacing w:before="0" w:beforeAutospacing="0" w:after="0" w:afterAutospacing="0"/>
                        <w:rPr>
                          <w:rFonts w:asciiTheme="majorEastAsia" w:eastAsiaTheme="majorEastAsia" w:hAnsiTheme="majorEastAsia"/>
                          <w:color w:val="FF0000"/>
                          <w:sz w:val="20"/>
                          <w:szCs w:val="21"/>
                        </w:rPr>
                      </w:pPr>
                    </w:p>
                  </w:txbxContent>
                </v:textbox>
              </v:shape>
            </w:pict>
          </mc:Fallback>
        </mc:AlternateContent>
      </w:r>
    </w:p>
    <w:p w:rsidR="00A61009" w:rsidRDefault="00A61009" w:rsidP="00A84C60">
      <w:pPr>
        <w:rPr>
          <w:rFonts w:asciiTheme="majorEastAsia" w:eastAsiaTheme="majorEastAsia" w:hAnsiTheme="majorEastAsia"/>
          <w:sz w:val="20"/>
          <w:szCs w:val="20"/>
        </w:rPr>
      </w:pPr>
    </w:p>
    <w:p w:rsidR="00A61009" w:rsidRDefault="00A61009" w:rsidP="00A84C60">
      <w:pPr>
        <w:rPr>
          <w:rFonts w:asciiTheme="majorEastAsia" w:eastAsiaTheme="majorEastAsia" w:hAnsiTheme="majorEastAsia"/>
          <w:sz w:val="20"/>
          <w:szCs w:val="20"/>
        </w:rPr>
      </w:pPr>
    </w:p>
    <w:p w:rsidR="00A61009" w:rsidRDefault="00A61009" w:rsidP="00A84C60">
      <w:pPr>
        <w:rPr>
          <w:rFonts w:asciiTheme="majorEastAsia" w:eastAsiaTheme="majorEastAsia" w:hAnsiTheme="majorEastAsia"/>
          <w:sz w:val="20"/>
          <w:szCs w:val="20"/>
        </w:rPr>
      </w:pPr>
    </w:p>
    <w:p w:rsidR="00A61009" w:rsidRDefault="00A61009" w:rsidP="00A84C60">
      <w:pPr>
        <w:rPr>
          <w:rFonts w:asciiTheme="majorEastAsia" w:eastAsiaTheme="majorEastAsia" w:hAnsiTheme="majorEastAsia"/>
          <w:sz w:val="20"/>
          <w:szCs w:val="20"/>
        </w:rPr>
      </w:pPr>
    </w:p>
    <w:p w:rsidR="00A61009" w:rsidRDefault="00A61009" w:rsidP="00A84C60">
      <w:pPr>
        <w:rPr>
          <w:rFonts w:asciiTheme="majorEastAsia" w:eastAsiaTheme="majorEastAsia" w:hAnsiTheme="majorEastAsia"/>
          <w:sz w:val="20"/>
          <w:szCs w:val="20"/>
        </w:rPr>
      </w:pPr>
    </w:p>
    <w:p w:rsidR="00A61009" w:rsidRDefault="00A61009" w:rsidP="00A84C60">
      <w:pPr>
        <w:rPr>
          <w:rFonts w:asciiTheme="majorEastAsia" w:eastAsiaTheme="majorEastAsia" w:hAnsiTheme="majorEastAsia"/>
          <w:sz w:val="20"/>
          <w:szCs w:val="20"/>
        </w:rPr>
      </w:pPr>
    </w:p>
    <w:p w:rsidR="00A61009" w:rsidRDefault="00A61009" w:rsidP="00A84C60">
      <w:pPr>
        <w:rPr>
          <w:rFonts w:asciiTheme="majorEastAsia" w:eastAsiaTheme="majorEastAsia" w:hAnsiTheme="majorEastAsia"/>
          <w:sz w:val="20"/>
          <w:szCs w:val="20"/>
        </w:rPr>
      </w:pPr>
    </w:p>
    <w:p w:rsidR="00A61009" w:rsidRDefault="00A61009" w:rsidP="00A84C60">
      <w:pPr>
        <w:rPr>
          <w:rFonts w:asciiTheme="majorEastAsia" w:eastAsiaTheme="majorEastAsia" w:hAnsiTheme="majorEastAsia"/>
          <w:sz w:val="20"/>
          <w:szCs w:val="20"/>
        </w:rPr>
      </w:pPr>
    </w:p>
    <w:p w:rsidR="00A61009" w:rsidRDefault="00A61009" w:rsidP="00A84C60">
      <w:pPr>
        <w:rPr>
          <w:rFonts w:asciiTheme="majorEastAsia" w:eastAsiaTheme="majorEastAsia" w:hAnsiTheme="majorEastAsia"/>
          <w:sz w:val="20"/>
          <w:szCs w:val="20"/>
        </w:rPr>
      </w:pPr>
    </w:p>
    <w:p w:rsidR="00A61009" w:rsidRDefault="00A61009" w:rsidP="00A84C60">
      <w:pPr>
        <w:rPr>
          <w:rFonts w:asciiTheme="majorEastAsia" w:eastAsiaTheme="majorEastAsia" w:hAnsiTheme="majorEastAsia"/>
          <w:sz w:val="20"/>
          <w:szCs w:val="20"/>
        </w:rPr>
      </w:pPr>
    </w:p>
    <w:p w:rsidR="00A61009" w:rsidRDefault="00A61009" w:rsidP="00A84C60">
      <w:pPr>
        <w:rPr>
          <w:rFonts w:asciiTheme="majorEastAsia" w:eastAsiaTheme="majorEastAsia" w:hAnsiTheme="majorEastAsia"/>
          <w:sz w:val="20"/>
          <w:szCs w:val="20"/>
        </w:rPr>
      </w:pPr>
    </w:p>
    <w:p w:rsidR="00A61009" w:rsidRPr="00A61009" w:rsidRDefault="00A61009" w:rsidP="00A84C60">
      <w:pPr>
        <w:rPr>
          <w:rFonts w:asciiTheme="majorEastAsia" w:eastAsiaTheme="majorEastAsia" w:hAnsiTheme="majorEastAsia"/>
          <w:sz w:val="20"/>
          <w:szCs w:val="20"/>
        </w:rPr>
      </w:pPr>
    </w:p>
    <w:p w:rsidR="00A61009" w:rsidRDefault="00A61009" w:rsidP="00A84C60">
      <w:pPr>
        <w:rPr>
          <w:rFonts w:asciiTheme="majorEastAsia" w:eastAsiaTheme="majorEastAsia" w:hAnsiTheme="majorEastAsia"/>
          <w:sz w:val="20"/>
          <w:szCs w:val="20"/>
        </w:rPr>
      </w:pPr>
    </w:p>
    <w:p w:rsidR="00A61009" w:rsidRDefault="00A61009" w:rsidP="00A84C60">
      <w:pPr>
        <w:rPr>
          <w:rFonts w:asciiTheme="majorEastAsia" w:eastAsiaTheme="majorEastAsia" w:hAnsiTheme="majorEastAsia"/>
          <w:sz w:val="20"/>
          <w:szCs w:val="20"/>
        </w:rPr>
      </w:pPr>
    </w:p>
    <w:p w:rsidR="00A61009" w:rsidRDefault="00A61009" w:rsidP="00A84C60">
      <w:pPr>
        <w:rPr>
          <w:rFonts w:asciiTheme="majorEastAsia" w:eastAsiaTheme="majorEastAsia" w:hAnsiTheme="majorEastAsia"/>
          <w:sz w:val="20"/>
          <w:szCs w:val="20"/>
        </w:rPr>
      </w:pPr>
    </w:p>
    <w:p w:rsidR="00A61009" w:rsidRPr="00FB13C5" w:rsidRDefault="00A61009" w:rsidP="00A84C60">
      <w:pPr>
        <w:rPr>
          <w:rFonts w:asciiTheme="majorEastAsia" w:eastAsiaTheme="majorEastAsia" w:hAnsiTheme="majorEastAsia"/>
          <w:sz w:val="20"/>
          <w:szCs w:val="20"/>
        </w:rPr>
      </w:pPr>
    </w:p>
    <w:p w:rsidR="00882EF4" w:rsidRPr="00FB13C5" w:rsidRDefault="00D61ACB" w:rsidP="008963CA">
      <w:pP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lastRenderedPageBreak/>
        <w:t>５</w:t>
      </w:r>
      <w:r w:rsidR="00266968" w:rsidRPr="00FB13C5">
        <w:rPr>
          <w:rFonts w:asciiTheme="majorEastAsia" w:eastAsiaTheme="majorEastAsia" w:hAnsiTheme="majorEastAsia" w:hint="eastAsia"/>
          <w:sz w:val="20"/>
          <w:szCs w:val="20"/>
        </w:rPr>
        <w:t xml:space="preserve">　</w:t>
      </w:r>
      <w:r w:rsidR="00741530" w:rsidRPr="00FB13C5">
        <w:rPr>
          <w:rFonts w:asciiTheme="majorEastAsia" w:eastAsiaTheme="majorEastAsia" w:hAnsiTheme="majorEastAsia" w:hint="eastAsia"/>
          <w:sz w:val="20"/>
          <w:szCs w:val="20"/>
        </w:rPr>
        <w:t>指導と評価の計画</w:t>
      </w:r>
      <w:r w:rsidR="00555750" w:rsidRPr="00FB13C5">
        <w:rPr>
          <w:rFonts w:asciiTheme="majorEastAsia" w:eastAsiaTheme="majorEastAsia" w:hAnsiTheme="majorEastAsia" w:hint="eastAsia"/>
          <w:sz w:val="20"/>
          <w:szCs w:val="20"/>
        </w:rPr>
        <w:t>（</w:t>
      </w:r>
      <w:r w:rsidR="00AC17B1">
        <w:rPr>
          <w:rFonts w:asciiTheme="majorEastAsia" w:eastAsiaTheme="majorEastAsia" w:hAnsiTheme="majorEastAsia" w:hint="eastAsia"/>
          <w:sz w:val="20"/>
          <w:szCs w:val="20"/>
        </w:rPr>
        <w:t>１</w:t>
      </w:r>
      <w:r w:rsidR="00555750" w:rsidRPr="00FB13C5">
        <w:rPr>
          <w:rFonts w:asciiTheme="majorEastAsia" w:eastAsiaTheme="majorEastAsia" w:hAnsiTheme="majorEastAsia" w:hint="eastAsia"/>
          <w:sz w:val="20"/>
          <w:szCs w:val="20"/>
        </w:rPr>
        <w:t>年生）</w:t>
      </w:r>
    </w:p>
    <w:p w:rsidR="00BA368B" w:rsidRPr="00FB13C5" w:rsidRDefault="00BA368B" w:rsidP="00BA368B">
      <w:pP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 xml:space="preserve">　（１）単元</w:t>
      </w:r>
      <w:r w:rsidR="00B87380" w:rsidRPr="00FB13C5">
        <w:rPr>
          <w:rFonts w:asciiTheme="majorEastAsia" w:eastAsiaTheme="majorEastAsia" w:hAnsiTheme="majorEastAsia" w:hint="eastAsia"/>
          <w:sz w:val="20"/>
          <w:szCs w:val="20"/>
        </w:rPr>
        <w:t>の</w:t>
      </w:r>
      <w:r w:rsidRPr="00FB13C5">
        <w:rPr>
          <w:rFonts w:asciiTheme="majorEastAsia" w:eastAsiaTheme="majorEastAsia" w:hAnsiTheme="majorEastAsia" w:hint="eastAsia"/>
          <w:sz w:val="20"/>
          <w:szCs w:val="20"/>
        </w:rPr>
        <w:t>指導</w:t>
      </w:r>
      <w:r w:rsidR="00B87380" w:rsidRPr="00FB13C5">
        <w:rPr>
          <w:rFonts w:asciiTheme="majorEastAsia" w:eastAsiaTheme="majorEastAsia" w:hAnsiTheme="majorEastAsia" w:hint="eastAsia"/>
          <w:sz w:val="20"/>
          <w:szCs w:val="20"/>
        </w:rPr>
        <w:t>と評価計画</w:t>
      </w:r>
      <w:r w:rsidR="0065155C" w:rsidRPr="00FB13C5">
        <w:rPr>
          <w:rFonts w:asciiTheme="majorEastAsia" w:eastAsiaTheme="majorEastAsia" w:hAnsiTheme="majorEastAsia" w:hint="eastAsia"/>
          <w:sz w:val="20"/>
          <w:szCs w:val="20"/>
        </w:rPr>
        <w:t xml:space="preserve">　</w:t>
      </w:r>
      <w:r w:rsidR="006455CB" w:rsidRPr="00FB13C5">
        <w:rPr>
          <w:rFonts w:asciiTheme="majorEastAsia" w:eastAsiaTheme="majorEastAsia" w:hAnsiTheme="majorEastAsia" w:hint="eastAsia"/>
          <w:sz w:val="20"/>
          <w:szCs w:val="20"/>
        </w:rPr>
        <w:t xml:space="preserve">　７時間目</w:t>
      </w:r>
      <w:r w:rsidR="00AC17B1">
        <w:rPr>
          <w:rFonts w:asciiTheme="majorEastAsia" w:eastAsiaTheme="majorEastAsia" w:hAnsiTheme="majorEastAsia" w:hint="eastAsia"/>
          <w:sz w:val="20"/>
          <w:szCs w:val="20"/>
        </w:rPr>
        <w:t xml:space="preserve">　</w:t>
      </w:r>
      <w:r w:rsidR="00AC17B1" w:rsidRPr="00FB13C5">
        <w:rPr>
          <w:rFonts w:asciiTheme="majorEastAsia" w:eastAsiaTheme="majorEastAsia" w:hAnsiTheme="majorEastAsia" w:hint="eastAsia"/>
          <w:sz w:val="20"/>
          <w:szCs w:val="20"/>
        </w:rPr>
        <w:t>例</w:t>
      </w:r>
    </w:p>
    <w:tbl>
      <w:tblPr>
        <w:tblStyle w:val="a3"/>
        <w:tblW w:w="10060" w:type="dxa"/>
        <w:tblLook w:val="04A0" w:firstRow="1" w:lastRow="0" w:firstColumn="1" w:lastColumn="0" w:noHBand="0" w:noVBand="1"/>
      </w:tblPr>
      <w:tblGrid>
        <w:gridCol w:w="630"/>
        <w:gridCol w:w="863"/>
        <w:gridCol w:w="907"/>
        <w:gridCol w:w="863"/>
        <w:gridCol w:w="863"/>
        <w:gridCol w:w="831"/>
        <w:gridCol w:w="850"/>
        <w:gridCol w:w="851"/>
        <w:gridCol w:w="850"/>
        <w:gridCol w:w="851"/>
        <w:gridCol w:w="850"/>
        <w:gridCol w:w="851"/>
      </w:tblGrid>
      <w:tr w:rsidR="00A8321B" w:rsidRPr="00FB13C5" w:rsidTr="00982CEF">
        <w:trPr>
          <w:trHeight w:val="395"/>
        </w:trPr>
        <w:tc>
          <w:tcPr>
            <w:tcW w:w="630" w:type="dxa"/>
            <w:vMerge w:val="restart"/>
          </w:tcPr>
          <w:p w:rsidR="00B87380" w:rsidRPr="00FB13C5" w:rsidRDefault="00B87380" w:rsidP="00BA368B">
            <w:pPr>
              <w:tabs>
                <w:tab w:val="left" w:pos="142"/>
              </w:tabs>
              <w:jc w:val="left"/>
              <w:rPr>
                <w:rFonts w:asciiTheme="majorEastAsia" w:eastAsiaTheme="majorEastAsia" w:hAnsiTheme="majorEastAsia"/>
                <w:sz w:val="20"/>
                <w:szCs w:val="20"/>
              </w:rPr>
            </w:pPr>
          </w:p>
          <w:p w:rsidR="00B87380" w:rsidRPr="00FB13C5" w:rsidRDefault="00B87380" w:rsidP="00BA368B">
            <w:pPr>
              <w:tabs>
                <w:tab w:val="left" w:pos="142"/>
              </w:tabs>
              <w:jc w:val="left"/>
              <w:rPr>
                <w:rFonts w:asciiTheme="majorEastAsia" w:eastAsiaTheme="majorEastAsia" w:hAnsiTheme="majorEastAsia"/>
                <w:sz w:val="20"/>
                <w:szCs w:val="20"/>
              </w:rPr>
            </w:pPr>
          </w:p>
          <w:p w:rsidR="00B87380" w:rsidRPr="00FB13C5" w:rsidRDefault="00B87380" w:rsidP="00BA368B">
            <w:pPr>
              <w:tabs>
                <w:tab w:val="left" w:pos="142"/>
              </w:tabs>
              <w:jc w:val="left"/>
              <w:rPr>
                <w:rFonts w:asciiTheme="majorEastAsia" w:eastAsiaTheme="majorEastAsia" w:hAnsiTheme="majorEastAsia"/>
                <w:sz w:val="20"/>
                <w:szCs w:val="20"/>
              </w:rPr>
            </w:pPr>
          </w:p>
          <w:p w:rsidR="00B87380" w:rsidRPr="00FB13C5" w:rsidRDefault="00B87380" w:rsidP="00BA368B">
            <w:pPr>
              <w:tabs>
                <w:tab w:val="left" w:pos="142"/>
              </w:tabs>
              <w:jc w:val="left"/>
              <w:rPr>
                <w:rFonts w:asciiTheme="majorEastAsia" w:eastAsiaTheme="majorEastAsia" w:hAnsiTheme="majorEastAsia"/>
                <w:sz w:val="20"/>
                <w:szCs w:val="20"/>
              </w:rPr>
            </w:pPr>
          </w:p>
          <w:p w:rsidR="00B87380" w:rsidRPr="00FB13C5" w:rsidRDefault="00B87380" w:rsidP="00BA368B">
            <w:pPr>
              <w:tabs>
                <w:tab w:val="left" w:pos="142"/>
              </w:tabs>
              <w:jc w:val="left"/>
              <w:rPr>
                <w:rFonts w:asciiTheme="majorEastAsia" w:eastAsiaTheme="majorEastAsia" w:hAnsiTheme="majorEastAsia"/>
                <w:sz w:val="20"/>
                <w:szCs w:val="20"/>
              </w:rPr>
            </w:pPr>
          </w:p>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学</w:t>
            </w:r>
          </w:p>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習</w:t>
            </w:r>
          </w:p>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評</w:t>
            </w:r>
          </w:p>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価</w:t>
            </w:r>
          </w:p>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の</w:t>
            </w:r>
          </w:p>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流</w:t>
            </w:r>
          </w:p>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れ</w:t>
            </w:r>
          </w:p>
          <w:p w:rsidR="00B87380" w:rsidRPr="00FB13C5" w:rsidRDefault="00B87380" w:rsidP="00B87380">
            <w:pPr>
              <w:tabs>
                <w:tab w:val="left" w:pos="142"/>
              </w:tabs>
              <w:jc w:val="center"/>
              <w:rPr>
                <w:rFonts w:asciiTheme="majorEastAsia" w:eastAsiaTheme="majorEastAsia" w:hAnsiTheme="majorEastAsia"/>
                <w:sz w:val="20"/>
                <w:szCs w:val="20"/>
              </w:rPr>
            </w:pPr>
          </w:p>
          <w:p w:rsidR="00B87380" w:rsidRPr="00FB13C5" w:rsidRDefault="00B87380" w:rsidP="00BA368B">
            <w:pPr>
              <w:tabs>
                <w:tab w:val="left" w:pos="142"/>
              </w:tabs>
              <w:jc w:val="left"/>
              <w:rPr>
                <w:rFonts w:asciiTheme="majorEastAsia" w:eastAsiaTheme="majorEastAsia" w:hAnsiTheme="majorEastAsia"/>
                <w:sz w:val="20"/>
                <w:szCs w:val="20"/>
              </w:rPr>
            </w:pPr>
          </w:p>
          <w:p w:rsidR="00B87380" w:rsidRPr="00FB13C5" w:rsidRDefault="00B87380" w:rsidP="00BA368B">
            <w:pPr>
              <w:tabs>
                <w:tab w:val="left" w:pos="142"/>
              </w:tabs>
              <w:jc w:val="left"/>
              <w:rPr>
                <w:rFonts w:asciiTheme="majorEastAsia" w:eastAsiaTheme="majorEastAsia" w:hAnsiTheme="majorEastAsia"/>
                <w:sz w:val="20"/>
                <w:szCs w:val="20"/>
              </w:rPr>
            </w:pPr>
          </w:p>
        </w:tc>
        <w:tc>
          <w:tcPr>
            <w:tcW w:w="863" w:type="dxa"/>
          </w:tcPr>
          <w:p w:rsidR="00B87380" w:rsidRPr="00FB13C5" w:rsidRDefault="00B87380" w:rsidP="00B87380">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 xml:space="preserve">　</w:t>
            </w:r>
          </w:p>
        </w:tc>
        <w:tc>
          <w:tcPr>
            <w:tcW w:w="907" w:type="dxa"/>
          </w:tcPr>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１</w:t>
            </w:r>
          </w:p>
        </w:tc>
        <w:tc>
          <w:tcPr>
            <w:tcW w:w="863" w:type="dxa"/>
          </w:tcPr>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２</w:t>
            </w:r>
          </w:p>
        </w:tc>
        <w:tc>
          <w:tcPr>
            <w:tcW w:w="863" w:type="dxa"/>
          </w:tcPr>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３</w:t>
            </w:r>
          </w:p>
        </w:tc>
        <w:tc>
          <w:tcPr>
            <w:tcW w:w="831" w:type="dxa"/>
          </w:tcPr>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４</w:t>
            </w:r>
          </w:p>
        </w:tc>
        <w:tc>
          <w:tcPr>
            <w:tcW w:w="850" w:type="dxa"/>
          </w:tcPr>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５</w:t>
            </w:r>
          </w:p>
        </w:tc>
        <w:tc>
          <w:tcPr>
            <w:tcW w:w="851" w:type="dxa"/>
          </w:tcPr>
          <w:p w:rsidR="00B87380" w:rsidRPr="00FB13C5" w:rsidRDefault="00912AB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noProof/>
                <w:sz w:val="20"/>
                <w:szCs w:val="20"/>
              </w:rPr>
              <mc:AlternateContent>
                <mc:Choice Requires="wps">
                  <w:drawing>
                    <wp:anchor distT="0" distB="0" distL="114300" distR="114300" simplePos="0" relativeHeight="251788288" behindDoc="0" locked="0" layoutInCell="1" allowOverlap="1" wp14:anchorId="00FFC9DE" wp14:editId="6FF0067D">
                      <wp:simplePos x="0" y="0"/>
                      <wp:positionH relativeFrom="column">
                        <wp:posOffset>-2164715</wp:posOffset>
                      </wp:positionH>
                      <wp:positionV relativeFrom="paragraph">
                        <wp:posOffset>320040</wp:posOffset>
                      </wp:positionV>
                      <wp:extent cx="4648200" cy="257175"/>
                      <wp:effectExtent l="0" t="0" r="19050" b="28575"/>
                      <wp:wrapNone/>
                      <wp:docPr id="43" name="正方形/長方形 43"/>
                      <wp:cNvGraphicFramePr/>
                      <a:graphic xmlns:a="http://schemas.openxmlformats.org/drawingml/2006/main">
                        <a:graphicData uri="http://schemas.microsoft.com/office/word/2010/wordprocessingShape">
                          <wps:wsp>
                            <wps:cNvSpPr/>
                            <wps:spPr>
                              <a:xfrm>
                                <a:off x="0" y="0"/>
                                <a:ext cx="4648200" cy="257175"/>
                              </a:xfrm>
                              <a:prstGeom prst="rect">
                                <a:avLst/>
                              </a:prstGeom>
                              <a:solidFill>
                                <a:sysClr val="window" lastClr="FFFFFF"/>
                              </a:solidFill>
                              <a:ln w="12700" cap="flat" cmpd="sng" algn="ctr">
                                <a:solidFill>
                                  <a:srgbClr val="4F81BD">
                                    <a:shade val="50000"/>
                                  </a:srgbClr>
                                </a:solidFill>
                                <a:prstDash val="solid"/>
                              </a:ln>
                              <a:effectLst/>
                            </wps:spPr>
                            <wps:txbx>
                              <w:txbxContent>
                                <w:p w:rsidR="00982CEF" w:rsidRPr="0052634B" w:rsidRDefault="0027211A" w:rsidP="00912AB0">
                                  <w:pPr>
                                    <w:ind w:firstLineChars="1000" w:firstLine="1654"/>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健康観察</w:t>
                                  </w:r>
                                  <w:r w:rsidRPr="0052634B">
                                    <w:rPr>
                                      <w:rFonts w:asciiTheme="majorEastAsia" w:eastAsiaTheme="majorEastAsia" w:hAnsiTheme="majorEastAsia"/>
                                      <w:color w:val="000000" w:themeColor="text1"/>
                                      <w:sz w:val="16"/>
                                    </w:rPr>
                                    <w:t>・本時の</w:t>
                                  </w:r>
                                  <w:r w:rsidRPr="0052634B">
                                    <w:rPr>
                                      <w:rFonts w:asciiTheme="majorEastAsia" w:eastAsiaTheme="majorEastAsia" w:hAnsiTheme="majorEastAsia" w:hint="eastAsia"/>
                                      <w:color w:val="000000" w:themeColor="text1"/>
                                      <w:sz w:val="16"/>
                                    </w:rPr>
                                    <w:t>ねらいの</w:t>
                                  </w:r>
                                  <w:r w:rsidRPr="0052634B">
                                    <w:rPr>
                                      <w:rFonts w:asciiTheme="majorEastAsia" w:eastAsiaTheme="majorEastAsia" w:hAnsiTheme="majorEastAsia"/>
                                      <w:color w:val="000000" w:themeColor="text1"/>
                                      <w:sz w:val="16"/>
                                    </w:rPr>
                                    <w:t>確認・準備運動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FC9DE" id="正方形/長方形 43" o:spid="_x0000_s1029" style="position:absolute;left:0;text-align:left;margin-left:-170.45pt;margin-top:25.2pt;width:366pt;height:20.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" fillcolor="window" strokecolor="#385d8a" strokeweight="1pt">
                      <v:textbox>
                        <w:txbxContent>
                          <w:p w:rsidR="00982CEF" w:rsidRPr="0052634B" w:rsidRDefault="0027211A" w:rsidP="00912AB0">
                            <w:pPr>
                              <w:ind w:firstLineChars="1000" w:firstLine="1654"/>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健康観察</w:t>
                            </w:r>
                            <w:r w:rsidRPr="0052634B">
                              <w:rPr>
                                <w:rFonts w:asciiTheme="majorEastAsia" w:eastAsiaTheme="majorEastAsia" w:hAnsiTheme="majorEastAsia"/>
                                <w:color w:val="000000" w:themeColor="text1"/>
                                <w:sz w:val="16"/>
                              </w:rPr>
                              <w:t>・本時の</w:t>
                            </w:r>
                            <w:r w:rsidRPr="0052634B">
                              <w:rPr>
                                <w:rFonts w:asciiTheme="majorEastAsia" w:eastAsiaTheme="majorEastAsia" w:hAnsiTheme="majorEastAsia" w:hint="eastAsia"/>
                                <w:color w:val="000000" w:themeColor="text1"/>
                                <w:sz w:val="16"/>
                              </w:rPr>
                              <w:t>ねらいの</w:t>
                            </w:r>
                            <w:r w:rsidRPr="0052634B">
                              <w:rPr>
                                <w:rFonts w:asciiTheme="majorEastAsia" w:eastAsiaTheme="majorEastAsia" w:hAnsiTheme="majorEastAsia"/>
                                <w:color w:val="000000" w:themeColor="text1"/>
                                <w:sz w:val="16"/>
                              </w:rPr>
                              <w:t>確認・準備運動</w:t>
                            </w:r>
                          </w:p>
                        </w:txbxContent>
                      </v:textbox>
                    </v:rect>
                  </w:pict>
                </mc:Fallback>
              </mc:AlternateContent>
            </w:r>
            <w:r w:rsidR="00B87380" w:rsidRPr="00FB13C5">
              <w:rPr>
                <w:rFonts w:asciiTheme="majorEastAsia" w:eastAsiaTheme="majorEastAsia" w:hAnsiTheme="majorEastAsia" w:hint="eastAsia"/>
                <w:sz w:val="20"/>
                <w:szCs w:val="20"/>
              </w:rPr>
              <w:t>６</w:t>
            </w:r>
          </w:p>
        </w:tc>
        <w:tc>
          <w:tcPr>
            <w:tcW w:w="850" w:type="dxa"/>
          </w:tcPr>
          <w:p w:rsidR="00B87380" w:rsidRPr="00FB13C5" w:rsidRDefault="006455CB"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⑦</w:t>
            </w:r>
          </w:p>
        </w:tc>
        <w:tc>
          <w:tcPr>
            <w:tcW w:w="851" w:type="dxa"/>
          </w:tcPr>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８</w:t>
            </w:r>
          </w:p>
        </w:tc>
        <w:tc>
          <w:tcPr>
            <w:tcW w:w="850" w:type="dxa"/>
          </w:tcPr>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９</w:t>
            </w:r>
          </w:p>
        </w:tc>
        <w:tc>
          <w:tcPr>
            <w:tcW w:w="851" w:type="dxa"/>
          </w:tcPr>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１０</w:t>
            </w:r>
          </w:p>
        </w:tc>
      </w:tr>
      <w:tr w:rsidR="00A8321B" w:rsidRPr="00FB13C5" w:rsidTr="00982CEF">
        <w:tc>
          <w:tcPr>
            <w:tcW w:w="630" w:type="dxa"/>
            <w:vMerge/>
          </w:tcPr>
          <w:p w:rsidR="00B87380" w:rsidRPr="00FB13C5" w:rsidRDefault="00B87380" w:rsidP="00BA368B">
            <w:pPr>
              <w:tabs>
                <w:tab w:val="left" w:pos="142"/>
              </w:tabs>
              <w:jc w:val="left"/>
              <w:rPr>
                <w:rFonts w:asciiTheme="majorEastAsia" w:eastAsiaTheme="majorEastAsia" w:hAnsiTheme="majorEastAsia"/>
                <w:sz w:val="20"/>
                <w:szCs w:val="20"/>
              </w:rPr>
            </w:pPr>
          </w:p>
        </w:tc>
        <w:tc>
          <w:tcPr>
            <w:tcW w:w="863" w:type="dxa"/>
            <w:tcBorders>
              <w:bottom w:val="single" w:sz="4" w:space="0" w:color="auto"/>
            </w:tcBorders>
          </w:tcPr>
          <w:p w:rsidR="00B87380" w:rsidRPr="00FB13C5" w:rsidRDefault="00A8321B" w:rsidP="00BA368B">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1</w:t>
            </w:r>
            <w:r w:rsidRPr="00FB13C5">
              <w:rPr>
                <w:rFonts w:asciiTheme="majorEastAsia" w:eastAsiaTheme="majorEastAsia" w:hAnsiTheme="majorEastAsia"/>
                <w:sz w:val="20"/>
                <w:szCs w:val="20"/>
              </w:rPr>
              <w:t>0</w:t>
            </w:r>
          </w:p>
          <w:p w:rsidR="00B87380" w:rsidRPr="00FB13C5" w:rsidRDefault="00B87380" w:rsidP="00BA368B">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 xml:space="preserve">　　　　　</w:t>
            </w:r>
          </w:p>
          <w:p w:rsidR="00B87380" w:rsidRPr="00FB13C5" w:rsidRDefault="00B87380" w:rsidP="00BA368B">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 xml:space="preserve">　　　　　</w:t>
            </w:r>
          </w:p>
          <w:p w:rsidR="00B87380" w:rsidRPr="00FB13C5" w:rsidRDefault="00A8321B" w:rsidP="00A8321B">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2</w:t>
            </w:r>
            <w:r w:rsidRPr="00FB13C5">
              <w:rPr>
                <w:rFonts w:asciiTheme="majorEastAsia" w:eastAsiaTheme="majorEastAsia" w:hAnsiTheme="majorEastAsia"/>
                <w:sz w:val="20"/>
                <w:szCs w:val="20"/>
              </w:rPr>
              <w:t>0</w:t>
            </w:r>
          </w:p>
          <w:p w:rsidR="00B87380" w:rsidRPr="00FB13C5" w:rsidRDefault="00B87380" w:rsidP="00B87380">
            <w:pPr>
              <w:tabs>
                <w:tab w:val="left" w:pos="142"/>
              </w:tabs>
              <w:ind w:firstLineChars="300" w:firstLine="616"/>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 xml:space="preserve">　　</w:t>
            </w:r>
          </w:p>
          <w:p w:rsidR="00B87380" w:rsidRPr="00FB13C5" w:rsidRDefault="00B87380" w:rsidP="00A8321B">
            <w:pPr>
              <w:tabs>
                <w:tab w:val="left" w:pos="142"/>
              </w:tabs>
              <w:ind w:firstLineChars="300" w:firstLine="616"/>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 xml:space="preserve">　　</w:t>
            </w:r>
            <w:r w:rsidR="00A8321B" w:rsidRPr="00FB13C5">
              <w:rPr>
                <w:rFonts w:asciiTheme="majorEastAsia" w:eastAsiaTheme="majorEastAsia" w:hAnsiTheme="majorEastAsia" w:hint="eastAsia"/>
                <w:sz w:val="20"/>
                <w:szCs w:val="20"/>
              </w:rPr>
              <w:t>3</w:t>
            </w:r>
            <w:r w:rsidR="00A8321B" w:rsidRPr="00FB13C5">
              <w:rPr>
                <w:rFonts w:asciiTheme="majorEastAsia" w:eastAsiaTheme="majorEastAsia" w:hAnsiTheme="majorEastAsia"/>
                <w:sz w:val="20"/>
                <w:szCs w:val="20"/>
              </w:rPr>
              <w:t>0</w:t>
            </w:r>
          </w:p>
          <w:p w:rsidR="00B87380" w:rsidRPr="00FB13C5" w:rsidRDefault="00B87380" w:rsidP="00B87380">
            <w:pPr>
              <w:tabs>
                <w:tab w:val="left" w:pos="142"/>
              </w:tabs>
              <w:ind w:firstLineChars="300" w:firstLine="616"/>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 xml:space="preserve">　　</w:t>
            </w:r>
          </w:p>
          <w:p w:rsidR="00B87380" w:rsidRPr="00FB13C5" w:rsidRDefault="00B87380" w:rsidP="00B87380">
            <w:pPr>
              <w:tabs>
                <w:tab w:val="left" w:pos="142"/>
              </w:tabs>
              <w:ind w:firstLineChars="300" w:firstLine="616"/>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 xml:space="preserve">　　</w:t>
            </w:r>
          </w:p>
          <w:p w:rsidR="00B87380" w:rsidRPr="00FB13C5" w:rsidRDefault="00A8321B" w:rsidP="00A8321B">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4</w:t>
            </w:r>
            <w:r w:rsidRPr="00FB13C5">
              <w:rPr>
                <w:rFonts w:asciiTheme="majorEastAsia" w:eastAsiaTheme="majorEastAsia" w:hAnsiTheme="majorEastAsia"/>
                <w:sz w:val="20"/>
                <w:szCs w:val="20"/>
              </w:rPr>
              <w:t>0</w:t>
            </w:r>
          </w:p>
          <w:p w:rsidR="00B87380" w:rsidRPr="00FB13C5" w:rsidRDefault="00B87380" w:rsidP="00B87380">
            <w:pPr>
              <w:tabs>
                <w:tab w:val="left" w:pos="142"/>
              </w:tabs>
              <w:ind w:firstLineChars="300" w:firstLine="616"/>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 xml:space="preserve">　　</w:t>
            </w:r>
          </w:p>
          <w:p w:rsidR="00B87380" w:rsidRPr="00FB13C5" w:rsidRDefault="00B87380" w:rsidP="00B87380">
            <w:pPr>
              <w:tabs>
                <w:tab w:val="left" w:pos="142"/>
              </w:tabs>
              <w:ind w:firstLineChars="300" w:firstLine="616"/>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 xml:space="preserve">　　</w:t>
            </w:r>
          </w:p>
          <w:p w:rsidR="00B87380" w:rsidRPr="00FB13C5" w:rsidRDefault="00A8321B" w:rsidP="00A8321B">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5</w:t>
            </w:r>
            <w:r w:rsidRPr="00FB13C5">
              <w:rPr>
                <w:rFonts w:asciiTheme="majorEastAsia" w:eastAsiaTheme="majorEastAsia" w:hAnsiTheme="majorEastAsia"/>
                <w:sz w:val="20"/>
                <w:szCs w:val="20"/>
              </w:rPr>
              <w:t>0</w:t>
            </w:r>
          </w:p>
        </w:tc>
        <w:tc>
          <w:tcPr>
            <w:tcW w:w="907" w:type="dxa"/>
            <w:tcBorders>
              <w:bottom w:val="single" w:sz="4" w:space="0" w:color="auto"/>
            </w:tcBorders>
          </w:tcPr>
          <w:p w:rsidR="00B87380" w:rsidRPr="00FB13C5" w:rsidRDefault="0052634B" w:rsidP="00BA368B">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noProof/>
                <w:sz w:val="20"/>
                <w:szCs w:val="20"/>
              </w:rPr>
              <mc:AlternateContent>
                <mc:Choice Requires="wps">
                  <w:drawing>
                    <wp:anchor distT="0" distB="0" distL="114300" distR="114300" simplePos="0" relativeHeight="251780096" behindDoc="0" locked="0" layoutInCell="1" allowOverlap="1" wp14:anchorId="0AD3A4E0" wp14:editId="7468EA88">
                      <wp:simplePos x="0" y="0"/>
                      <wp:positionH relativeFrom="column">
                        <wp:posOffset>-6350</wp:posOffset>
                      </wp:positionH>
                      <wp:positionV relativeFrom="paragraph">
                        <wp:posOffset>1282065</wp:posOffset>
                      </wp:positionV>
                      <wp:extent cx="457200" cy="1057275"/>
                      <wp:effectExtent l="0" t="0" r="19050" b="28575"/>
                      <wp:wrapNone/>
                      <wp:docPr id="39" name="正方形/長方形 39"/>
                      <wp:cNvGraphicFramePr/>
                      <a:graphic xmlns:a="http://schemas.openxmlformats.org/drawingml/2006/main">
                        <a:graphicData uri="http://schemas.microsoft.com/office/word/2010/wordprocessingShape">
                          <wps:wsp>
                            <wps:cNvSpPr/>
                            <wps:spPr>
                              <a:xfrm>
                                <a:off x="0" y="0"/>
                                <a:ext cx="457200" cy="1057275"/>
                              </a:xfrm>
                              <a:prstGeom prst="rect">
                                <a:avLst/>
                              </a:prstGeom>
                              <a:noFill/>
                              <a:ln w="12700" cap="flat" cmpd="sng" algn="ctr">
                                <a:solidFill>
                                  <a:srgbClr val="4F81BD">
                                    <a:shade val="50000"/>
                                  </a:srgbClr>
                                </a:solidFill>
                                <a:prstDash val="solid"/>
                              </a:ln>
                              <a:effectLst/>
                            </wps:spPr>
                            <wps:txbx>
                              <w:txbxContent>
                                <w:p w:rsidR="00982CEF" w:rsidRPr="0052634B" w:rsidRDefault="00982CEF" w:rsidP="00A8321B">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ボール慣れ</w:t>
                                  </w:r>
                                  <w:r w:rsidRPr="0052634B">
                                    <w:rPr>
                                      <w:rFonts w:asciiTheme="majorEastAsia" w:eastAsiaTheme="majorEastAsia" w:hAnsiTheme="majorEastAsia"/>
                                      <w:color w:val="000000" w:themeColor="text1"/>
                                      <w:sz w:val="16"/>
                                    </w:rPr>
                                    <w:t>ゲーム</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3A4E0" id="正方形/長方形 39" o:spid="_x0000_s1030" style="position:absolute;margin-left:-.5pt;margin-top:100.95pt;width:36pt;height:83.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" filled="f" strokecolor="#385d8a" strokeweight="1pt">
                      <v:textbox style="layout-flow:vertical-ideographic">
                        <w:txbxContent>
                          <w:p w:rsidR="00982CEF" w:rsidRPr="0052634B" w:rsidRDefault="00982CEF" w:rsidP="00A8321B">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ボール慣れ</w:t>
                            </w:r>
                            <w:r w:rsidRPr="0052634B">
                              <w:rPr>
                                <w:rFonts w:asciiTheme="majorEastAsia" w:eastAsiaTheme="majorEastAsia" w:hAnsiTheme="majorEastAsia"/>
                                <w:color w:val="000000" w:themeColor="text1"/>
                                <w:sz w:val="16"/>
                              </w:rPr>
                              <w:t>ゲーム</w:t>
                            </w:r>
                          </w:p>
                        </w:txbxContent>
                      </v:textbox>
                    </v:rect>
                  </w:pict>
                </mc:Fallback>
              </mc:AlternateContent>
            </w:r>
            <w:r w:rsidR="00982CEF" w:rsidRPr="00982CEF">
              <w:rPr>
                <w:rFonts w:asciiTheme="majorEastAsia" w:eastAsiaTheme="majorEastAsia" w:hAnsiTheme="majorEastAsia"/>
                <w:noProof/>
                <w:sz w:val="20"/>
                <w:szCs w:val="20"/>
              </w:rPr>
              <mc:AlternateContent>
                <mc:Choice Requires="wps">
                  <w:drawing>
                    <wp:anchor distT="0" distB="0" distL="114300" distR="114300" simplePos="0" relativeHeight="251817984" behindDoc="0" locked="0" layoutInCell="1" allowOverlap="1" wp14:anchorId="7AA17458" wp14:editId="1EF957EB">
                      <wp:simplePos x="0" y="0"/>
                      <wp:positionH relativeFrom="column">
                        <wp:posOffset>-6350</wp:posOffset>
                      </wp:positionH>
                      <wp:positionV relativeFrom="paragraph">
                        <wp:posOffset>52070</wp:posOffset>
                      </wp:positionV>
                      <wp:extent cx="457200" cy="1181100"/>
                      <wp:effectExtent l="0" t="0" r="19050" b="19050"/>
                      <wp:wrapNone/>
                      <wp:docPr id="26" name="正方形/長方形 26"/>
                      <wp:cNvGraphicFramePr/>
                      <a:graphic xmlns:a="http://schemas.openxmlformats.org/drawingml/2006/main">
                        <a:graphicData uri="http://schemas.microsoft.com/office/word/2010/wordprocessingShape">
                          <wps:wsp>
                            <wps:cNvSpPr/>
                            <wps:spPr>
                              <a:xfrm>
                                <a:off x="0" y="0"/>
                                <a:ext cx="457200" cy="1181100"/>
                              </a:xfrm>
                              <a:prstGeom prst="rect">
                                <a:avLst/>
                              </a:prstGeom>
                              <a:solidFill>
                                <a:sysClr val="window" lastClr="FFFFFF"/>
                              </a:solidFill>
                              <a:ln w="12700" cap="flat" cmpd="sng" algn="ctr">
                                <a:solidFill>
                                  <a:srgbClr val="4F81BD">
                                    <a:shade val="50000"/>
                                  </a:srgbClr>
                                </a:solidFill>
                                <a:prstDash val="solid"/>
                              </a:ln>
                              <a:effectLst/>
                            </wps:spPr>
                            <wps:txbx>
                              <w:txbxContent>
                                <w:p w:rsidR="00982CEF" w:rsidRPr="0052634B" w:rsidRDefault="00982CEF" w:rsidP="00982CEF">
                                  <w:pPr>
                                    <w:ind w:firstLineChars="100" w:firstLine="165"/>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オリエンテーション</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17458" id="正方形/長方形 26" o:spid="_x0000_s1031" style="position:absolute;margin-left:-.5pt;margin-top:4.1pt;width:36pt;height:93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" fillcolor="window" strokecolor="#385d8a" strokeweight="1pt">
                      <v:textbox style="layout-flow:vertical-ideographic">
                        <w:txbxContent>
                          <w:p w:rsidR="00982CEF" w:rsidRPr="0052634B" w:rsidRDefault="00982CEF" w:rsidP="00982CEF">
                            <w:pPr>
                              <w:ind w:firstLineChars="100" w:firstLine="165"/>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オリエンテーション</w:t>
                            </w:r>
                          </w:p>
                        </w:txbxContent>
                      </v:textbox>
                    </v:rect>
                  </w:pict>
                </mc:Fallback>
              </mc:AlternateContent>
            </w:r>
          </w:p>
        </w:tc>
        <w:tc>
          <w:tcPr>
            <w:tcW w:w="863" w:type="dxa"/>
            <w:tcBorders>
              <w:bottom w:val="single" w:sz="4" w:space="0" w:color="auto"/>
            </w:tcBorders>
          </w:tcPr>
          <w:p w:rsidR="00B87380" w:rsidRPr="00FB13C5" w:rsidRDefault="00B87380" w:rsidP="00BA368B">
            <w:pPr>
              <w:tabs>
                <w:tab w:val="left" w:pos="142"/>
              </w:tabs>
              <w:jc w:val="left"/>
              <w:rPr>
                <w:rFonts w:asciiTheme="majorEastAsia" w:eastAsiaTheme="majorEastAsia" w:hAnsiTheme="majorEastAsia"/>
                <w:sz w:val="20"/>
                <w:szCs w:val="20"/>
              </w:rPr>
            </w:pPr>
          </w:p>
        </w:tc>
        <w:tc>
          <w:tcPr>
            <w:tcW w:w="863" w:type="dxa"/>
            <w:tcBorders>
              <w:bottom w:val="single" w:sz="4" w:space="0" w:color="auto"/>
            </w:tcBorders>
          </w:tcPr>
          <w:p w:rsidR="00B87380" w:rsidRPr="00FB13C5" w:rsidRDefault="000E4EB8" w:rsidP="00BA368B">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noProof/>
                <w:sz w:val="20"/>
                <w:szCs w:val="20"/>
              </w:rPr>
              <mc:AlternateContent>
                <mc:Choice Requires="wps">
                  <w:drawing>
                    <wp:anchor distT="0" distB="0" distL="114300" distR="114300" simplePos="0" relativeHeight="251782144" behindDoc="0" locked="0" layoutInCell="1" allowOverlap="1" wp14:anchorId="38ED758C" wp14:editId="08C35387">
                      <wp:simplePos x="0" y="0"/>
                      <wp:positionH relativeFrom="column">
                        <wp:posOffset>-549275</wp:posOffset>
                      </wp:positionH>
                      <wp:positionV relativeFrom="paragraph">
                        <wp:posOffset>653415</wp:posOffset>
                      </wp:positionV>
                      <wp:extent cx="990600" cy="866775"/>
                      <wp:effectExtent l="0" t="0" r="19050" b="28575"/>
                      <wp:wrapNone/>
                      <wp:docPr id="40" name="正方形/長方形 40"/>
                      <wp:cNvGraphicFramePr/>
                      <a:graphic xmlns:a="http://schemas.openxmlformats.org/drawingml/2006/main">
                        <a:graphicData uri="http://schemas.microsoft.com/office/word/2010/wordprocessingShape">
                          <wps:wsp>
                            <wps:cNvSpPr/>
                            <wps:spPr>
                              <a:xfrm>
                                <a:off x="0" y="0"/>
                                <a:ext cx="990600" cy="866775"/>
                              </a:xfrm>
                              <a:prstGeom prst="rect">
                                <a:avLst/>
                              </a:prstGeom>
                              <a:solidFill>
                                <a:schemeClr val="bg1"/>
                              </a:solidFill>
                              <a:ln w="12700" cap="flat" cmpd="sng" algn="ctr">
                                <a:solidFill>
                                  <a:srgbClr val="4F81BD">
                                    <a:shade val="50000"/>
                                  </a:srgbClr>
                                </a:solidFill>
                                <a:prstDash val="solid"/>
                              </a:ln>
                              <a:effectLst/>
                            </wps:spPr>
                            <wps:txbx>
                              <w:txbxContent>
                                <w:p w:rsidR="00982CEF" w:rsidRPr="0052634B" w:rsidRDefault="00982CEF" w:rsidP="00982CEF">
                                  <w:pPr>
                                    <w:ind w:firstLineChars="100" w:firstLine="165"/>
                                    <w:rPr>
                                      <w:rFonts w:asciiTheme="majorEastAsia" w:eastAsiaTheme="majorEastAsia" w:hAnsiTheme="majorEastAsia"/>
                                      <w:color w:val="000000" w:themeColor="text1"/>
                                      <w:sz w:val="16"/>
                                      <w:szCs w:val="16"/>
                                    </w:rPr>
                                  </w:pPr>
                                  <w:r w:rsidRPr="0052634B">
                                    <w:rPr>
                                      <w:rFonts w:asciiTheme="majorEastAsia" w:eastAsiaTheme="majorEastAsia" w:hAnsiTheme="majorEastAsia" w:hint="eastAsia"/>
                                      <w:color w:val="000000" w:themeColor="text1"/>
                                      <w:sz w:val="16"/>
                                      <w:szCs w:val="16"/>
                                    </w:rPr>
                                    <w:t>ボール操作</w:t>
                                  </w:r>
                                </w:p>
                                <w:p w:rsidR="00982CEF" w:rsidRPr="0052634B" w:rsidRDefault="00982CEF" w:rsidP="00A8321B">
                                  <w:pPr>
                                    <w:ind w:firstLineChars="100" w:firstLine="165"/>
                                    <w:rPr>
                                      <w:rFonts w:asciiTheme="majorEastAsia" w:eastAsiaTheme="majorEastAsia" w:hAnsiTheme="majorEastAsia"/>
                                      <w:color w:val="000000" w:themeColor="text1"/>
                                      <w:sz w:val="16"/>
                                      <w:szCs w:val="16"/>
                                    </w:rPr>
                                  </w:pPr>
                                  <w:r w:rsidRPr="0052634B">
                                    <w:rPr>
                                      <w:rFonts w:asciiTheme="majorEastAsia" w:eastAsiaTheme="majorEastAsia" w:hAnsiTheme="majorEastAsia" w:hint="eastAsia"/>
                                      <w:color w:val="000000" w:themeColor="text1"/>
                                      <w:sz w:val="16"/>
                                      <w:szCs w:val="16"/>
                                    </w:rPr>
                                    <w:t>シュート</w:t>
                                  </w:r>
                                </w:p>
                                <w:p w:rsidR="00982CEF" w:rsidRPr="0052634B" w:rsidRDefault="00982CEF" w:rsidP="00A8321B">
                                  <w:pPr>
                                    <w:ind w:firstLineChars="100" w:firstLine="165"/>
                                    <w:rPr>
                                      <w:rFonts w:asciiTheme="majorEastAsia" w:eastAsiaTheme="majorEastAsia" w:hAnsiTheme="majorEastAsia"/>
                                      <w:color w:val="000000" w:themeColor="text1"/>
                                      <w:sz w:val="16"/>
                                      <w:szCs w:val="16"/>
                                    </w:rPr>
                                  </w:pPr>
                                  <w:r w:rsidRPr="0052634B">
                                    <w:rPr>
                                      <w:rFonts w:asciiTheme="majorEastAsia" w:eastAsiaTheme="majorEastAsia" w:hAnsiTheme="majorEastAsia" w:hint="eastAsia"/>
                                      <w:color w:val="000000" w:themeColor="text1"/>
                                      <w:sz w:val="16"/>
                                      <w:szCs w:val="16"/>
                                    </w:rPr>
                                    <w:t>パス</w:t>
                                  </w:r>
                                </w:p>
                                <w:p w:rsidR="00982CEF" w:rsidRPr="0052634B" w:rsidRDefault="00982CEF" w:rsidP="00A8321B">
                                  <w:pPr>
                                    <w:ind w:firstLineChars="100" w:firstLine="165"/>
                                    <w:rPr>
                                      <w:rFonts w:asciiTheme="majorEastAsia" w:eastAsiaTheme="majorEastAsia" w:hAnsiTheme="majorEastAsia"/>
                                      <w:color w:val="000000" w:themeColor="text1"/>
                                      <w:sz w:val="16"/>
                                      <w:szCs w:val="16"/>
                                    </w:rPr>
                                  </w:pPr>
                                  <w:r w:rsidRPr="0052634B">
                                    <w:rPr>
                                      <w:rFonts w:asciiTheme="majorEastAsia" w:eastAsiaTheme="majorEastAsia" w:hAnsiTheme="majorEastAsia" w:hint="eastAsia"/>
                                      <w:color w:val="000000" w:themeColor="text1"/>
                                      <w:sz w:val="16"/>
                                      <w:szCs w:val="16"/>
                                    </w:rPr>
                                    <w:t>トラップ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D758C" id="正方形/長方形 40" o:spid="_x0000_s1032" style="position:absolute;margin-left:-43.25pt;margin-top:51.45pt;width:78pt;height:68.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" fillcolor="white [3212]" strokecolor="#385d8a" strokeweight="1pt">
                      <v:textbox>
                        <w:txbxContent>
                          <w:p w:rsidR="00982CEF" w:rsidRPr="0052634B" w:rsidRDefault="00982CEF" w:rsidP="00982CEF">
                            <w:pPr>
                              <w:ind w:firstLineChars="100" w:firstLine="165"/>
                              <w:rPr>
                                <w:rFonts w:asciiTheme="majorEastAsia" w:eastAsiaTheme="majorEastAsia" w:hAnsiTheme="majorEastAsia"/>
                                <w:color w:val="000000" w:themeColor="text1"/>
                                <w:sz w:val="16"/>
                                <w:szCs w:val="16"/>
                              </w:rPr>
                            </w:pPr>
                            <w:r w:rsidRPr="0052634B">
                              <w:rPr>
                                <w:rFonts w:asciiTheme="majorEastAsia" w:eastAsiaTheme="majorEastAsia" w:hAnsiTheme="majorEastAsia" w:hint="eastAsia"/>
                                <w:color w:val="000000" w:themeColor="text1"/>
                                <w:sz w:val="16"/>
                                <w:szCs w:val="16"/>
                              </w:rPr>
                              <w:t>ボール操作</w:t>
                            </w:r>
                          </w:p>
                          <w:p w:rsidR="00982CEF" w:rsidRPr="0052634B" w:rsidRDefault="00982CEF" w:rsidP="00A8321B">
                            <w:pPr>
                              <w:ind w:firstLineChars="100" w:firstLine="165"/>
                              <w:rPr>
                                <w:rFonts w:asciiTheme="majorEastAsia" w:eastAsiaTheme="majorEastAsia" w:hAnsiTheme="majorEastAsia"/>
                                <w:color w:val="000000" w:themeColor="text1"/>
                                <w:sz w:val="16"/>
                                <w:szCs w:val="16"/>
                              </w:rPr>
                            </w:pPr>
                            <w:r w:rsidRPr="0052634B">
                              <w:rPr>
                                <w:rFonts w:asciiTheme="majorEastAsia" w:eastAsiaTheme="majorEastAsia" w:hAnsiTheme="majorEastAsia" w:hint="eastAsia"/>
                                <w:color w:val="000000" w:themeColor="text1"/>
                                <w:sz w:val="16"/>
                                <w:szCs w:val="16"/>
                              </w:rPr>
                              <w:t>シュート</w:t>
                            </w:r>
                          </w:p>
                          <w:p w:rsidR="00982CEF" w:rsidRPr="0052634B" w:rsidRDefault="00982CEF" w:rsidP="00A8321B">
                            <w:pPr>
                              <w:ind w:firstLineChars="100" w:firstLine="165"/>
                              <w:rPr>
                                <w:rFonts w:asciiTheme="majorEastAsia" w:eastAsiaTheme="majorEastAsia" w:hAnsiTheme="majorEastAsia"/>
                                <w:color w:val="000000" w:themeColor="text1"/>
                                <w:sz w:val="16"/>
                                <w:szCs w:val="16"/>
                              </w:rPr>
                            </w:pPr>
                            <w:r w:rsidRPr="0052634B">
                              <w:rPr>
                                <w:rFonts w:asciiTheme="majorEastAsia" w:eastAsiaTheme="majorEastAsia" w:hAnsiTheme="majorEastAsia" w:hint="eastAsia"/>
                                <w:color w:val="000000" w:themeColor="text1"/>
                                <w:sz w:val="16"/>
                                <w:szCs w:val="16"/>
                              </w:rPr>
                              <w:t>パス</w:t>
                            </w:r>
                          </w:p>
                          <w:p w:rsidR="00982CEF" w:rsidRPr="0052634B" w:rsidRDefault="00982CEF" w:rsidP="00A8321B">
                            <w:pPr>
                              <w:ind w:firstLineChars="100" w:firstLine="165"/>
                              <w:rPr>
                                <w:rFonts w:asciiTheme="majorEastAsia" w:eastAsiaTheme="majorEastAsia" w:hAnsiTheme="majorEastAsia"/>
                                <w:color w:val="000000" w:themeColor="text1"/>
                                <w:sz w:val="16"/>
                                <w:szCs w:val="16"/>
                              </w:rPr>
                            </w:pPr>
                            <w:r w:rsidRPr="0052634B">
                              <w:rPr>
                                <w:rFonts w:asciiTheme="majorEastAsia" w:eastAsiaTheme="majorEastAsia" w:hAnsiTheme="majorEastAsia" w:hint="eastAsia"/>
                                <w:color w:val="000000" w:themeColor="text1"/>
                                <w:sz w:val="16"/>
                                <w:szCs w:val="16"/>
                              </w:rPr>
                              <w:t>トラップ</w:t>
                            </w:r>
                          </w:p>
                        </w:txbxContent>
                      </v:textbox>
                    </v:rect>
                  </w:pict>
                </mc:Fallback>
              </mc:AlternateContent>
            </w:r>
            <w:r w:rsidR="00F7273D" w:rsidRPr="00FB13C5">
              <w:rPr>
                <w:rFonts w:asciiTheme="majorEastAsia" w:eastAsiaTheme="majorEastAsia" w:hAnsiTheme="majorEastAsia"/>
                <w:noProof/>
                <w:sz w:val="20"/>
                <w:szCs w:val="20"/>
              </w:rPr>
              <mc:AlternateContent>
                <mc:Choice Requires="wps">
                  <w:drawing>
                    <wp:anchor distT="0" distB="0" distL="114300" distR="114300" simplePos="0" relativeHeight="251784192" behindDoc="0" locked="0" layoutInCell="1" allowOverlap="1" wp14:anchorId="6DAFDACE" wp14:editId="0E69F89D">
                      <wp:simplePos x="0" y="0"/>
                      <wp:positionH relativeFrom="column">
                        <wp:posOffset>-549275</wp:posOffset>
                      </wp:positionH>
                      <wp:positionV relativeFrom="paragraph">
                        <wp:posOffset>1580515</wp:posOffset>
                      </wp:positionV>
                      <wp:extent cx="990600" cy="733425"/>
                      <wp:effectExtent l="0" t="0" r="19050" b="28575"/>
                      <wp:wrapNone/>
                      <wp:docPr id="41" name="正方形/長方形 41"/>
                      <wp:cNvGraphicFramePr/>
                      <a:graphic xmlns:a="http://schemas.openxmlformats.org/drawingml/2006/main">
                        <a:graphicData uri="http://schemas.microsoft.com/office/word/2010/wordprocessingShape">
                          <wps:wsp>
                            <wps:cNvSpPr/>
                            <wps:spPr>
                              <a:xfrm>
                                <a:off x="0" y="0"/>
                                <a:ext cx="990600" cy="733425"/>
                              </a:xfrm>
                              <a:prstGeom prst="rect">
                                <a:avLst/>
                              </a:prstGeom>
                              <a:solidFill>
                                <a:sysClr val="window" lastClr="FFFFFF"/>
                              </a:solidFill>
                              <a:ln w="12700" cap="flat" cmpd="sng" algn="ctr">
                                <a:solidFill>
                                  <a:srgbClr val="4F81BD">
                                    <a:shade val="50000"/>
                                  </a:srgbClr>
                                </a:solidFill>
                                <a:prstDash val="solid"/>
                              </a:ln>
                              <a:effectLst/>
                            </wps:spPr>
                            <wps:txbx>
                              <w:txbxContent>
                                <w:p w:rsidR="00982CEF" w:rsidRPr="0052634B" w:rsidRDefault="00982CEF" w:rsidP="0052634B">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シュートゲーム</w:t>
                                  </w:r>
                                </w:p>
                                <w:p w:rsidR="00982CEF" w:rsidRPr="0052634B" w:rsidRDefault="00982CEF" w:rsidP="00A8321B">
                                  <w:pPr>
                                    <w:ind w:firstLineChars="100" w:firstLine="165"/>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（記録の活用）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FDACE" id="正方形/長方形 41" o:spid="_x0000_s1033" style="position:absolute;margin-left:-43.25pt;margin-top:124.45pt;width:78pt;height:57.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" fillcolor="window" strokecolor="#385d8a" strokeweight="1pt">
                      <v:textbox>
                        <w:txbxContent>
                          <w:p w:rsidR="00982CEF" w:rsidRPr="0052634B" w:rsidRDefault="00982CEF" w:rsidP="0052634B">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シュートゲーム</w:t>
                            </w:r>
                          </w:p>
                          <w:p w:rsidR="00982CEF" w:rsidRPr="0052634B" w:rsidRDefault="00982CEF" w:rsidP="00A8321B">
                            <w:pPr>
                              <w:ind w:firstLineChars="100" w:firstLine="165"/>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（記録の活用）</w:t>
                            </w:r>
                          </w:p>
                        </w:txbxContent>
                      </v:textbox>
                    </v:rect>
                  </w:pict>
                </mc:Fallback>
              </mc:AlternateContent>
            </w:r>
          </w:p>
        </w:tc>
        <w:tc>
          <w:tcPr>
            <w:tcW w:w="831" w:type="dxa"/>
            <w:tcBorders>
              <w:bottom w:val="single" w:sz="4" w:space="0" w:color="auto"/>
            </w:tcBorders>
          </w:tcPr>
          <w:p w:rsidR="00B87380" w:rsidRPr="00FB13C5" w:rsidRDefault="00982CEF" w:rsidP="00BA368B">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noProof/>
                <w:sz w:val="20"/>
                <w:szCs w:val="20"/>
              </w:rPr>
              <mc:AlternateContent>
                <mc:Choice Requires="wps">
                  <w:drawing>
                    <wp:anchor distT="0" distB="0" distL="114300" distR="114300" simplePos="0" relativeHeight="251794432" behindDoc="0" locked="0" layoutInCell="1" allowOverlap="1" wp14:anchorId="2031C179" wp14:editId="2FD8088A">
                      <wp:simplePos x="0" y="0"/>
                      <wp:positionH relativeFrom="column">
                        <wp:posOffset>-11430</wp:posOffset>
                      </wp:positionH>
                      <wp:positionV relativeFrom="paragraph">
                        <wp:posOffset>1566545</wp:posOffset>
                      </wp:positionV>
                      <wp:extent cx="971550" cy="742950"/>
                      <wp:effectExtent l="0" t="0" r="19050" b="19050"/>
                      <wp:wrapNone/>
                      <wp:docPr id="47" name="正方形/長方形 47"/>
                      <wp:cNvGraphicFramePr/>
                      <a:graphic xmlns:a="http://schemas.openxmlformats.org/drawingml/2006/main">
                        <a:graphicData uri="http://schemas.microsoft.com/office/word/2010/wordprocessingShape">
                          <wps:wsp>
                            <wps:cNvSpPr/>
                            <wps:spPr>
                              <a:xfrm>
                                <a:off x="0" y="0"/>
                                <a:ext cx="971550" cy="742950"/>
                              </a:xfrm>
                              <a:prstGeom prst="rect">
                                <a:avLst/>
                              </a:prstGeom>
                              <a:solidFill>
                                <a:sysClr val="window" lastClr="FFFFFF"/>
                              </a:solidFill>
                              <a:ln w="12700" cap="flat" cmpd="sng" algn="ctr">
                                <a:solidFill>
                                  <a:srgbClr val="4F81BD">
                                    <a:shade val="50000"/>
                                  </a:srgbClr>
                                </a:solidFill>
                                <a:prstDash val="solid"/>
                              </a:ln>
                              <a:effectLst/>
                            </wps:spPr>
                            <wps:txbx>
                              <w:txbxContent>
                                <w:p w:rsidR="00982CEF" w:rsidRPr="0052634B" w:rsidRDefault="00982CEF">
                                  <w:pPr>
                                    <w:rPr>
                                      <w:rFonts w:asciiTheme="majorEastAsia" w:eastAsiaTheme="majorEastAsia" w:hAnsiTheme="majorEastAsia"/>
                                      <w:sz w:val="16"/>
                                    </w:rPr>
                                  </w:pPr>
                                  <w:r w:rsidRPr="0052634B">
                                    <w:rPr>
                                      <w:rFonts w:asciiTheme="majorEastAsia" w:eastAsiaTheme="majorEastAsia" w:hAnsiTheme="majorEastAsia" w:hint="eastAsia"/>
                                      <w:sz w:val="16"/>
                                    </w:rPr>
                                    <w:t>グリッド</w:t>
                                  </w:r>
                                  <w:r w:rsidRPr="0052634B">
                                    <w:rPr>
                                      <w:rFonts w:asciiTheme="majorEastAsia" w:eastAsiaTheme="majorEastAsia" w:hAnsiTheme="majorEastAsia"/>
                                      <w:sz w:val="16"/>
                                    </w:rPr>
                                    <w:t>突破ゲーム</w:t>
                                  </w:r>
                                </w:p>
                                <w:p w:rsidR="00982CEF" w:rsidRPr="0052634B" w:rsidRDefault="00982CEF">
                                  <w:pPr>
                                    <w:rPr>
                                      <w:rFonts w:asciiTheme="majorEastAsia" w:eastAsiaTheme="majorEastAsia" w:hAnsiTheme="majorEastAsia"/>
                                      <w:sz w:val="16"/>
                                    </w:rPr>
                                  </w:pPr>
                                  <w:r w:rsidRPr="0052634B">
                                    <w:rPr>
                                      <w:rFonts w:asciiTheme="majorEastAsia" w:eastAsiaTheme="majorEastAsia" w:hAnsiTheme="majorEastAsia" w:hint="eastAsia"/>
                                      <w:sz w:val="16"/>
                                    </w:rPr>
                                    <w:t>（仲間の</w:t>
                                  </w:r>
                                  <w:r w:rsidRPr="0052634B">
                                    <w:rPr>
                                      <w:rFonts w:asciiTheme="majorEastAsia" w:eastAsiaTheme="majorEastAsia" w:hAnsiTheme="majorEastAsia"/>
                                      <w:sz w:val="16"/>
                                    </w:rPr>
                                    <w:t>助言</w:t>
                                  </w:r>
                                  <w:r w:rsidRPr="0052634B">
                                    <w:rPr>
                                      <w:rFonts w:asciiTheme="majorEastAsia" w:eastAsiaTheme="majorEastAsia" w:hAnsiTheme="majorEastAsia" w:hint="eastAsia"/>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1C179" id="正方形/長方形 47" o:spid="_x0000_s1034" style="position:absolute;margin-left:-.9pt;margin-top:123.35pt;width:76.5pt;height:58.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" fillcolor="window" strokecolor="#385d8a" strokeweight="1pt">
                      <v:textbox>
                        <w:txbxContent>
                          <w:p w:rsidR="00982CEF" w:rsidRPr="0052634B" w:rsidRDefault="00982CEF">
                            <w:pPr>
                              <w:rPr>
                                <w:rFonts w:asciiTheme="majorEastAsia" w:eastAsiaTheme="majorEastAsia" w:hAnsiTheme="majorEastAsia"/>
                                <w:sz w:val="16"/>
                              </w:rPr>
                            </w:pPr>
                            <w:r w:rsidRPr="0052634B">
                              <w:rPr>
                                <w:rFonts w:asciiTheme="majorEastAsia" w:eastAsiaTheme="majorEastAsia" w:hAnsiTheme="majorEastAsia" w:hint="eastAsia"/>
                                <w:sz w:val="16"/>
                              </w:rPr>
                              <w:t>グリッド</w:t>
                            </w:r>
                            <w:r w:rsidRPr="0052634B">
                              <w:rPr>
                                <w:rFonts w:asciiTheme="majorEastAsia" w:eastAsiaTheme="majorEastAsia" w:hAnsiTheme="majorEastAsia"/>
                                <w:sz w:val="16"/>
                              </w:rPr>
                              <w:t>突破ゲーム</w:t>
                            </w:r>
                          </w:p>
                          <w:p w:rsidR="00982CEF" w:rsidRPr="0052634B" w:rsidRDefault="00982CEF">
                            <w:pPr>
                              <w:rPr>
                                <w:rFonts w:asciiTheme="majorEastAsia" w:eastAsiaTheme="majorEastAsia" w:hAnsiTheme="majorEastAsia"/>
                                <w:sz w:val="16"/>
                              </w:rPr>
                            </w:pPr>
                            <w:r w:rsidRPr="0052634B">
                              <w:rPr>
                                <w:rFonts w:asciiTheme="majorEastAsia" w:eastAsiaTheme="majorEastAsia" w:hAnsiTheme="majorEastAsia" w:hint="eastAsia"/>
                                <w:sz w:val="16"/>
                              </w:rPr>
                              <w:t>（仲間の</w:t>
                            </w:r>
                            <w:r w:rsidRPr="0052634B">
                              <w:rPr>
                                <w:rFonts w:asciiTheme="majorEastAsia" w:eastAsiaTheme="majorEastAsia" w:hAnsiTheme="majorEastAsia"/>
                                <w:sz w:val="16"/>
                              </w:rPr>
                              <w:t>助言</w:t>
                            </w:r>
                            <w:r w:rsidRPr="0052634B">
                              <w:rPr>
                                <w:rFonts w:asciiTheme="majorEastAsia" w:eastAsiaTheme="majorEastAsia" w:hAnsiTheme="majorEastAsia" w:hint="eastAsia"/>
                                <w:sz w:val="16"/>
                              </w:rPr>
                              <w:t>）</w:t>
                            </w:r>
                          </w:p>
                        </w:txbxContent>
                      </v:textbox>
                    </v:rect>
                  </w:pict>
                </mc:Fallback>
              </mc:AlternateContent>
            </w:r>
            <w:r w:rsidR="000E4EB8" w:rsidRPr="00FB13C5">
              <w:rPr>
                <w:rFonts w:asciiTheme="majorEastAsia" w:eastAsiaTheme="majorEastAsia" w:hAnsiTheme="majorEastAsia"/>
                <w:noProof/>
                <w:sz w:val="20"/>
                <w:szCs w:val="20"/>
              </w:rPr>
              <mc:AlternateContent>
                <mc:Choice Requires="wps">
                  <w:drawing>
                    <wp:anchor distT="0" distB="0" distL="114300" distR="114300" simplePos="0" relativeHeight="251786240" behindDoc="0" locked="0" layoutInCell="1" allowOverlap="1" wp14:anchorId="25D15C48" wp14:editId="6BCDFAB7">
                      <wp:simplePos x="0" y="0"/>
                      <wp:positionH relativeFrom="column">
                        <wp:posOffset>-11430</wp:posOffset>
                      </wp:positionH>
                      <wp:positionV relativeFrom="paragraph">
                        <wp:posOffset>656591</wp:posOffset>
                      </wp:positionV>
                      <wp:extent cx="971550" cy="838200"/>
                      <wp:effectExtent l="0" t="0" r="19050" b="19050"/>
                      <wp:wrapNone/>
                      <wp:docPr id="42" name="正方形/長方形 42"/>
                      <wp:cNvGraphicFramePr/>
                      <a:graphic xmlns:a="http://schemas.openxmlformats.org/drawingml/2006/main">
                        <a:graphicData uri="http://schemas.microsoft.com/office/word/2010/wordprocessingShape">
                          <wps:wsp>
                            <wps:cNvSpPr/>
                            <wps:spPr>
                              <a:xfrm>
                                <a:off x="0" y="0"/>
                                <a:ext cx="971550" cy="838200"/>
                              </a:xfrm>
                              <a:prstGeom prst="rect">
                                <a:avLst/>
                              </a:prstGeom>
                              <a:solidFill>
                                <a:sysClr val="window" lastClr="FFFFFF"/>
                              </a:solidFill>
                              <a:ln w="12700" cap="flat" cmpd="sng" algn="ctr">
                                <a:solidFill>
                                  <a:srgbClr val="4F81BD">
                                    <a:shade val="50000"/>
                                  </a:srgbClr>
                                </a:solidFill>
                                <a:prstDash val="solid"/>
                              </a:ln>
                              <a:effectLst/>
                            </wps:spPr>
                            <wps:txbx>
                              <w:txbxContent>
                                <w:p w:rsidR="00982CEF" w:rsidRPr="0052634B" w:rsidRDefault="00982CEF" w:rsidP="00912AB0">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空間に走り込む</w:t>
                                  </w:r>
                                  <w:r w:rsidRPr="0052634B">
                                    <w:rPr>
                                      <w:rFonts w:asciiTheme="majorEastAsia" w:eastAsiaTheme="majorEastAsia" w:hAnsiTheme="majorEastAsia"/>
                                      <w:color w:val="000000" w:themeColor="text1"/>
                                      <w:sz w:val="16"/>
                                    </w:rPr>
                                    <w:t>などの動き</w:t>
                                  </w:r>
                                </w:p>
                                <w:p w:rsidR="00982CEF" w:rsidRPr="0052634B" w:rsidRDefault="00982CEF" w:rsidP="00912AB0">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ボールとゴール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15C48" id="正方形/長方形 42" o:spid="_x0000_s1035" style="position:absolute;margin-left:-.9pt;margin-top:51.7pt;width:76.5pt;height:66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" fillcolor="window" strokecolor="#385d8a" strokeweight="1pt">
                      <v:textbox>
                        <w:txbxContent>
                          <w:p w:rsidR="00982CEF" w:rsidRPr="0052634B" w:rsidRDefault="00982CEF" w:rsidP="00912AB0">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空間に走り込む</w:t>
                            </w:r>
                            <w:r w:rsidRPr="0052634B">
                              <w:rPr>
                                <w:rFonts w:asciiTheme="majorEastAsia" w:eastAsiaTheme="majorEastAsia" w:hAnsiTheme="majorEastAsia"/>
                                <w:color w:val="000000" w:themeColor="text1"/>
                                <w:sz w:val="16"/>
                              </w:rPr>
                              <w:t>などの動き</w:t>
                            </w:r>
                          </w:p>
                          <w:p w:rsidR="00982CEF" w:rsidRPr="0052634B" w:rsidRDefault="00982CEF" w:rsidP="00912AB0">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ボールとゴール</w:t>
                            </w:r>
                          </w:p>
                        </w:txbxContent>
                      </v:textbox>
                    </v:rect>
                  </w:pict>
                </mc:Fallback>
              </mc:AlternateContent>
            </w:r>
          </w:p>
        </w:tc>
        <w:tc>
          <w:tcPr>
            <w:tcW w:w="850" w:type="dxa"/>
            <w:tcBorders>
              <w:bottom w:val="single" w:sz="4" w:space="0" w:color="auto"/>
            </w:tcBorders>
          </w:tcPr>
          <w:p w:rsidR="00B87380" w:rsidRPr="00FB13C5" w:rsidRDefault="00B87380" w:rsidP="00BA368B">
            <w:pPr>
              <w:tabs>
                <w:tab w:val="left" w:pos="142"/>
              </w:tabs>
              <w:jc w:val="left"/>
              <w:rPr>
                <w:rFonts w:asciiTheme="majorEastAsia" w:eastAsiaTheme="majorEastAsia" w:hAnsiTheme="majorEastAsia"/>
                <w:sz w:val="20"/>
                <w:szCs w:val="20"/>
              </w:rPr>
            </w:pPr>
          </w:p>
        </w:tc>
        <w:tc>
          <w:tcPr>
            <w:tcW w:w="851" w:type="dxa"/>
            <w:tcBorders>
              <w:bottom w:val="single" w:sz="4" w:space="0" w:color="auto"/>
            </w:tcBorders>
          </w:tcPr>
          <w:p w:rsidR="00B87380" w:rsidRPr="00FB13C5" w:rsidRDefault="00912AB0" w:rsidP="00BA368B">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noProof/>
                <w:sz w:val="20"/>
                <w:szCs w:val="20"/>
              </w:rPr>
              <mc:AlternateContent>
                <mc:Choice Requires="wps">
                  <w:drawing>
                    <wp:anchor distT="0" distB="0" distL="114300" distR="114300" simplePos="0" relativeHeight="251790336" behindDoc="0" locked="0" layoutInCell="1" allowOverlap="1" wp14:anchorId="42135C2F" wp14:editId="7BC45EFF">
                      <wp:simplePos x="0" y="0"/>
                      <wp:positionH relativeFrom="column">
                        <wp:posOffset>-12065</wp:posOffset>
                      </wp:positionH>
                      <wp:positionV relativeFrom="paragraph">
                        <wp:posOffset>652144</wp:posOffset>
                      </wp:positionV>
                      <wp:extent cx="1524000" cy="923925"/>
                      <wp:effectExtent l="0" t="0" r="19050" b="28575"/>
                      <wp:wrapNone/>
                      <wp:docPr id="45" name="正方形/長方形 45"/>
                      <wp:cNvGraphicFramePr/>
                      <a:graphic xmlns:a="http://schemas.openxmlformats.org/drawingml/2006/main">
                        <a:graphicData uri="http://schemas.microsoft.com/office/word/2010/wordprocessingShape">
                          <wps:wsp>
                            <wps:cNvSpPr/>
                            <wps:spPr>
                              <a:xfrm>
                                <a:off x="0" y="0"/>
                                <a:ext cx="1524000" cy="923925"/>
                              </a:xfrm>
                              <a:prstGeom prst="rect">
                                <a:avLst/>
                              </a:prstGeom>
                              <a:solidFill>
                                <a:sysClr val="window" lastClr="FFFFFF"/>
                              </a:solidFill>
                              <a:ln w="12700" cap="flat" cmpd="sng" algn="ctr">
                                <a:solidFill>
                                  <a:srgbClr val="4F81BD">
                                    <a:shade val="50000"/>
                                  </a:srgbClr>
                                </a:solidFill>
                                <a:prstDash val="solid"/>
                              </a:ln>
                              <a:effectLst/>
                            </wps:spPr>
                            <wps:txbx>
                              <w:txbxContent>
                                <w:p w:rsidR="00982CEF" w:rsidRPr="0052634B" w:rsidRDefault="00982CEF" w:rsidP="00F7273D">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課題の確認と</w:t>
                                  </w:r>
                                  <w:r w:rsidRPr="0052634B">
                                    <w:rPr>
                                      <w:rFonts w:asciiTheme="majorEastAsia" w:eastAsiaTheme="majorEastAsia" w:hAnsiTheme="majorEastAsia"/>
                                      <w:color w:val="000000" w:themeColor="text1"/>
                                      <w:sz w:val="16"/>
                                    </w:rPr>
                                    <w:t>解決の練習</w:t>
                                  </w:r>
                                </w:p>
                                <w:p w:rsidR="00982CEF" w:rsidRPr="0052634B" w:rsidRDefault="00982CEF" w:rsidP="00F7273D">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ボール操作</w:t>
                                  </w:r>
                                </w:p>
                                <w:p w:rsidR="00982CEF" w:rsidRPr="0052634B" w:rsidRDefault="00982CEF" w:rsidP="00F7273D">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空間に走り込む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35C2F" id="正方形/長方形 45" o:spid="_x0000_s1036" style="position:absolute;margin-left:-.95pt;margin-top:51.35pt;width:120pt;height:7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" fillcolor="window" strokecolor="#385d8a" strokeweight="1pt">
                      <v:textbox>
                        <w:txbxContent>
                          <w:p w:rsidR="00982CEF" w:rsidRPr="0052634B" w:rsidRDefault="00982CEF" w:rsidP="00F7273D">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課題の確認と</w:t>
                            </w:r>
                            <w:r w:rsidRPr="0052634B">
                              <w:rPr>
                                <w:rFonts w:asciiTheme="majorEastAsia" w:eastAsiaTheme="majorEastAsia" w:hAnsiTheme="majorEastAsia"/>
                                <w:color w:val="000000" w:themeColor="text1"/>
                                <w:sz w:val="16"/>
                              </w:rPr>
                              <w:t>解決の練習</w:t>
                            </w:r>
                          </w:p>
                          <w:p w:rsidR="00982CEF" w:rsidRPr="0052634B" w:rsidRDefault="00982CEF" w:rsidP="00F7273D">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ボール操作</w:t>
                            </w:r>
                          </w:p>
                          <w:p w:rsidR="00982CEF" w:rsidRPr="0052634B" w:rsidRDefault="00982CEF" w:rsidP="00F7273D">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空間に走り込む</w:t>
                            </w:r>
                          </w:p>
                        </w:txbxContent>
                      </v:textbox>
                    </v:rect>
                  </w:pict>
                </mc:Fallback>
              </mc:AlternateContent>
            </w:r>
          </w:p>
        </w:tc>
        <w:tc>
          <w:tcPr>
            <w:tcW w:w="850" w:type="dxa"/>
            <w:tcBorders>
              <w:bottom w:val="single" w:sz="4" w:space="0" w:color="auto"/>
            </w:tcBorders>
          </w:tcPr>
          <w:p w:rsidR="00B87380" w:rsidRPr="00FB13C5" w:rsidRDefault="00912AB0" w:rsidP="00BA368B">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noProof/>
                <w:sz w:val="20"/>
                <w:szCs w:val="20"/>
              </w:rPr>
              <mc:AlternateContent>
                <mc:Choice Requires="wps">
                  <w:drawing>
                    <wp:anchor distT="0" distB="0" distL="114300" distR="114300" simplePos="0" relativeHeight="251796480" behindDoc="0" locked="0" layoutInCell="1" allowOverlap="1" wp14:anchorId="34C3C828" wp14:editId="55E27534">
                      <wp:simplePos x="0" y="0"/>
                      <wp:positionH relativeFrom="column">
                        <wp:posOffset>-552450</wp:posOffset>
                      </wp:positionH>
                      <wp:positionV relativeFrom="paragraph">
                        <wp:posOffset>1671320</wp:posOffset>
                      </wp:positionV>
                      <wp:extent cx="1524000" cy="638175"/>
                      <wp:effectExtent l="0" t="0" r="19050" b="28575"/>
                      <wp:wrapNone/>
                      <wp:docPr id="48" name="正方形/長方形 48"/>
                      <wp:cNvGraphicFramePr/>
                      <a:graphic xmlns:a="http://schemas.openxmlformats.org/drawingml/2006/main">
                        <a:graphicData uri="http://schemas.microsoft.com/office/word/2010/wordprocessingShape">
                          <wps:wsp>
                            <wps:cNvSpPr/>
                            <wps:spPr>
                              <a:xfrm>
                                <a:off x="0" y="0"/>
                                <a:ext cx="1524000" cy="638175"/>
                              </a:xfrm>
                              <a:prstGeom prst="rect">
                                <a:avLst/>
                              </a:prstGeom>
                              <a:solidFill>
                                <a:sysClr val="window" lastClr="FFFFFF"/>
                              </a:solidFill>
                              <a:ln w="12700" cap="flat" cmpd="sng" algn="ctr">
                                <a:solidFill>
                                  <a:srgbClr val="4F81BD">
                                    <a:shade val="50000"/>
                                  </a:srgbClr>
                                </a:solidFill>
                                <a:prstDash val="solid"/>
                              </a:ln>
                              <a:effectLst/>
                            </wps:spPr>
                            <wps:txbx>
                              <w:txbxContent>
                                <w:p w:rsidR="00982CEF" w:rsidRPr="0052634B" w:rsidRDefault="00982CEF" w:rsidP="0052634B">
                                  <w:pPr>
                                    <w:jc w:val="left"/>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簡易ゲーム</w:t>
                                  </w:r>
                                  <w:r w:rsidRPr="0052634B">
                                    <w:rPr>
                                      <w:rFonts w:asciiTheme="majorEastAsia" w:eastAsiaTheme="majorEastAsia" w:hAnsiTheme="majorEastAsia"/>
                                      <w:color w:val="000000" w:themeColor="text1"/>
                                      <w:sz w:val="16"/>
                                    </w:rPr>
                                    <w:t>❶</w:t>
                                  </w:r>
                                </w:p>
                                <w:p w:rsidR="00982CEF" w:rsidRPr="0052634B" w:rsidRDefault="00982CEF" w:rsidP="0052634B">
                                  <w:pPr>
                                    <w:jc w:val="left"/>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人数</w:t>
                                  </w:r>
                                  <w:r w:rsidRPr="0052634B">
                                    <w:rPr>
                                      <w:rFonts w:asciiTheme="majorEastAsia" w:eastAsiaTheme="majorEastAsia" w:hAnsiTheme="majorEastAsia"/>
                                      <w:color w:val="000000" w:themeColor="text1"/>
                                      <w:sz w:val="16"/>
                                    </w:rPr>
                                    <w:t>・コートルール等の簡易化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3C828" id="正方形/長方形 48" o:spid="_x0000_s1037" style="position:absolute;margin-left:-43.5pt;margin-top:131.6pt;width:120pt;height:50.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" fillcolor="window" strokecolor="#385d8a" strokeweight="1pt">
                      <v:textbox>
                        <w:txbxContent>
                          <w:p w:rsidR="00982CEF" w:rsidRPr="0052634B" w:rsidRDefault="00982CEF" w:rsidP="0052634B">
                            <w:pPr>
                              <w:jc w:val="left"/>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簡易ゲーム</w:t>
                            </w:r>
                            <w:r w:rsidRPr="0052634B">
                              <w:rPr>
                                <w:rFonts w:asciiTheme="majorEastAsia" w:eastAsiaTheme="majorEastAsia" w:hAnsiTheme="majorEastAsia"/>
                                <w:color w:val="000000" w:themeColor="text1"/>
                                <w:sz w:val="16"/>
                              </w:rPr>
                              <w:t>❶</w:t>
                            </w:r>
                          </w:p>
                          <w:p w:rsidR="00982CEF" w:rsidRPr="0052634B" w:rsidRDefault="00982CEF" w:rsidP="0052634B">
                            <w:pPr>
                              <w:jc w:val="left"/>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人数</w:t>
                            </w:r>
                            <w:r w:rsidRPr="0052634B">
                              <w:rPr>
                                <w:rFonts w:asciiTheme="majorEastAsia" w:eastAsiaTheme="majorEastAsia" w:hAnsiTheme="majorEastAsia"/>
                                <w:color w:val="000000" w:themeColor="text1"/>
                                <w:sz w:val="16"/>
                              </w:rPr>
                              <w:t>・コートルール等の簡易化</w:t>
                            </w:r>
                          </w:p>
                        </w:txbxContent>
                      </v:textbox>
                    </v:rect>
                  </w:pict>
                </mc:Fallback>
              </mc:AlternateContent>
            </w:r>
          </w:p>
        </w:tc>
        <w:tc>
          <w:tcPr>
            <w:tcW w:w="851" w:type="dxa"/>
            <w:tcBorders>
              <w:bottom w:val="single" w:sz="4" w:space="0" w:color="auto"/>
            </w:tcBorders>
          </w:tcPr>
          <w:p w:rsidR="00B87380" w:rsidRPr="00FB13C5" w:rsidRDefault="00F7273D" w:rsidP="00BA368B">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noProof/>
                <w:sz w:val="20"/>
                <w:szCs w:val="20"/>
              </w:rPr>
              <mc:AlternateContent>
                <mc:Choice Requires="wps">
                  <w:drawing>
                    <wp:anchor distT="0" distB="0" distL="114300" distR="114300" simplePos="0" relativeHeight="251804672" behindDoc="0" locked="0" layoutInCell="1" allowOverlap="1" wp14:anchorId="04689F00" wp14:editId="3CA871AE">
                      <wp:simplePos x="0" y="0"/>
                      <wp:positionH relativeFrom="column">
                        <wp:posOffset>-3735705</wp:posOffset>
                      </wp:positionH>
                      <wp:positionV relativeFrom="paragraph">
                        <wp:posOffset>2377440</wp:posOffset>
                      </wp:positionV>
                      <wp:extent cx="4572000" cy="276225"/>
                      <wp:effectExtent l="0" t="0" r="19050" b="28575"/>
                      <wp:wrapNone/>
                      <wp:docPr id="52" name="正方形/長方形 52"/>
                      <wp:cNvGraphicFramePr/>
                      <a:graphic xmlns:a="http://schemas.openxmlformats.org/drawingml/2006/main">
                        <a:graphicData uri="http://schemas.microsoft.com/office/word/2010/wordprocessingShape">
                          <wps:wsp>
                            <wps:cNvSpPr/>
                            <wps:spPr>
                              <a:xfrm>
                                <a:off x="0" y="0"/>
                                <a:ext cx="4572000" cy="276225"/>
                              </a:xfrm>
                              <a:prstGeom prst="rect">
                                <a:avLst/>
                              </a:prstGeom>
                              <a:solidFill>
                                <a:sysClr val="window" lastClr="FFFFFF"/>
                              </a:solidFill>
                              <a:ln w="12700" cap="flat" cmpd="sng" algn="ctr">
                                <a:solidFill>
                                  <a:srgbClr val="4F81BD">
                                    <a:shade val="50000"/>
                                  </a:srgbClr>
                                </a:solidFill>
                                <a:prstDash val="solid"/>
                              </a:ln>
                              <a:effectLst/>
                            </wps:spPr>
                            <wps:txbx>
                              <w:txbxContent>
                                <w:p w:rsidR="00982CEF" w:rsidRPr="00A8321B" w:rsidRDefault="0027211A" w:rsidP="00F7273D">
                                  <w:pPr>
                                    <w:ind w:firstLineChars="1400" w:firstLine="2316"/>
                                    <w:rPr>
                                      <w:color w:val="000000" w:themeColor="text1"/>
                                      <w:sz w:val="16"/>
                                    </w:rPr>
                                  </w:pPr>
                                  <w:r>
                                    <w:rPr>
                                      <w:rFonts w:hint="eastAsia"/>
                                      <w:color w:val="000000" w:themeColor="text1"/>
                                      <w:sz w:val="16"/>
                                    </w:rPr>
                                    <w:t>整理</w:t>
                                  </w:r>
                                  <w:r>
                                    <w:rPr>
                                      <w:color w:val="000000" w:themeColor="text1"/>
                                      <w:sz w:val="16"/>
                                    </w:rPr>
                                    <w:t>運動・学習の振り返り・次時の確認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89F00" id="正方形/長方形 52" o:spid="_x0000_s1038" style="position:absolute;margin-left:-294.15pt;margin-top:187.2pt;width:5in;height:21.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" fillcolor="window" strokecolor="#385d8a" strokeweight="1pt">
                      <v:textbox>
                        <w:txbxContent>
                          <w:p w:rsidR="00982CEF" w:rsidRPr="00A8321B" w:rsidRDefault="0027211A" w:rsidP="00F7273D">
                            <w:pPr>
                              <w:ind w:firstLineChars="1400" w:firstLine="2316"/>
                              <w:rPr>
                                <w:rFonts w:hint="eastAsia"/>
                                <w:color w:val="000000" w:themeColor="text1"/>
                                <w:sz w:val="16"/>
                              </w:rPr>
                            </w:pPr>
                            <w:r>
                              <w:rPr>
                                <w:rFonts w:hint="eastAsia"/>
                                <w:color w:val="000000" w:themeColor="text1"/>
                                <w:sz w:val="16"/>
                              </w:rPr>
                              <w:t>整理</w:t>
                            </w:r>
                            <w:r>
                              <w:rPr>
                                <w:color w:val="000000" w:themeColor="text1"/>
                                <w:sz w:val="16"/>
                              </w:rPr>
                              <w:t>運動・学習の振り返り・次時の確認</w:t>
                            </w:r>
                          </w:p>
                        </w:txbxContent>
                      </v:textbox>
                    </v:rect>
                  </w:pict>
                </mc:Fallback>
              </mc:AlternateContent>
            </w:r>
          </w:p>
        </w:tc>
        <w:tc>
          <w:tcPr>
            <w:tcW w:w="850" w:type="dxa"/>
            <w:tcBorders>
              <w:bottom w:val="single" w:sz="4" w:space="0" w:color="auto"/>
            </w:tcBorders>
          </w:tcPr>
          <w:p w:rsidR="00B87380" w:rsidRPr="00FB13C5" w:rsidRDefault="0027211A" w:rsidP="00BA368B">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noProof/>
                <w:sz w:val="20"/>
                <w:szCs w:val="20"/>
              </w:rPr>
              <mc:AlternateContent>
                <mc:Choice Requires="wps">
                  <w:drawing>
                    <wp:anchor distT="0" distB="0" distL="114300" distR="114300" simplePos="0" relativeHeight="251792384" behindDoc="0" locked="0" layoutInCell="1" allowOverlap="1" wp14:anchorId="355289F5" wp14:editId="3A8359E4">
                      <wp:simplePos x="0" y="0"/>
                      <wp:positionH relativeFrom="column">
                        <wp:posOffset>-3785235</wp:posOffset>
                      </wp:positionH>
                      <wp:positionV relativeFrom="paragraph">
                        <wp:posOffset>366395</wp:posOffset>
                      </wp:positionV>
                      <wp:extent cx="4733925" cy="257175"/>
                      <wp:effectExtent l="0" t="0" r="28575" b="28575"/>
                      <wp:wrapNone/>
                      <wp:docPr id="46" name="正方形/長方形 46"/>
                      <wp:cNvGraphicFramePr/>
                      <a:graphic xmlns:a="http://schemas.openxmlformats.org/drawingml/2006/main">
                        <a:graphicData uri="http://schemas.microsoft.com/office/word/2010/wordprocessingShape">
                          <wps:wsp>
                            <wps:cNvSpPr/>
                            <wps:spPr>
                              <a:xfrm>
                                <a:off x="0" y="0"/>
                                <a:ext cx="4733925" cy="257175"/>
                              </a:xfrm>
                              <a:prstGeom prst="rect">
                                <a:avLst/>
                              </a:prstGeom>
                              <a:solidFill>
                                <a:sysClr val="window" lastClr="FFFFFF"/>
                              </a:solidFill>
                              <a:ln w="12700" cap="flat" cmpd="sng" algn="ctr">
                                <a:solidFill>
                                  <a:srgbClr val="4F81BD">
                                    <a:shade val="50000"/>
                                  </a:srgbClr>
                                </a:solidFill>
                                <a:prstDash val="solid"/>
                              </a:ln>
                              <a:effectLst/>
                            </wps:spPr>
                            <wps:txbx>
                              <w:txbxContent>
                                <w:p w:rsidR="00982CEF" w:rsidRPr="0052634B" w:rsidRDefault="0027211A" w:rsidP="00912AB0">
                                  <w:pPr>
                                    <w:ind w:firstLineChars="1400" w:firstLine="2316"/>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ボール操作の</w:t>
                                  </w:r>
                                  <w:r w:rsidRPr="0052634B">
                                    <w:rPr>
                                      <w:rFonts w:asciiTheme="majorEastAsia" w:eastAsiaTheme="majorEastAsia" w:hAnsiTheme="majorEastAsia"/>
                                      <w:color w:val="000000" w:themeColor="text1"/>
                                      <w:sz w:val="16"/>
                                    </w:rPr>
                                    <w:t>反復練習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289F5" id="正方形/長方形 46" o:spid="_x0000_s1039" style="position:absolute;margin-left:-298.05pt;margin-top:28.85pt;width:372.75pt;height:20.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" fillcolor="window" strokecolor="#385d8a" strokeweight="1pt">
                      <v:textbox>
                        <w:txbxContent>
                          <w:p w:rsidR="00982CEF" w:rsidRPr="0052634B" w:rsidRDefault="0027211A" w:rsidP="00912AB0">
                            <w:pPr>
                              <w:ind w:firstLineChars="1400" w:firstLine="2316"/>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ボール操作の</w:t>
                            </w:r>
                            <w:r w:rsidRPr="0052634B">
                              <w:rPr>
                                <w:rFonts w:asciiTheme="majorEastAsia" w:eastAsiaTheme="majorEastAsia" w:hAnsiTheme="majorEastAsia"/>
                                <w:color w:val="000000" w:themeColor="text1"/>
                                <w:sz w:val="16"/>
                              </w:rPr>
                              <w:t>反復練習</w:t>
                            </w:r>
                          </w:p>
                        </w:txbxContent>
                      </v:textbox>
                    </v:rect>
                  </w:pict>
                </mc:Fallback>
              </mc:AlternateContent>
            </w:r>
            <w:r w:rsidR="00F7273D" w:rsidRPr="00FB13C5">
              <w:rPr>
                <w:rFonts w:asciiTheme="majorEastAsia" w:eastAsiaTheme="majorEastAsia" w:hAnsiTheme="majorEastAsia"/>
                <w:noProof/>
                <w:sz w:val="20"/>
                <w:szCs w:val="20"/>
              </w:rPr>
              <mc:AlternateContent>
                <mc:Choice Requires="wps">
                  <w:drawing>
                    <wp:anchor distT="0" distB="0" distL="114300" distR="114300" simplePos="0" relativeHeight="251798528" behindDoc="0" locked="0" layoutInCell="1" allowOverlap="1" wp14:anchorId="16A4D2A6" wp14:editId="4C31DA2F">
                      <wp:simplePos x="0" y="0"/>
                      <wp:positionH relativeFrom="column">
                        <wp:posOffset>1270</wp:posOffset>
                      </wp:positionH>
                      <wp:positionV relativeFrom="paragraph">
                        <wp:posOffset>653414</wp:posOffset>
                      </wp:positionV>
                      <wp:extent cx="371475" cy="168592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371475" cy="1685925"/>
                              </a:xfrm>
                              <a:prstGeom prst="rect">
                                <a:avLst/>
                              </a:prstGeom>
                              <a:noFill/>
                              <a:ln w="12700" cap="flat" cmpd="sng" algn="ctr">
                                <a:solidFill>
                                  <a:srgbClr val="4F81BD">
                                    <a:shade val="50000"/>
                                  </a:srgbClr>
                                </a:solidFill>
                                <a:prstDash val="solid"/>
                              </a:ln>
                              <a:effectLst/>
                            </wps:spPr>
                            <wps:txbx>
                              <w:txbxContent>
                                <w:p w:rsidR="00982CEF" w:rsidRPr="0052634B" w:rsidRDefault="00982CEF" w:rsidP="00F7273D">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簡易ゲーム❶</w:t>
                                  </w:r>
                                  <w:r w:rsidRPr="0052634B">
                                    <w:rPr>
                                      <w:rFonts w:asciiTheme="majorEastAsia" w:eastAsiaTheme="majorEastAsia" w:hAnsiTheme="majorEastAsia"/>
                                      <w:color w:val="000000" w:themeColor="text1"/>
                                      <w:sz w:val="16"/>
                                    </w:rPr>
                                    <w:t>の</w:t>
                                  </w:r>
                                  <w:r w:rsidRPr="0052634B">
                                    <w:rPr>
                                      <w:rFonts w:asciiTheme="majorEastAsia" w:eastAsiaTheme="majorEastAsia" w:hAnsiTheme="majorEastAsia" w:hint="eastAsia"/>
                                      <w:color w:val="000000" w:themeColor="text1"/>
                                      <w:sz w:val="16"/>
                                    </w:rPr>
                                    <w:t>修正</w:t>
                                  </w:r>
                                  <w:r w:rsidRPr="0052634B">
                                    <w:rPr>
                                      <w:rFonts w:asciiTheme="majorEastAsia" w:eastAsiaTheme="majorEastAsia" w:hAnsiTheme="majorEastAsia"/>
                                      <w:color w:val="000000" w:themeColor="text1"/>
                                      <w:sz w:val="16"/>
                                    </w:rPr>
                                    <w:t xml:space="preserve">　最終リーグ</w:t>
                                  </w:r>
                                  <w:r w:rsidRPr="0052634B">
                                    <w:rPr>
                                      <w:rFonts w:asciiTheme="majorEastAsia" w:eastAsiaTheme="majorEastAsia" w:hAnsiTheme="majorEastAsia" w:hint="eastAsia"/>
                                      <w:color w:val="000000" w:themeColor="text1"/>
                                      <w:sz w:val="16"/>
                                    </w:rPr>
                                    <w:t>戦Ⅰ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4D2A6" id="正方形/長方形 49" o:spid="_x0000_s1040" style="position:absolute;margin-left:.1pt;margin-top:51.45pt;width:29.25pt;height:132.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" filled="f" strokecolor="#385d8a" strokeweight="1pt">
                      <v:textbox style="layout-flow:vertical-ideographic">
                        <w:txbxContent>
                          <w:p w:rsidR="00982CEF" w:rsidRPr="0052634B" w:rsidRDefault="00982CEF" w:rsidP="00F7273D">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簡易ゲーム❶</w:t>
                            </w:r>
                            <w:r w:rsidRPr="0052634B">
                              <w:rPr>
                                <w:rFonts w:asciiTheme="majorEastAsia" w:eastAsiaTheme="majorEastAsia" w:hAnsiTheme="majorEastAsia"/>
                                <w:color w:val="000000" w:themeColor="text1"/>
                                <w:sz w:val="16"/>
                              </w:rPr>
                              <w:t>の</w:t>
                            </w:r>
                            <w:r w:rsidRPr="0052634B">
                              <w:rPr>
                                <w:rFonts w:asciiTheme="majorEastAsia" w:eastAsiaTheme="majorEastAsia" w:hAnsiTheme="majorEastAsia" w:hint="eastAsia"/>
                                <w:color w:val="000000" w:themeColor="text1"/>
                                <w:sz w:val="16"/>
                              </w:rPr>
                              <w:t>修正</w:t>
                            </w:r>
                            <w:r w:rsidRPr="0052634B">
                              <w:rPr>
                                <w:rFonts w:asciiTheme="majorEastAsia" w:eastAsiaTheme="majorEastAsia" w:hAnsiTheme="majorEastAsia"/>
                                <w:color w:val="000000" w:themeColor="text1"/>
                                <w:sz w:val="16"/>
                              </w:rPr>
                              <w:t xml:space="preserve">　最終リーグ</w:t>
                            </w:r>
                            <w:r w:rsidRPr="0052634B">
                              <w:rPr>
                                <w:rFonts w:asciiTheme="majorEastAsia" w:eastAsiaTheme="majorEastAsia" w:hAnsiTheme="majorEastAsia" w:hint="eastAsia"/>
                                <w:color w:val="000000" w:themeColor="text1"/>
                                <w:sz w:val="16"/>
                              </w:rPr>
                              <w:t>戦Ⅰ</w:t>
                            </w:r>
                          </w:p>
                        </w:txbxContent>
                      </v:textbox>
                    </v:rect>
                  </w:pict>
                </mc:Fallback>
              </mc:AlternateContent>
            </w:r>
          </w:p>
        </w:tc>
        <w:tc>
          <w:tcPr>
            <w:tcW w:w="851" w:type="dxa"/>
            <w:tcBorders>
              <w:bottom w:val="single" w:sz="4" w:space="0" w:color="auto"/>
            </w:tcBorders>
          </w:tcPr>
          <w:p w:rsidR="00B87380" w:rsidRPr="00FB13C5" w:rsidRDefault="00F7273D" w:rsidP="00BA368B">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noProof/>
                <w:sz w:val="20"/>
                <w:szCs w:val="20"/>
              </w:rPr>
              <mc:AlternateContent>
                <mc:Choice Requires="wps">
                  <w:drawing>
                    <wp:anchor distT="0" distB="0" distL="114300" distR="114300" simplePos="0" relativeHeight="251802624" behindDoc="0" locked="0" layoutInCell="1" allowOverlap="1" wp14:anchorId="6CA666AE" wp14:editId="46BE1DF7">
                      <wp:simplePos x="0" y="0"/>
                      <wp:positionH relativeFrom="column">
                        <wp:posOffset>-5715</wp:posOffset>
                      </wp:positionH>
                      <wp:positionV relativeFrom="paragraph">
                        <wp:posOffset>1577339</wp:posOffset>
                      </wp:positionV>
                      <wp:extent cx="400050" cy="1057275"/>
                      <wp:effectExtent l="0" t="0" r="19050" b="28575"/>
                      <wp:wrapNone/>
                      <wp:docPr id="51" name="正方形/長方形 51"/>
                      <wp:cNvGraphicFramePr/>
                      <a:graphic xmlns:a="http://schemas.openxmlformats.org/drawingml/2006/main">
                        <a:graphicData uri="http://schemas.microsoft.com/office/word/2010/wordprocessingShape">
                          <wps:wsp>
                            <wps:cNvSpPr/>
                            <wps:spPr>
                              <a:xfrm>
                                <a:off x="0" y="0"/>
                                <a:ext cx="400050" cy="1057275"/>
                              </a:xfrm>
                              <a:prstGeom prst="rect">
                                <a:avLst/>
                              </a:prstGeom>
                              <a:noFill/>
                              <a:ln w="12700" cap="flat" cmpd="sng" algn="ctr">
                                <a:solidFill>
                                  <a:srgbClr val="4F81BD">
                                    <a:shade val="50000"/>
                                  </a:srgbClr>
                                </a:solidFill>
                                <a:prstDash val="solid"/>
                              </a:ln>
                              <a:effectLst/>
                            </wps:spPr>
                            <wps:txbx>
                              <w:txbxContent>
                                <w:p w:rsidR="00982CEF" w:rsidRPr="0052634B" w:rsidRDefault="00982CEF" w:rsidP="00F7273D">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単元の</w:t>
                                  </w:r>
                                  <w:r w:rsidRPr="0052634B">
                                    <w:rPr>
                                      <w:rFonts w:asciiTheme="majorEastAsia" w:eastAsiaTheme="majorEastAsia" w:hAnsiTheme="majorEastAsia"/>
                                      <w:color w:val="000000" w:themeColor="text1"/>
                                      <w:sz w:val="16"/>
                                    </w:rPr>
                                    <w:t>まとめ</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666AE" id="正方形/長方形 51" o:spid="_x0000_s1041" style="position:absolute;margin-left:-.45pt;margin-top:124.2pt;width:31.5pt;height:83.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" filled="f" strokecolor="#385d8a" strokeweight="1pt">
                      <v:textbox style="layout-flow:vertical-ideographic">
                        <w:txbxContent>
                          <w:p w:rsidR="00982CEF" w:rsidRPr="0052634B" w:rsidRDefault="00982CEF" w:rsidP="00F7273D">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単元の</w:t>
                            </w:r>
                            <w:r w:rsidRPr="0052634B">
                              <w:rPr>
                                <w:rFonts w:asciiTheme="majorEastAsia" w:eastAsiaTheme="majorEastAsia" w:hAnsiTheme="majorEastAsia"/>
                                <w:color w:val="000000" w:themeColor="text1"/>
                                <w:sz w:val="16"/>
                              </w:rPr>
                              <w:t>まとめ</w:t>
                            </w:r>
                          </w:p>
                        </w:txbxContent>
                      </v:textbox>
                    </v:rect>
                  </w:pict>
                </mc:Fallback>
              </mc:AlternateContent>
            </w:r>
            <w:r w:rsidRPr="00FB13C5">
              <w:rPr>
                <w:rFonts w:asciiTheme="majorEastAsia" w:eastAsiaTheme="majorEastAsia" w:hAnsiTheme="majorEastAsia"/>
                <w:noProof/>
                <w:sz w:val="20"/>
                <w:szCs w:val="20"/>
              </w:rPr>
              <mc:AlternateContent>
                <mc:Choice Requires="wps">
                  <w:drawing>
                    <wp:anchor distT="0" distB="0" distL="114300" distR="114300" simplePos="0" relativeHeight="251800576" behindDoc="0" locked="0" layoutInCell="1" allowOverlap="1" wp14:anchorId="25E8295D" wp14:editId="5687AA94">
                      <wp:simplePos x="0" y="0"/>
                      <wp:positionH relativeFrom="column">
                        <wp:posOffset>-5715</wp:posOffset>
                      </wp:positionH>
                      <wp:positionV relativeFrom="paragraph">
                        <wp:posOffset>653415</wp:posOffset>
                      </wp:positionV>
                      <wp:extent cx="400050" cy="857250"/>
                      <wp:effectExtent l="0" t="0" r="19050" b="19050"/>
                      <wp:wrapNone/>
                      <wp:docPr id="50" name="正方形/長方形 50"/>
                      <wp:cNvGraphicFramePr/>
                      <a:graphic xmlns:a="http://schemas.openxmlformats.org/drawingml/2006/main">
                        <a:graphicData uri="http://schemas.microsoft.com/office/word/2010/wordprocessingShape">
                          <wps:wsp>
                            <wps:cNvSpPr/>
                            <wps:spPr>
                              <a:xfrm>
                                <a:off x="0" y="0"/>
                                <a:ext cx="400050" cy="857250"/>
                              </a:xfrm>
                              <a:prstGeom prst="rect">
                                <a:avLst/>
                              </a:prstGeom>
                              <a:noFill/>
                              <a:ln w="12700" cap="flat" cmpd="sng" algn="ctr">
                                <a:solidFill>
                                  <a:srgbClr val="4F81BD">
                                    <a:shade val="50000"/>
                                  </a:srgbClr>
                                </a:solidFill>
                                <a:prstDash val="solid"/>
                              </a:ln>
                              <a:effectLst/>
                            </wps:spPr>
                            <wps:txbx>
                              <w:txbxContent>
                                <w:p w:rsidR="00982CEF" w:rsidRPr="0052634B" w:rsidRDefault="00982CEF" w:rsidP="00F7273D">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最終リーグ</w:t>
                                  </w:r>
                                  <w:r w:rsidRPr="0052634B">
                                    <w:rPr>
                                      <w:rFonts w:asciiTheme="majorEastAsia" w:eastAsiaTheme="majorEastAsia" w:hAnsiTheme="majorEastAsia"/>
                                      <w:color w:val="000000" w:themeColor="text1"/>
                                      <w:sz w:val="16"/>
                                    </w:rPr>
                                    <w:t>戦</w:t>
                                  </w:r>
                                  <w:r w:rsidRPr="0052634B">
                                    <w:rPr>
                                      <w:rFonts w:asciiTheme="majorEastAsia" w:eastAsiaTheme="majorEastAsia" w:hAnsiTheme="majorEastAsia" w:hint="eastAsia"/>
                                      <w:color w:val="000000" w:themeColor="text1"/>
                                      <w:sz w:val="16"/>
                                    </w:rPr>
                                    <w:t>Ⅱ</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8295D" id="正方形/長方形 50" o:spid="_x0000_s1042" style="position:absolute;margin-left:-.45pt;margin-top:51.45pt;width:31.5pt;height:6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" filled="f" strokecolor="#385d8a" strokeweight="1pt">
                      <v:textbox style="layout-flow:vertical-ideographic">
                        <w:txbxContent>
                          <w:p w:rsidR="00982CEF" w:rsidRPr="0052634B" w:rsidRDefault="00982CEF" w:rsidP="00F7273D">
                            <w:pPr>
                              <w:rPr>
                                <w:rFonts w:asciiTheme="majorEastAsia" w:eastAsiaTheme="majorEastAsia" w:hAnsiTheme="majorEastAsia"/>
                                <w:color w:val="000000" w:themeColor="text1"/>
                                <w:sz w:val="16"/>
                              </w:rPr>
                            </w:pPr>
                            <w:r w:rsidRPr="0052634B">
                              <w:rPr>
                                <w:rFonts w:asciiTheme="majorEastAsia" w:eastAsiaTheme="majorEastAsia" w:hAnsiTheme="majorEastAsia" w:hint="eastAsia"/>
                                <w:color w:val="000000" w:themeColor="text1"/>
                                <w:sz w:val="16"/>
                              </w:rPr>
                              <w:t>最終リーグ</w:t>
                            </w:r>
                            <w:r w:rsidRPr="0052634B">
                              <w:rPr>
                                <w:rFonts w:asciiTheme="majorEastAsia" w:eastAsiaTheme="majorEastAsia" w:hAnsiTheme="majorEastAsia"/>
                                <w:color w:val="000000" w:themeColor="text1"/>
                                <w:sz w:val="16"/>
                              </w:rPr>
                              <w:t>戦</w:t>
                            </w:r>
                            <w:r w:rsidRPr="0052634B">
                              <w:rPr>
                                <w:rFonts w:asciiTheme="majorEastAsia" w:eastAsiaTheme="majorEastAsia" w:hAnsiTheme="majorEastAsia" w:hint="eastAsia"/>
                                <w:color w:val="000000" w:themeColor="text1"/>
                                <w:sz w:val="16"/>
                              </w:rPr>
                              <w:t>Ⅱ</w:t>
                            </w:r>
                          </w:p>
                        </w:txbxContent>
                      </v:textbox>
                    </v:rect>
                  </w:pict>
                </mc:Fallback>
              </mc:AlternateContent>
            </w:r>
          </w:p>
        </w:tc>
      </w:tr>
      <w:tr w:rsidR="00A8321B" w:rsidRPr="00FB13C5" w:rsidTr="00982CEF">
        <w:trPr>
          <w:trHeight w:val="546"/>
        </w:trPr>
        <w:tc>
          <w:tcPr>
            <w:tcW w:w="630" w:type="dxa"/>
            <w:vMerge w:val="restart"/>
          </w:tcPr>
          <w:p w:rsidR="00B87380" w:rsidRPr="00FB13C5" w:rsidRDefault="00B87380" w:rsidP="00B87380">
            <w:pPr>
              <w:tabs>
                <w:tab w:val="left" w:pos="142"/>
              </w:tabs>
              <w:jc w:val="center"/>
              <w:rPr>
                <w:rFonts w:asciiTheme="majorEastAsia" w:eastAsiaTheme="majorEastAsia" w:hAnsiTheme="majorEastAsia"/>
                <w:sz w:val="20"/>
                <w:szCs w:val="20"/>
              </w:rPr>
            </w:pPr>
          </w:p>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評</w:t>
            </w:r>
          </w:p>
          <w:p w:rsidR="00B87380" w:rsidRPr="00FB13C5" w:rsidRDefault="00B87380" w:rsidP="00B87380">
            <w:pPr>
              <w:tabs>
                <w:tab w:val="left" w:pos="142"/>
              </w:tabs>
              <w:jc w:val="center"/>
              <w:rPr>
                <w:rFonts w:asciiTheme="majorEastAsia" w:eastAsiaTheme="majorEastAsia" w:hAnsiTheme="majorEastAsia"/>
                <w:sz w:val="20"/>
                <w:szCs w:val="20"/>
              </w:rPr>
            </w:pPr>
          </w:p>
          <w:p w:rsidR="00B87380" w:rsidRPr="00FB13C5" w:rsidRDefault="00B87380"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価</w:t>
            </w:r>
          </w:p>
          <w:p w:rsidR="00571408" w:rsidRPr="00FB13C5" w:rsidRDefault="00571408" w:rsidP="00B87380">
            <w:pPr>
              <w:tabs>
                <w:tab w:val="left" w:pos="142"/>
              </w:tabs>
              <w:jc w:val="center"/>
              <w:rPr>
                <w:rFonts w:asciiTheme="majorEastAsia" w:eastAsiaTheme="majorEastAsia" w:hAnsiTheme="majorEastAsia"/>
                <w:sz w:val="20"/>
                <w:szCs w:val="20"/>
              </w:rPr>
            </w:pPr>
          </w:p>
          <w:p w:rsidR="00571408" w:rsidRPr="00FB13C5" w:rsidRDefault="00571408"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機</w:t>
            </w:r>
          </w:p>
          <w:p w:rsidR="00571408" w:rsidRPr="00FB13C5" w:rsidRDefault="00571408" w:rsidP="00B87380">
            <w:pPr>
              <w:tabs>
                <w:tab w:val="left" w:pos="142"/>
              </w:tabs>
              <w:jc w:val="center"/>
              <w:rPr>
                <w:rFonts w:asciiTheme="majorEastAsia" w:eastAsiaTheme="majorEastAsia" w:hAnsiTheme="majorEastAsia"/>
                <w:sz w:val="20"/>
                <w:szCs w:val="20"/>
              </w:rPr>
            </w:pPr>
          </w:p>
          <w:p w:rsidR="00571408" w:rsidRPr="00FB13C5" w:rsidRDefault="00571408" w:rsidP="00B87380">
            <w:pPr>
              <w:tabs>
                <w:tab w:val="left" w:pos="142"/>
              </w:tabs>
              <w:jc w:val="center"/>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会</w:t>
            </w:r>
          </w:p>
          <w:p w:rsidR="00571408" w:rsidRPr="00FB13C5" w:rsidRDefault="00571408" w:rsidP="00B87380">
            <w:pPr>
              <w:tabs>
                <w:tab w:val="left" w:pos="142"/>
              </w:tabs>
              <w:jc w:val="center"/>
              <w:rPr>
                <w:rFonts w:asciiTheme="majorEastAsia" w:eastAsiaTheme="majorEastAsia" w:hAnsiTheme="majorEastAsia"/>
                <w:sz w:val="20"/>
                <w:szCs w:val="20"/>
              </w:rPr>
            </w:pPr>
          </w:p>
        </w:tc>
        <w:tc>
          <w:tcPr>
            <w:tcW w:w="863" w:type="dxa"/>
            <w:tcBorders>
              <w:bottom w:val="dashSmallGap" w:sz="4" w:space="0" w:color="auto"/>
            </w:tcBorders>
          </w:tcPr>
          <w:p w:rsidR="00B87380" w:rsidRPr="00FB13C5" w:rsidRDefault="00B87380" w:rsidP="0027211A">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知識</w:t>
            </w:r>
          </w:p>
        </w:tc>
        <w:tc>
          <w:tcPr>
            <w:tcW w:w="907" w:type="dxa"/>
            <w:tcBorders>
              <w:bottom w:val="dashSmallGap" w:sz="4" w:space="0" w:color="auto"/>
            </w:tcBorders>
          </w:tcPr>
          <w:p w:rsidR="00B87380" w:rsidRPr="00FB13C5" w:rsidRDefault="00982CEF" w:rsidP="00B87380">
            <w:pPr>
              <w:tabs>
                <w:tab w:val="left" w:pos="142"/>
              </w:tabs>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①</w:t>
            </w:r>
          </w:p>
        </w:tc>
        <w:tc>
          <w:tcPr>
            <w:tcW w:w="863" w:type="dxa"/>
            <w:tcBorders>
              <w:bottom w:val="dashSmallGap" w:sz="4" w:space="0" w:color="auto"/>
            </w:tcBorders>
          </w:tcPr>
          <w:p w:rsidR="00B87380" w:rsidRPr="00FB13C5" w:rsidRDefault="00982CEF" w:rsidP="00B87380">
            <w:pPr>
              <w:tabs>
                <w:tab w:val="left" w:pos="142"/>
              </w:tabs>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p>
        </w:tc>
        <w:tc>
          <w:tcPr>
            <w:tcW w:w="863" w:type="dxa"/>
            <w:tcBorders>
              <w:bottom w:val="dashSmallGap" w:sz="4" w:space="0" w:color="auto"/>
            </w:tcBorders>
          </w:tcPr>
          <w:p w:rsidR="00B87380" w:rsidRPr="00FB13C5" w:rsidRDefault="0027211A" w:rsidP="0027211A">
            <w:pPr>
              <w:tabs>
                <w:tab w:val="left" w:pos="142"/>
              </w:tabs>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p>
        </w:tc>
        <w:tc>
          <w:tcPr>
            <w:tcW w:w="831" w:type="dxa"/>
            <w:tcBorders>
              <w:bottom w:val="dashSmallGap" w:sz="4" w:space="0" w:color="auto"/>
            </w:tcBorders>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50" w:type="dxa"/>
            <w:tcBorders>
              <w:bottom w:val="dashSmallGap" w:sz="4" w:space="0" w:color="auto"/>
            </w:tcBorders>
          </w:tcPr>
          <w:p w:rsidR="00B87380" w:rsidRPr="00FB13C5" w:rsidRDefault="00982CEF" w:rsidP="00982CEF">
            <w:pPr>
              <w:tabs>
                <w:tab w:val="left" w:pos="142"/>
              </w:tabs>
              <w:ind w:firstLineChars="100" w:firstLine="205"/>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p>
        </w:tc>
        <w:tc>
          <w:tcPr>
            <w:tcW w:w="851" w:type="dxa"/>
            <w:tcBorders>
              <w:bottom w:val="dashSmallGap" w:sz="4" w:space="0" w:color="auto"/>
            </w:tcBorders>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50" w:type="dxa"/>
            <w:tcBorders>
              <w:bottom w:val="dashSmallGap" w:sz="4" w:space="0" w:color="auto"/>
            </w:tcBorders>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51" w:type="dxa"/>
            <w:tcBorders>
              <w:bottom w:val="dashSmallGap" w:sz="4" w:space="0" w:color="auto"/>
            </w:tcBorders>
            <w:shd w:val="clear" w:color="auto" w:fill="FFFF00"/>
          </w:tcPr>
          <w:p w:rsidR="00B87380" w:rsidRPr="00FB13C5" w:rsidRDefault="00B87380" w:rsidP="00B87380">
            <w:pPr>
              <w:tabs>
                <w:tab w:val="left" w:pos="142"/>
              </w:tabs>
              <w:jc w:val="left"/>
              <w:rPr>
                <w:rFonts w:asciiTheme="majorEastAsia" w:eastAsiaTheme="majorEastAsia" w:hAnsiTheme="majorEastAsia"/>
                <w:sz w:val="20"/>
                <w:szCs w:val="20"/>
                <w:highlight w:val="yellow"/>
              </w:rPr>
            </w:pPr>
          </w:p>
        </w:tc>
        <w:tc>
          <w:tcPr>
            <w:tcW w:w="850" w:type="dxa"/>
            <w:tcBorders>
              <w:bottom w:val="dashSmallGap" w:sz="4" w:space="0" w:color="auto"/>
            </w:tcBorders>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51" w:type="dxa"/>
            <w:tcBorders>
              <w:bottom w:val="dashSmallGap" w:sz="4" w:space="0" w:color="auto"/>
            </w:tcBorders>
          </w:tcPr>
          <w:p w:rsidR="00B87380" w:rsidRPr="00FB13C5" w:rsidRDefault="00B87380" w:rsidP="00B87380">
            <w:pPr>
              <w:tabs>
                <w:tab w:val="left" w:pos="142"/>
              </w:tabs>
              <w:jc w:val="left"/>
              <w:rPr>
                <w:rFonts w:asciiTheme="majorEastAsia" w:eastAsiaTheme="majorEastAsia" w:hAnsiTheme="majorEastAsia"/>
                <w:sz w:val="20"/>
                <w:szCs w:val="20"/>
              </w:rPr>
            </w:pPr>
          </w:p>
        </w:tc>
      </w:tr>
      <w:tr w:rsidR="00A8321B" w:rsidRPr="00FB13C5" w:rsidTr="00982CEF">
        <w:trPr>
          <w:trHeight w:val="554"/>
        </w:trPr>
        <w:tc>
          <w:tcPr>
            <w:tcW w:w="630" w:type="dxa"/>
            <w:vMerge/>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63" w:type="dxa"/>
            <w:tcBorders>
              <w:top w:val="dashSmallGap" w:sz="4" w:space="0" w:color="auto"/>
            </w:tcBorders>
          </w:tcPr>
          <w:p w:rsidR="00B87380" w:rsidRPr="00FB13C5" w:rsidRDefault="006455CB" w:rsidP="00B87380">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技能</w:t>
            </w:r>
          </w:p>
        </w:tc>
        <w:tc>
          <w:tcPr>
            <w:tcW w:w="907" w:type="dxa"/>
            <w:tcBorders>
              <w:top w:val="dashSmallGap" w:sz="4" w:space="0" w:color="auto"/>
            </w:tcBorders>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63" w:type="dxa"/>
            <w:tcBorders>
              <w:top w:val="dashSmallGap" w:sz="4" w:space="0" w:color="auto"/>
            </w:tcBorders>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63" w:type="dxa"/>
            <w:tcBorders>
              <w:top w:val="dashSmallGap" w:sz="4" w:space="0" w:color="auto"/>
            </w:tcBorders>
          </w:tcPr>
          <w:p w:rsidR="00B87380" w:rsidRPr="00FB13C5" w:rsidRDefault="00982CEF" w:rsidP="00B87380">
            <w:pPr>
              <w:tabs>
                <w:tab w:val="left" w:pos="142"/>
              </w:tabs>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①</w:t>
            </w:r>
          </w:p>
        </w:tc>
        <w:tc>
          <w:tcPr>
            <w:tcW w:w="831" w:type="dxa"/>
            <w:tcBorders>
              <w:top w:val="dashSmallGap" w:sz="4" w:space="0" w:color="auto"/>
            </w:tcBorders>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50" w:type="dxa"/>
            <w:tcBorders>
              <w:top w:val="dashSmallGap" w:sz="4" w:space="0" w:color="auto"/>
            </w:tcBorders>
            <w:shd w:val="clear" w:color="auto" w:fill="auto"/>
          </w:tcPr>
          <w:p w:rsidR="00B87380" w:rsidRPr="00FB13C5" w:rsidRDefault="00982CEF" w:rsidP="00982CEF">
            <w:pPr>
              <w:tabs>
                <w:tab w:val="left" w:pos="142"/>
              </w:tabs>
              <w:ind w:firstLineChars="100" w:firstLine="205"/>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p>
        </w:tc>
        <w:tc>
          <w:tcPr>
            <w:tcW w:w="851" w:type="dxa"/>
            <w:tcBorders>
              <w:top w:val="dashSmallGap" w:sz="4" w:space="0" w:color="auto"/>
            </w:tcBorders>
          </w:tcPr>
          <w:p w:rsidR="00B87380" w:rsidRPr="00FB13C5" w:rsidRDefault="00982CEF" w:rsidP="00982CEF">
            <w:pPr>
              <w:tabs>
                <w:tab w:val="left" w:pos="142"/>
              </w:tabs>
              <w:ind w:firstLineChars="100" w:firstLine="205"/>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③</w:t>
            </w:r>
          </w:p>
        </w:tc>
        <w:tc>
          <w:tcPr>
            <w:tcW w:w="850" w:type="dxa"/>
            <w:tcBorders>
              <w:top w:val="dashSmallGap" w:sz="4" w:space="0" w:color="auto"/>
            </w:tcBorders>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51" w:type="dxa"/>
            <w:tcBorders>
              <w:top w:val="dashSmallGap" w:sz="4" w:space="0" w:color="auto"/>
            </w:tcBorders>
            <w:shd w:val="clear" w:color="auto" w:fill="FFFF00"/>
          </w:tcPr>
          <w:p w:rsidR="00B87380" w:rsidRPr="00FB13C5" w:rsidRDefault="00B87380" w:rsidP="00B87380">
            <w:pPr>
              <w:tabs>
                <w:tab w:val="left" w:pos="142"/>
              </w:tabs>
              <w:jc w:val="left"/>
              <w:rPr>
                <w:rFonts w:asciiTheme="majorEastAsia" w:eastAsiaTheme="majorEastAsia" w:hAnsiTheme="majorEastAsia"/>
                <w:sz w:val="20"/>
                <w:szCs w:val="20"/>
                <w:highlight w:val="yellow"/>
              </w:rPr>
            </w:pPr>
          </w:p>
        </w:tc>
        <w:tc>
          <w:tcPr>
            <w:tcW w:w="850" w:type="dxa"/>
            <w:tcBorders>
              <w:top w:val="dashSmallGap" w:sz="4" w:space="0" w:color="auto"/>
            </w:tcBorders>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51" w:type="dxa"/>
            <w:tcBorders>
              <w:top w:val="dashSmallGap" w:sz="4" w:space="0" w:color="auto"/>
            </w:tcBorders>
          </w:tcPr>
          <w:p w:rsidR="00B87380" w:rsidRPr="00FB13C5" w:rsidRDefault="00982CEF" w:rsidP="00B87380">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noProof/>
                <w:sz w:val="20"/>
                <w:szCs w:val="20"/>
              </w:rPr>
              <mc:AlternateContent>
                <mc:Choice Requires="wps">
                  <w:drawing>
                    <wp:anchor distT="0" distB="0" distL="114300" distR="114300" simplePos="0" relativeHeight="251672576" behindDoc="0" locked="0" layoutInCell="1" allowOverlap="1">
                      <wp:simplePos x="0" y="0"/>
                      <wp:positionH relativeFrom="column">
                        <wp:posOffset>46990</wp:posOffset>
                      </wp:positionH>
                      <wp:positionV relativeFrom="paragraph">
                        <wp:posOffset>-354965</wp:posOffset>
                      </wp:positionV>
                      <wp:extent cx="352425" cy="16954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352425" cy="169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2CEF" w:rsidRDefault="00982CEF" w:rsidP="0065155C">
                                  <w:pPr>
                                    <w:jc w:val="center"/>
                                  </w:pPr>
                                  <w:r>
                                    <w:rPr>
                                      <w:rFonts w:hint="eastAsia"/>
                                    </w:rPr>
                                    <w:t>総括</w:t>
                                  </w:r>
                                  <w:r>
                                    <w:t>的</w:t>
                                  </w:r>
                                  <w:r>
                                    <w:rPr>
                                      <w:rFonts w:hint="eastAsia"/>
                                    </w:rPr>
                                    <w:t>な評価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43" style="position:absolute;margin-left:3.7pt;margin-top:-27.95pt;width:27.75pt;height:1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" fillcolor="#4f81bd [3204]" strokecolor="#243f60 [1604]" strokeweight="2pt">
                      <v:textbox>
                        <w:txbxContent>
                          <w:p w:rsidR="00982CEF" w:rsidRDefault="00982CEF" w:rsidP="0065155C">
                            <w:pPr>
                              <w:jc w:val="center"/>
                            </w:pPr>
                            <w:r>
                              <w:rPr>
                                <w:rFonts w:hint="eastAsia"/>
                              </w:rPr>
                              <w:t>総括</w:t>
                            </w:r>
                            <w:r>
                              <w:t>的</w:t>
                            </w:r>
                            <w:r>
                              <w:rPr>
                                <w:rFonts w:hint="eastAsia"/>
                              </w:rPr>
                              <w:t>な評価</w:t>
                            </w:r>
                          </w:p>
                        </w:txbxContent>
                      </v:textbox>
                    </v:rect>
                  </w:pict>
                </mc:Fallback>
              </mc:AlternateContent>
            </w:r>
          </w:p>
        </w:tc>
      </w:tr>
      <w:tr w:rsidR="00A8321B" w:rsidRPr="00FB13C5" w:rsidTr="00982CEF">
        <w:tc>
          <w:tcPr>
            <w:tcW w:w="630" w:type="dxa"/>
            <w:vMerge/>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63" w:type="dxa"/>
          </w:tcPr>
          <w:p w:rsidR="00B87380" w:rsidRPr="00FB13C5" w:rsidRDefault="006455CB" w:rsidP="00B87380">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思考・判断・表現</w:t>
            </w:r>
          </w:p>
        </w:tc>
        <w:tc>
          <w:tcPr>
            <w:tcW w:w="907" w:type="dxa"/>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63" w:type="dxa"/>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63" w:type="dxa"/>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31" w:type="dxa"/>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50" w:type="dxa"/>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51" w:type="dxa"/>
          </w:tcPr>
          <w:p w:rsidR="00B87380" w:rsidRPr="00FB13C5" w:rsidRDefault="00982CEF" w:rsidP="00982CEF">
            <w:pPr>
              <w:tabs>
                <w:tab w:val="left" w:pos="142"/>
              </w:tabs>
              <w:ind w:firstLineChars="100" w:firstLine="205"/>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p>
        </w:tc>
        <w:tc>
          <w:tcPr>
            <w:tcW w:w="850" w:type="dxa"/>
          </w:tcPr>
          <w:p w:rsidR="00B87380" w:rsidRPr="00FB13C5" w:rsidRDefault="00982CEF" w:rsidP="00982CEF">
            <w:pPr>
              <w:tabs>
                <w:tab w:val="left" w:pos="142"/>
              </w:tabs>
              <w:ind w:firstLineChars="100" w:firstLine="205"/>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p>
        </w:tc>
        <w:tc>
          <w:tcPr>
            <w:tcW w:w="851" w:type="dxa"/>
            <w:shd w:val="clear" w:color="auto" w:fill="FFFF00"/>
          </w:tcPr>
          <w:p w:rsidR="00B87380" w:rsidRPr="00FB13C5" w:rsidRDefault="00B87380" w:rsidP="00B87380">
            <w:pPr>
              <w:tabs>
                <w:tab w:val="left" w:pos="142"/>
              </w:tabs>
              <w:jc w:val="left"/>
              <w:rPr>
                <w:rFonts w:asciiTheme="majorEastAsia" w:eastAsiaTheme="majorEastAsia" w:hAnsiTheme="majorEastAsia"/>
                <w:sz w:val="20"/>
                <w:szCs w:val="20"/>
                <w:highlight w:val="yellow"/>
              </w:rPr>
            </w:pPr>
          </w:p>
        </w:tc>
        <w:tc>
          <w:tcPr>
            <w:tcW w:w="850" w:type="dxa"/>
          </w:tcPr>
          <w:p w:rsidR="00B87380" w:rsidRPr="00FB13C5" w:rsidRDefault="00982CEF" w:rsidP="00982CEF">
            <w:pPr>
              <w:tabs>
                <w:tab w:val="left" w:pos="142"/>
              </w:tabs>
              <w:ind w:firstLineChars="50" w:firstLine="103"/>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③</w:t>
            </w:r>
          </w:p>
        </w:tc>
        <w:tc>
          <w:tcPr>
            <w:tcW w:w="851" w:type="dxa"/>
          </w:tcPr>
          <w:p w:rsidR="00B87380" w:rsidRPr="00FB13C5" w:rsidRDefault="00B87380" w:rsidP="00B87380">
            <w:pPr>
              <w:tabs>
                <w:tab w:val="left" w:pos="142"/>
              </w:tabs>
              <w:jc w:val="left"/>
              <w:rPr>
                <w:rFonts w:asciiTheme="majorEastAsia" w:eastAsiaTheme="majorEastAsia" w:hAnsiTheme="majorEastAsia"/>
                <w:sz w:val="20"/>
                <w:szCs w:val="20"/>
              </w:rPr>
            </w:pPr>
          </w:p>
        </w:tc>
      </w:tr>
      <w:tr w:rsidR="00A8321B" w:rsidRPr="00FB13C5" w:rsidTr="00982CEF">
        <w:tc>
          <w:tcPr>
            <w:tcW w:w="630" w:type="dxa"/>
            <w:vMerge/>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63" w:type="dxa"/>
          </w:tcPr>
          <w:p w:rsidR="00B87380" w:rsidRPr="00FB13C5" w:rsidRDefault="00B87380" w:rsidP="00B87380">
            <w:pPr>
              <w:tabs>
                <w:tab w:val="left" w:pos="142"/>
              </w:tabs>
              <w:jc w:val="left"/>
              <w:rPr>
                <w:rFonts w:asciiTheme="majorEastAsia" w:eastAsiaTheme="majorEastAsia" w:hAnsiTheme="majorEastAsia"/>
                <w:sz w:val="20"/>
                <w:szCs w:val="20"/>
              </w:rPr>
            </w:pPr>
            <w:r w:rsidRPr="00FB13C5">
              <w:rPr>
                <w:rFonts w:asciiTheme="majorEastAsia" w:eastAsiaTheme="majorEastAsia" w:hAnsiTheme="majorEastAsia" w:hint="eastAsia"/>
                <w:sz w:val="20"/>
                <w:szCs w:val="20"/>
              </w:rPr>
              <w:t>態度</w:t>
            </w:r>
          </w:p>
        </w:tc>
        <w:tc>
          <w:tcPr>
            <w:tcW w:w="907" w:type="dxa"/>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63" w:type="dxa"/>
          </w:tcPr>
          <w:p w:rsidR="00B87380" w:rsidRPr="00FB13C5" w:rsidRDefault="00982CEF" w:rsidP="00AD0FC7">
            <w:pPr>
              <w:tabs>
                <w:tab w:val="left" w:pos="142"/>
              </w:tabs>
              <w:ind w:firstLineChars="100" w:firstLine="205"/>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p>
        </w:tc>
        <w:tc>
          <w:tcPr>
            <w:tcW w:w="863" w:type="dxa"/>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31" w:type="dxa"/>
          </w:tcPr>
          <w:p w:rsidR="00B87380" w:rsidRPr="00FB13C5" w:rsidRDefault="00982CEF" w:rsidP="00982CEF">
            <w:pPr>
              <w:tabs>
                <w:tab w:val="left" w:pos="142"/>
              </w:tabs>
              <w:ind w:firstLineChars="100" w:firstLine="205"/>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①</w:t>
            </w:r>
          </w:p>
        </w:tc>
        <w:tc>
          <w:tcPr>
            <w:tcW w:w="850" w:type="dxa"/>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51" w:type="dxa"/>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50" w:type="dxa"/>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51" w:type="dxa"/>
            <w:shd w:val="clear" w:color="auto" w:fill="FFFF00"/>
          </w:tcPr>
          <w:p w:rsidR="00B87380" w:rsidRPr="00FB13C5" w:rsidRDefault="00B87380" w:rsidP="00B87380">
            <w:pPr>
              <w:tabs>
                <w:tab w:val="left" w:pos="142"/>
              </w:tabs>
              <w:jc w:val="left"/>
              <w:rPr>
                <w:rFonts w:asciiTheme="majorEastAsia" w:eastAsiaTheme="majorEastAsia" w:hAnsiTheme="majorEastAsia"/>
                <w:sz w:val="20"/>
                <w:szCs w:val="20"/>
                <w:highlight w:val="yellow"/>
              </w:rPr>
            </w:pPr>
          </w:p>
        </w:tc>
        <w:tc>
          <w:tcPr>
            <w:tcW w:w="850" w:type="dxa"/>
          </w:tcPr>
          <w:p w:rsidR="00B87380" w:rsidRPr="00FB13C5" w:rsidRDefault="00B87380" w:rsidP="00B87380">
            <w:pPr>
              <w:tabs>
                <w:tab w:val="left" w:pos="142"/>
              </w:tabs>
              <w:jc w:val="left"/>
              <w:rPr>
                <w:rFonts w:asciiTheme="majorEastAsia" w:eastAsiaTheme="majorEastAsia" w:hAnsiTheme="majorEastAsia"/>
                <w:sz w:val="20"/>
                <w:szCs w:val="20"/>
              </w:rPr>
            </w:pPr>
          </w:p>
        </w:tc>
        <w:tc>
          <w:tcPr>
            <w:tcW w:w="851" w:type="dxa"/>
          </w:tcPr>
          <w:p w:rsidR="00B87380" w:rsidRPr="00FB13C5" w:rsidRDefault="00B87380" w:rsidP="00B87380">
            <w:pPr>
              <w:tabs>
                <w:tab w:val="left" w:pos="142"/>
              </w:tabs>
              <w:jc w:val="left"/>
              <w:rPr>
                <w:rFonts w:asciiTheme="majorEastAsia" w:eastAsiaTheme="majorEastAsia" w:hAnsiTheme="majorEastAsia"/>
                <w:sz w:val="20"/>
                <w:szCs w:val="20"/>
              </w:rPr>
            </w:pPr>
          </w:p>
        </w:tc>
      </w:tr>
    </w:tbl>
    <w:p w:rsidR="00FC6184" w:rsidRPr="00FB13C5" w:rsidRDefault="0027211A" w:rsidP="00BA368B">
      <w:pPr>
        <w:tabs>
          <w:tab w:val="left" w:pos="142"/>
        </w:tabs>
        <w:jc w:val="left"/>
        <w:rPr>
          <w:rFonts w:asciiTheme="majorEastAsia" w:eastAsiaTheme="majorEastAsia" w:hAnsiTheme="majorEastAsia"/>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768832" behindDoc="0" locked="0" layoutInCell="1" allowOverlap="1" wp14:anchorId="3B77DB1F" wp14:editId="001DFFF2">
                <wp:simplePos x="0" y="0"/>
                <wp:positionH relativeFrom="column">
                  <wp:posOffset>-310515</wp:posOffset>
                </wp:positionH>
                <wp:positionV relativeFrom="paragraph">
                  <wp:posOffset>58421</wp:posOffset>
                </wp:positionV>
                <wp:extent cx="6896100" cy="933450"/>
                <wp:effectExtent l="57150" t="285750" r="76200" b="95250"/>
                <wp:wrapNone/>
                <wp:docPr id="37" name="角丸四角形吹き出し 37"/>
                <wp:cNvGraphicFramePr/>
                <a:graphic xmlns:a="http://schemas.openxmlformats.org/drawingml/2006/main">
                  <a:graphicData uri="http://schemas.microsoft.com/office/word/2010/wordprocessingShape">
                    <wps:wsp>
                      <wps:cNvSpPr/>
                      <wps:spPr>
                        <a:xfrm>
                          <a:off x="0" y="0"/>
                          <a:ext cx="6896100" cy="933450"/>
                        </a:xfrm>
                        <a:prstGeom prst="wedgeRoundRectCallout">
                          <a:avLst>
                            <a:gd name="adj1" fmla="val -12422"/>
                            <a:gd name="adj2" fmla="val -76882"/>
                            <a:gd name="adj3" fmla="val 16667"/>
                          </a:avLst>
                        </a:prstGeom>
                        <a:solidFill>
                          <a:schemeClr val="accent5">
                            <a:lumMod val="40000"/>
                            <a:lumOff val="60000"/>
                          </a:schemeClr>
                        </a:solidFill>
                        <a:ln w="9525" cap="flat" cmpd="sng" algn="ctr">
                          <a:solidFill>
                            <a:srgbClr val="FF0000"/>
                          </a:solidFill>
                          <a:prstDash val="solid"/>
                        </a:ln>
                        <a:effectLst>
                          <a:outerShdw blurRad="40000" dist="20000" dir="5400000" rotWithShape="0">
                            <a:srgbClr val="000000">
                              <a:alpha val="38000"/>
                            </a:srgbClr>
                          </a:outerShdw>
                        </a:effectLst>
                      </wps:spPr>
                      <wps:txbx>
                        <w:txbxContent>
                          <w:p w:rsidR="00982CEF" w:rsidRPr="0027211A" w:rsidRDefault="00982CEF" w:rsidP="008142EA">
                            <w:pPr>
                              <w:ind w:left="205" w:hangingChars="100" w:hanging="205"/>
                              <w:jc w:val="left"/>
                              <w:rPr>
                                <w:rFonts w:asciiTheme="majorEastAsia" w:eastAsiaTheme="majorEastAsia" w:hAnsiTheme="majorEastAsia"/>
                                <w:sz w:val="20"/>
                                <w:szCs w:val="21"/>
                              </w:rPr>
                            </w:pPr>
                            <w:r w:rsidRPr="0027211A">
                              <w:rPr>
                                <w:rFonts w:asciiTheme="majorEastAsia" w:eastAsiaTheme="majorEastAsia" w:hAnsiTheme="majorEastAsia" w:hint="eastAsia"/>
                                <w:sz w:val="20"/>
                                <w:szCs w:val="21"/>
                              </w:rPr>
                              <w:t>※評価は原則１時間に１～</w:t>
                            </w:r>
                            <w:r w:rsidRPr="0027211A">
                              <w:rPr>
                                <w:rFonts w:asciiTheme="majorEastAsia" w:eastAsiaTheme="majorEastAsia" w:hAnsiTheme="majorEastAsia"/>
                                <w:sz w:val="20"/>
                                <w:szCs w:val="21"/>
                              </w:rPr>
                              <w:t>２</w:t>
                            </w:r>
                            <w:r w:rsidRPr="0027211A">
                              <w:rPr>
                                <w:rFonts w:asciiTheme="majorEastAsia" w:eastAsiaTheme="majorEastAsia" w:hAnsiTheme="majorEastAsia" w:hint="eastAsia"/>
                                <w:sz w:val="20"/>
                                <w:szCs w:val="21"/>
                              </w:rPr>
                              <w:t>つとし、複数の評価を設定する場合には、評価方法が重複しないように工夫する。</w:t>
                            </w:r>
                          </w:p>
                          <w:p w:rsidR="00982CEF" w:rsidRPr="0027211A" w:rsidRDefault="00982CEF" w:rsidP="008142EA">
                            <w:pPr>
                              <w:ind w:left="205" w:hangingChars="100" w:hanging="205"/>
                              <w:jc w:val="left"/>
                              <w:rPr>
                                <w:rFonts w:asciiTheme="majorEastAsia" w:eastAsiaTheme="majorEastAsia" w:hAnsiTheme="majorEastAsia"/>
                                <w:sz w:val="20"/>
                                <w:szCs w:val="21"/>
                              </w:rPr>
                            </w:pPr>
                            <w:r w:rsidRPr="0027211A">
                              <w:rPr>
                                <w:rFonts w:asciiTheme="majorEastAsia" w:eastAsiaTheme="majorEastAsia" w:hAnsiTheme="majorEastAsia" w:hint="eastAsia"/>
                                <w:sz w:val="20"/>
                                <w:szCs w:val="21"/>
                              </w:rPr>
                              <w:t>※「技能」及び「思考</w:t>
                            </w:r>
                            <w:r w:rsidRPr="0027211A">
                              <w:rPr>
                                <w:rFonts w:ascii="ＭＳ ゴシック" w:eastAsia="ＭＳ ゴシック" w:hAnsi="ＭＳ ゴシック" w:hint="eastAsia"/>
                                <w:sz w:val="20"/>
                                <w:szCs w:val="21"/>
                              </w:rPr>
                              <w:t>・判断・</w:t>
                            </w:r>
                            <w:r w:rsidRPr="0027211A">
                              <w:rPr>
                                <w:rFonts w:ascii="ＭＳ ゴシック" w:eastAsia="ＭＳ ゴシック" w:hAnsi="ＭＳ ゴシック"/>
                                <w:sz w:val="20"/>
                                <w:szCs w:val="21"/>
                              </w:rPr>
                              <w:t>表現」</w:t>
                            </w:r>
                            <w:r w:rsidRPr="0027211A">
                              <w:rPr>
                                <w:rFonts w:asciiTheme="majorEastAsia" w:eastAsiaTheme="majorEastAsia" w:hAnsiTheme="majorEastAsia" w:hint="eastAsia"/>
                                <w:sz w:val="20"/>
                                <w:szCs w:val="21"/>
                              </w:rPr>
                              <w:t>の評価は、指導後一定時間経過後の評価をする方がより確実。</w:t>
                            </w:r>
                          </w:p>
                          <w:p w:rsidR="00982CEF" w:rsidRPr="0027211A" w:rsidRDefault="00982CEF" w:rsidP="008142EA">
                            <w:pPr>
                              <w:ind w:left="205" w:hangingChars="100" w:hanging="205"/>
                              <w:jc w:val="left"/>
                              <w:rPr>
                                <w:rFonts w:ascii="ＭＳ ゴシック" w:eastAsia="ＭＳ ゴシック" w:hAnsi="ＭＳ ゴシック"/>
                                <w:sz w:val="20"/>
                                <w:szCs w:val="21"/>
                              </w:rPr>
                            </w:pPr>
                            <w:r w:rsidRPr="0027211A">
                              <w:rPr>
                                <w:rFonts w:asciiTheme="majorEastAsia" w:eastAsiaTheme="majorEastAsia" w:hAnsiTheme="majorEastAsia" w:hint="eastAsia"/>
                                <w:sz w:val="20"/>
                                <w:szCs w:val="21"/>
                              </w:rPr>
                              <w:t>※「</w:t>
                            </w:r>
                            <w:r w:rsidRPr="0027211A">
                              <w:rPr>
                                <w:rFonts w:ascii="ＭＳ ゴシック" w:eastAsia="ＭＳ ゴシック" w:hAnsi="ＭＳ ゴシック" w:hint="eastAsia"/>
                                <w:sz w:val="20"/>
                                <w:szCs w:val="21"/>
                              </w:rPr>
                              <w:t>知識」及び</w:t>
                            </w:r>
                            <w:r w:rsidRPr="0027211A">
                              <w:rPr>
                                <w:rFonts w:asciiTheme="majorEastAsia" w:eastAsiaTheme="majorEastAsia" w:hAnsiTheme="majorEastAsia" w:hint="eastAsia"/>
                                <w:sz w:val="20"/>
                                <w:szCs w:val="21"/>
                              </w:rPr>
                              <w:t>「態度」</w:t>
                            </w:r>
                            <w:r w:rsidRPr="0027211A">
                              <w:rPr>
                                <w:rFonts w:ascii="ＭＳ ゴシック" w:eastAsia="ＭＳ ゴシック" w:hAnsi="ＭＳ ゴシック" w:hint="eastAsia"/>
                                <w:sz w:val="20"/>
                                <w:szCs w:val="21"/>
                              </w:rPr>
                              <w:t>の評価は、指導した日に評価することも可能。</w:t>
                            </w:r>
                          </w:p>
                          <w:p w:rsidR="00982CEF" w:rsidRPr="0027211A" w:rsidRDefault="00982CEF" w:rsidP="008142EA">
                            <w:pPr>
                              <w:ind w:left="205" w:hangingChars="100" w:hanging="205"/>
                              <w:jc w:val="left"/>
                              <w:rPr>
                                <w:rFonts w:asciiTheme="majorEastAsia" w:eastAsiaTheme="majorEastAsia" w:hAnsiTheme="majorEastAsia"/>
                                <w:sz w:val="20"/>
                                <w:szCs w:val="21"/>
                                <w:u w:val="single"/>
                              </w:rPr>
                            </w:pPr>
                            <w:r w:rsidRPr="0027211A">
                              <w:rPr>
                                <w:rFonts w:ascii="ＭＳ ゴシック" w:eastAsia="ＭＳ ゴシック" w:hAnsi="ＭＳ ゴシック" w:hint="eastAsia"/>
                                <w:sz w:val="20"/>
                                <w:szCs w:val="21"/>
                              </w:rPr>
                              <w:t>※評価ための</w:t>
                            </w:r>
                            <w:r w:rsidRPr="0027211A">
                              <w:rPr>
                                <w:rFonts w:ascii="ＭＳ ゴシック" w:eastAsia="ＭＳ ゴシック" w:hAnsi="ＭＳ ゴシック"/>
                                <w:sz w:val="20"/>
                                <w:szCs w:val="21"/>
                              </w:rPr>
                              <w:t>見</w:t>
                            </w:r>
                            <w:r w:rsidRPr="0027211A">
                              <w:rPr>
                                <w:rFonts w:ascii="ＭＳ ゴシック" w:eastAsia="ＭＳ ゴシック" w:hAnsi="ＭＳ ゴシック" w:hint="eastAsia"/>
                                <w:sz w:val="20"/>
                                <w:szCs w:val="21"/>
                              </w:rPr>
                              <w:t>と</w:t>
                            </w:r>
                            <w:r w:rsidRPr="0027211A">
                              <w:rPr>
                                <w:rFonts w:ascii="ＭＳ ゴシック" w:eastAsia="ＭＳ ゴシック" w:hAnsi="ＭＳ ゴシック"/>
                                <w:sz w:val="20"/>
                                <w:szCs w:val="21"/>
                              </w:rPr>
                              <w:t>り</w:t>
                            </w:r>
                            <w:r w:rsidRPr="0027211A">
                              <w:rPr>
                                <w:rFonts w:ascii="ＭＳ ゴシック" w:eastAsia="ＭＳ ゴシック" w:hAnsi="ＭＳ ゴシック" w:hint="eastAsia"/>
                                <w:sz w:val="20"/>
                                <w:szCs w:val="21"/>
                              </w:rPr>
                              <w:t>が、</w:t>
                            </w:r>
                            <w:r w:rsidRPr="0027211A">
                              <w:rPr>
                                <w:rFonts w:ascii="ＭＳ ゴシック" w:eastAsia="ＭＳ ゴシック" w:hAnsi="ＭＳ ゴシック"/>
                                <w:sz w:val="20"/>
                                <w:szCs w:val="21"/>
                              </w:rPr>
                              <w:t>十分でなかったものを</w:t>
                            </w:r>
                            <w:r w:rsidRPr="0027211A">
                              <w:rPr>
                                <w:rFonts w:ascii="ＭＳ ゴシック" w:eastAsia="ＭＳ ゴシック" w:hAnsi="ＭＳ ゴシック" w:hint="eastAsia"/>
                                <w:sz w:val="20"/>
                                <w:szCs w:val="21"/>
                              </w:rPr>
                              <w:t>８</w:t>
                            </w:r>
                            <w:r w:rsidRPr="0027211A">
                              <w:rPr>
                                <w:rFonts w:ascii="ＭＳ ゴシック" w:eastAsia="ＭＳ ゴシック" w:hAnsi="ＭＳ ゴシック"/>
                                <w:sz w:val="20"/>
                                <w:szCs w:val="21"/>
                              </w:rPr>
                              <w:t>時間目で</w:t>
                            </w:r>
                            <w:r w:rsidRPr="0027211A">
                              <w:rPr>
                                <w:rFonts w:ascii="ＭＳ ゴシック" w:eastAsia="ＭＳ ゴシック" w:hAnsi="ＭＳ ゴシック" w:hint="eastAsia"/>
                                <w:sz w:val="20"/>
                                <w:szCs w:val="21"/>
                              </w:rPr>
                              <w:t>見直す。</w:t>
                            </w:r>
                            <w:r w:rsidRPr="0027211A">
                              <w:rPr>
                                <w:rFonts w:ascii="ＭＳ ゴシック" w:eastAsia="ＭＳ ゴシック" w:hAnsi="ＭＳ ゴシック" w:hint="eastAsia"/>
                                <w:sz w:val="20"/>
                                <w:szCs w:val="21"/>
                                <w:u w:val="single"/>
                              </w:rPr>
                              <w:t>【例】５時間目の技能</w:t>
                            </w:r>
                            <w:r w:rsidRPr="0027211A">
                              <w:rPr>
                                <w:rFonts w:ascii="ＭＳ ゴシック" w:eastAsia="ＭＳ ゴシック" w:hAnsi="ＭＳ ゴシック"/>
                                <w:sz w:val="20"/>
                                <w:szCs w:val="21"/>
                                <w:u w:val="single"/>
                              </w:rPr>
                              <w:t>を</w:t>
                            </w:r>
                            <w:r w:rsidRPr="0027211A">
                              <w:rPr>
                                <w:rFonts w:ascii="ＭＳ ゴシック" w:eastAsia="ＭＳ ゴシック" w:hAnsi="ＭＳ ゴシック" w:hint="eastAsia"/>
                                <w:sz w:val="20"/>
                                <w:szCs w:val="21"/>
                                <w:u w:val="single"/>
                              </w:rPr>
                              <w:t>８時間目に</w:t>
                            </w:r>
                            <w:r w:rsidRPr="0027211A">
                              <w:rPr>
                                <w:rFonts w:ascii="ＭＳ ゴシック" w:eastAsia="ＭＳ ゴシック" w:hAnsi="ＭＳ ゴシック"/>
                                <w:sz w:val="20"/>
                                <w:szCs w:val="21"/>
                                <w:u w:val="single"/>
                              </w:rPr>
                              <w:t>再度評価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7DB1F" id="角丸四角形吹き出し 37" o:spid="_x0000_s1044" type="#_x0000_t62" style="position:absolute;margin-left:-24.45pt;margin-top:4.6pt;width:543pt;height:7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" adj="8117,-5807" fillcolor="#b6dde8 [1304]" strokecolor="red">
                <v:shadow on="t" color="black" opacity="24903f" origin=",.5" offset="0,.55556mm"/>
                <v:textbox inset="0,0,0,0">
                  <w:txbxContent>
                    <w:p w:rsidR="00982CEF" w:rsidRPr="0027211A" w:rsidRDefault="00982CEF" w:rsidP="008142EA">
                      <w:pPr>
                        <w:ind w:left="205" w:hangingChars="100" w:hanging="205"/>
                        <w:jc w:val="left"/>
                        <w:rPr>
                          <w:rFonts w:asciiTheme="majorEastAsia" w:eastAsiaTheme="majorEastAsia" w:hAnsiTheme="majorEastAsia"/>
                          <w:sz w:val="20"/>
                          <w:szCs w:val="21"/>
                        </w:rPr>
                      </w:pPr>
                      <w:r w:rsidRPr="0027211A">
                        <w:rPr>
                          <w:rFonts w:asciiTheme="majorEastAsia" w:eastAsiaTheme="majorEastAsia" w:hAnsiTheme="majorEastAsia" w:hint="eastAsia"/>
                          <w:sz w:val="20"/>
                          <w:szCs w:val="21"/>
                        </w:rPr>
                        <w:t>※評価は原則１時間に１～</w:t>
                      </w:r>
                      <w:r w:rsidRPr="0027211A">
                        <w:rPr>
                          <w:rFonts w:asciiTheme="majorEastAsia" w:eastAsiaTheme="majorEastAsia" w:hAnsiTheme="majorEastAsia"/>
                          <w:sz w:val="20"/>
                          <w:szCs w:val="21"/>
                        </w:rPr>
                        <w:t>２</w:t>
                      </w:r>
                      <w:r w:rsidRPr="0027211A">
                        <w:rPr>
                          <w:rFonts w:asciiTheme="majorEastAsia" w:eastAsiaTheme="majorEastAsia" w:hAnsiTheme="majorEastAsia" w:hint="eastAsia"/>
                          <w:sz w:val="20"/>
                          <w:szCs w:val="21"/>
                        </w:rPr>
                        <w:t>つとし、複数の評価を設定する場合には、評価方法が重複しないように工夫する。</w:t>
                      </w:r>
                    </w:p>
                    <w:p w:rsidR="00982CEF" w:rsidRPr="0027211A" w:rsidRDefault="00982CEF" w:rsidP="008142EA">
                      <w:pPr>
                        <w:ind w:left="205" w:hangingChars="100" w:hanging="205"/>
                        <w:jc w:val="left"/>
                        <w:rPr>
                          <w:rFonts w:asciiTheme="majorEastAsia" w:eastAsiaTheme="majorEastAsia" w:hAnsiTheme="majorEastAsia"/>
                          <w:sz w:val="20"/>
                          <w:szCs w:val="21"/>
                        </w:rPr>
                      </w:pPr>
                      <w:r w:rsidRPr="0027211A">
                        <w:rPr>
                          <w:rFonts w:asciiTheme="majorEastAsia" w:eastAsiaTheme="majorEastAsia" w:hAnsiTheme="majorEastAsia" w:hint="eastAsia"/>
                          <w:sz w:val="20"/>
                          <w:szCs w:val="21"/>
                        </w:rPr>
                        <w:t>※「技能」及び「思考</w:t>
                      </w:r>
                      <w:r w:rsidRPr="0027211A">
                        <w:rPr>
                          <w:rFonts w:ascii="ＭＳ ゴシック" w:eastAsia="ＭＳ ゴシック" w:hAnsi="ＭＳ ゴシック" w:hint="eastAsia"/>
                          <w:sz w:val="20"/>
                          <w:szCs w:val="21"/>
                        </w:rPr>
                        <w:t>・判断・</w:t>
                      </w:r>
                      <w:r w:rsidRPr="0027211A">
                        <w:rPr>
                          <w:rFonts w:ascii="ＭＳ ゴシック" w:eastAsia="ＭＳ ゴシック" w:hAnsi="ＭＳ ゴシック"/>
                          <w:sz w:val="20"/>
                          <w:szCs w:val="21"/>
                        </w:rPr>
                        <w:t>表現」</w:t>
                      </w:r>
                      <w:r w:rsidRPr="0027211A">
                        <w:rPr>
                          <w:rFonts w:asciiTheme="majorEastAsia" w:eastAsiaTheme="majorEastAsia" w:hAnsiTheme="majorEastAsia" w:hint="eastAsia"/>
                          <w:sz w:val="20"/>
                          <w:szCs w:val="21"/>
                        </w:rPr>
                        <w:t>の評価は、指導後一定時間経過後の評価をする方がより確実。</w:t>
                      </w:r>
                    </w:p>
                    <w:p w:rsidR="00982CEF" w:rsidRPr="0027211A" w:rsidRDefault="00982CEF" w:rsidP="008142EA">
                      <w:pPr>
                        <w:ind w:left="205" w:hangingChars="100" w:hanging="205"/>
                        <w:jc w:val="left"/>
                        <w:rPr>
                          <w:rFonts w:ascii="ＭＳ ゴシック" w:eastAsia="ＭＳ ゴシック" w:hAnsi="ＭＳ ゴシック"/>
                          <w:sz w:val="20"/>
                          <w:szCs w:val="21"/>
                        </w:rPr>
                      </w:pPr>
                      <w:r w:rsidRPr="0027211A">
                        <w:rPr>
                          <w:rFonts w:asciiTheme="majorEastAsia" w:eastAsiaTheme="majorEastAsia" w:hAnsiTheme="majorEastAsia" w:hint="eastAsia"/>
                          <w:sz w:val="20"/>
                          <w:szCs w:val="21"/>
                        </w:rPr>
                        <w:t>※「</w:t>
                      </w:r>
                      <w:r w:rsidRPr="0027211A">
                        <w:rPr>
                          <w:rFonts w:ascii="ＭＳ ゴシック" w:eastAsia="ＭＳ ゴシック" w:hAnsi="ＭＳ ゴシック" w:hint="eastAsia"/>
                          <w:sz w:val="20"/>
                          <w:szCs w:val="21"/>
                        </w:rPr>
                        <w:t>知識」及び</w:t>
                      </w:r>
                      <w:r w:rsidRPr="0027211A">
                        <w:rPr>
                          <w:rFonts w:asciiTheme="majorEastAsia" w:eastAsiaTheme="majorEastAsia" w:hAnsiTheme="majorEastAsia" w:hint="eastAsia"/>
                          <w:sz w:val="20"/>
                          <w:szCs w:val="21"/>
                        </w:rPr>
                        <w:t>「態度」</w:t>
                      </w:r>
                      <w:r w:rsidRPr="0027211A">
                        <w:rPr>
                          <w:rFonts w:ascii="ＭＳ ゴシック" w:eastAsia="ＭＳ ゴシック" w:hAnsi="ＭＳ ゴシック" w:hint="eastAsia"/>
                          <w:sz w:val="20"/>
                          <w:szCs w:val="21"/>
                        </w:rPr>
                        <w:t>の評価は、指導した日に評価することも可能。</w:t>
                      </w:r>
                    </w:p>
                    <w:p w:rsidR="00982CEF" w:rsidRPr="0027211A" w:rsidRDefault="00982CEF" w:rsidP="008142EA">
                      <w:pPr>
                        <w:ind w:left="205" w:hangingChars="100" w:hanging="205"/>
                        <w:jc w:val="left"/>
                        <w:rPr>
                          <w:rFonts w:asciiTheme="majorEastAsia" w:eastAsiaTheme="majorEastAsia" w:hAnsiTheme="majorEastAsia"/>
                          <w:sz w:val="20"/>
                          <w:szCs w:val="21"/>
                          <w:u w:val="single"/>
                        </w:rPr>
                      </w:pPr>
                      <w:r w:rsidRPr="0027211A">
                        <w:rPr>
                          <w:rFonts w:ascii="ＭＳ ゴシック" w:eastAsia="ＭＳ ゴシック" w:hAnsi="ＭＳ ゴシック" w:hint="eastAsia"/>
                          <w:sz w:val="20"/>
                          <w:szCs w:val="21"/>
                        </w:rPr>
                        <w:t>※評価ための</w:t>
                      </w:r>
                      <w:r w:rsidRPr="0027211A">
                        <w:rPr>
                          <w:rFonts w:ascii="ＭＳ ゴシック" w:eastAsia="ＭＳ ゴシック" w:hAnsi="ＭＳ ゴシック"/>
                          <w:sz w:val="20"/>
                          <w:szCs w:val="21"/>
                        </w:rPr>
                        <w:t>見</w:t>
                      </w:r>
                      <w:r w:rsidRPr="0027211A">
                        <w:rPr>
                          <w:rFonts w:ascii="ＭＳ ゴシック" w:eastAsia="ＭＳ ゴシック" w:hAnsi="ＭＳ ゴシック" w:hint="eastAsia"/>
                          <w:sz w:val="20"/>
                          <w:szCs w:val="21"/>
                        </w:rPr>
                        <w:t>と</w:t>
                      </w:r>
                      <w:r w:rsidRPr="0027211A">
                        <w:rPr>
                          <w:rFonts w:ascii="ＭＳ ゴシック" w:eastAsia="ＭＳ ゴシック" w:hAnsi="ＭＳ ゴシック"/>
                          <w:sz w:val="20"/>
                          <w:szCs w:val="21"/>
                        </w:rPr>
                        <w:t>り</w:t>
                      </w:r>
                      <w:r w:rsidRPr="0027211A">
                        <w:rPr>
                          <w:rFonts w:ascii="ＭＳ ゴシック" w:eastAsia="ＭＳ ゴシック" w:hAnsi="ＭＳ ゴシック" w:hint="eastAsia"/>
                          <w:sz w:val="20"/>
                          <w:szCs w:val="21"/>
                        </w:rPr>
                        <w:t>が、</w:t>
                      </w:r>
                      <w:r w:rsidRPr="0027211A">
                        <w:rPr>
                          <w:rFonts w:ascii="ＭＳ ゴシック" w:eastAsia="ＭＳ ゴシック" w:hAnsi="ＭＳ ゴシック"/>
                          <w:sz w:val="20"/>
                          <w:szCs w:val="21"/>
                        </w:rPr>
                        <w:t>十分でなかったものを</w:t>
                      </w:r>
                      <w:r w:rsidRPr="0027211A">
                        <w:rPr>
                          <w:rFonts w:ascii="ＭＳ ゴシック" w:eastAsia="ＭＳ ゴシック" w:hAnsi="ＭＳ ゴシック" w:hint="eastAsia"/>
                          <w:sz w:val="20"/>
                          <w:szCs w:val="21"/>
                        </w:rPr>
                        <w:t>８</w:t>
                      </w:r>
                      <w:r w:rsidRPr="0027211A">
                        <w:rPr>
                          <w:rFonts w:ascii="ＭＳ ゴシック" w:eastAsia="ＭＳ ゴシック" w:hAnsi="ＭＳ ゴシック"/>
                          <w:sz w:val="20"/>
                          <w:szCs w:val="21"/>
                        </w:rPr>
                        <w:t>時間目で</w:t>
                      </w:r>
                      <w:r w:rsidRPr="0027211A">
                        <w:rPr>
                          <w:rFonts w:ascii="ＭＳ ゴシック" w:eastAsia="ＭＳ ゴシック" w:hAnsi="ＭＳ ゴシック" w:hint="eastAsia"/>
                          <w:sz w:val="20"/>
                          <w:szCs w:val="21"/>
                        </w:rPr>
                        <w:t>見直す。</w:t>
                      </w:r>
                      <w:r w:rsidRPr="0027211A">
                        <w:rPr>
                          <w:rFonts w:ascii="ＭＳ ゴシック" w:eastAsia="ＭＳ ゴシック" w:hAnsi="ＭＳ ゴシック" w:hint="eastAsia"/>
                          <w:sz w:val="20"/>
                          <w:szCs w:val="21"/>
                          <w:u w:val="single"/>
                        </w:rPr>
                        <w:t>【例】５時間目の技能</w:t>
                      </w:r>
                      <w:r w:rsidRPr="0027211A">
                        <w:rPr>
                          <w:rFonts w:ascii="ＭＳ ゴシック" w:eastAsia="ＭＳ ゴシック" w:hAnsi="ＭＳ ゴシック"/>
                          <w:sz w:val="20"/>
                          <w:szCs w:val="21"/>
                          <w:u w:val="single"/>
                        </w:rPr>
                        <w:t>を</w:t>
                      </w:r>
                      <w:r w:rsidRPr="0027211A">
                        <w:rPr>
                          <w:rFonts w:ascii="ＭＳ ゴシック" w:eastAsia="ＭＳ ゴシック" w:hAnsi="ＭＳ ゴシック" w:hint="eastAsia"/>
                          <w:sz w:val="20"/>
                          <w:szCs w:val="21"/>
                          <w:u w:val="single"/>
                        </w:rPr>
                        <w:t>８時間目に</w:t>
                      </w:r>
                      <w:r w:rsidRPr="0027211A">
                        <w:rPr>
                          <w:rFonts w:ascii="ＭＳ ゴシック" w:eastAsia="ＭＳ ゴシック" w:hAnsi="ＭＳ ゴシック"/>
                          <w:sz w:val="20"/>
                          <w:szCs w:val="21"/>
                          <w:u w:val="single"/>
                        </w:rPr>
                        <w:t>再度評価</w:t>
                      </w:r>
                    </w:p>
                  </w:txbxContent>
                </v:textbox>
              </v:shape>
            </w:pict>
          </mc:Fallback>
        </mc:AlternateContent>
      </w:r>
    </w:p>
    <w:p w:rsidR="00B04C4E" w:rsidRDefault="00B04C4E" w:rsidP="00BA368B">
      <w:pPr>
        <w:tabs>
          <w:tab w:val="left" w:pos="142"/>
        </w:tabs>
        <w:jc w:val="left"/>
        <w:rPr>
          <w:rFonts w:ascii="HG丸ｺﾞｼｯｸM-PRO" w:eastAsia="HG丸ｺﾞｼｯｸM-PRO" w:hAnsi="HG丸ｺﾞｼｯｸM-PRO"/>
        </w:rPr>
      </w:pPr>
    </w:p>
    <w:p w:rsidR="00021821" w:rsidRDefault="00021821" w:rsidP="00BA368B">
      <w:pPr>
        <w:tabs>
          <w:tab w:val="left" w:pos="142"/>
        </w:tabs>
        <w:jc w:val="left"/>
        <w:rPr>
          <w:rFonts w:ascii="HG丸ｺﾞｼｯｸM-PRO" w:eastAsia="HG丸ｺﾞｼｯｸM-PRO" w:hAnsi="HG丸ｺﾞｼｯｸM-PRO"/>
        </w:rPr>
      </w:pPr>
    </w:p>
    <w:p w:rsidR="00021821" w:rsidRDefault="00021821" w:rsidP="00BA368B">
      <w:pPr>
        <w:tabs>
          <w:tab w:val="left" w:pos="142"/>
        </w:tabs>
        <w:jc w:val="left"/>
        <w:rPr>
          <w:rFonts w:ascii="HG丸ｺﾞｼｯｸM-PRO" w:eastAsia="HG丸ｺﾞｼｯｸM-PRO" w:hAnsi="HG丸ｺﾞｼｯｸM-PRO"/>
        </w:rPr>
      </w:pPr>
    </w:p>
    <w:p w:rsidR="0061114E" w:rsidRDefault="00BC370D" w:rsidP="00BC370D">
      <w:pPr>
        <w:tabs>
          <w:tab w:val="left" w:pos="142"/>
        </w:tabs>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27211A" w:rsidRDefault="0027211A" w:rsidP="00B04C4E">
      <w:pPr>
        <w:tabs>
          <w:tab w:val="left" w:pos="142"/>
        </w:tabs>
        <w:jc w:val="left"/>
        <w:rPr>
          <w:rFonts w:ascii="HG丸ｺﾞｼｯｸM-PRO" w:eastAsia="HG丸ｺﾞｼｯｸM-PRO" w:hAnsi="HG丸ｺﾞｼｯｸM-PRO"/>
          <w:szCs w:val="21"/>
        </w:rPr>
      </w:pPr>
    </w:p>
    <w:p w:rsidR="00B04C4E" w:rsidRPr="00EA2234" w:rsidRDefault="00B04C4E" w:rsidP="00B04C4E">
      <w:pPr>
        <w:tabs>
          <w:tab w:val="left" w:pos="142"/>
        </w:tabs>
        <w:jc w:val="left"/>
        <w:rPr>
          <w:rFonts w:asciiTheme="majorEastAsia" w:eastAsiaTheme="majorEastAsia" w:hAnsiTheme="majorEastAsia"/>
          <w:szCs w:val="21"/>
        </w:rPr>
      </w:pPr>
      <w:r w:rsidRPr="00EA2234">
        <w:rPr>
          <w:rFonts w:asciiTheme="majorEastAsia" w:eastAsiaTheme="majorEastAsia" w:hAnsiTheme="majorEastAsia" w:hint="eastAsia"/>
          <w:szCs w:val="21"/>
        </w:rPr>
        <w:t>（２）指導と評価の計画（</w:t>
      </w:r>
      <w:r w:rsidR="00AC17B1">
        <w:rPr>
          <w:rFonts w:asciiTheme="majorEastAsia" w:eastAsiaTheme="majorEastAsia" w:hAnsiTheme="majorEastAsia" w:hint="eastAsia"/>
          <w:szCs w:val="21"/>
        </w:rPr>
        <w:t>１</w:t>
      </w:r>
      <w:r w:rsidRPr="00EA2234">
        <w:rPr>
          <w:rFonts w:asciiTheme="majorEastAsia" w:eastAsiaTheme="majorEastAsia" w:hAnsiTheme="majorEastAsia" w:hint="eastAsia"/>
          <w:szCs w:val="21"/>
        </w:rPr>
        <w:t>年生）</w:t>
      </w:r>
      <w:r w:rsidR="00AC17B1">
        <w:rPr>
          <w:rFonts w:asciiTheme="majorEastAsia" w:eastAsiaTheme="majorEastAsia" w:hAnsiTheme="majorEastAsia" w:hint="eastAsia"/>
          <w:szCs w:val="21"/>
        </w:rPr>
        <w:t>例</w:t>
      </w:r>
    </w:p>
    <w:tbl>
      <w:tblPr>
        <w:tblStyle w:val="a3"/>
        <w:tblW w:w="9713" w:type="dxa"/>
        <w:tblInd w:w="205" w:type="dxa"/>
        <w:tblLook w:val="04A0" w:firstRow="1" w:lastRow="0" w:firstColumn="1" w:lastColumn="0" w:noHBand="0" w:noVBand="1"/>
      </w:tblPr>
      <w:tblGrid>
        <w:gridCol w:w="966"/>
        <w:gridCol w:w="4265"/>
        <w:gridCol w:w="833"/>
        <w:gridCol w:w="730"/>
        <w:gridCol w:w="745"/>
        <w:gridCol w:w="756"/>
        <w:gridCol w:w="1418"/>
      </w:tblGrid>
      <w:tr w:rsidR="00B04C4E" w:rsidRPr="00EA2234" w:rsidTr="0027211A">
        <w:tc>
          <w:tcPr>
            <w:tcW w:w="966" w:type="dxa"/>
          </w:tcPr>
          <w:p w:rsidR="00B04C4E" w:rsidRPr="00EA2234" w:rsidRDefault="00B04C4E" w:rsidP="00982CEF">
            <w:pPr>
              <w:rPr>
                <w:rFonts w:asciiTheme="majorEastAsia" w:eastAsiaTheme="majorEastAsia" w:hAnsiTheme="majorEastAsia"/>
                <w:sz w:val="20"/>
              </w:rPr>
            </w:pPr>
            <w:r w:rsidRPr="00EA2234">
              <w:rPr>
                <w:rFonts w:asciiTheme="majorEastAsia" w:eastAsiaTheme="majorEastAsia" w:hAnsiTheme="majorEastAsia" w:hint="eastAsia"/>
                <w:sz w:val="20"/>
              </w:rPr>
              <w:t xml:space="preserve">　時間</w:t>
            </w:r>
          </w:p>
        </w:tc>
        <w:tc>
          <w:tcPr>
            <w:tcW w:w="4265" w:type="dxa"/>
          </w:tcPr>
          <w:p w:rsidR="00B04C4E" w:rsidRPr="00EA2234" w:rsidRDefault="00B04C4E" w:rsidP="001067B8">
            <w:pPr>
              <w:ind w:firstLineChars="700" w:firstLine="1438"/>
              <w:rPr>
                <w:rFonts w:asciiTheme="majorEastAsia" w:eastAsiaTheme="majorEastAsia" w:hAnsiTheme="majorEastAsia"/>
                <w:sz w:val="20"/>
              </w:rPr>
            </w:pPr>
            <w:r w:rsidRPr="00EA2234">
              <w:rPr>
                <w:rFonts w:asciiTheme="majorEastAsia" w:eastAsiaTheme="majorEastAsia" w:hAnsiTheme="majorEastAsia" w:hint="eastAsia"/>
                <w:sz w:val="20"/>
              </w:rPr>
              <w:t>主な学習活動</w:t>
            </w:r>
          </w:p>
        </w:tc>
        <w:tc>
          <w:tcPr>
            <w:tcW w:w="833" w:type="dxa"/>
            <w:tcBorders>
              <w:right w:val="dotted" w:sz="4" w:space="0" w:color="auto"/>
            </w:tcBorders>
          </w:tcPr>
          <w:p w:rsidR="00B04C4E" w:rsidRPr="00EA2234" w:rsidRDefault="00B04C4E" w:rsidP="00982CEF">
            <w:pPr>
              <w:ind w:firstLineChars="100" w:firstLine="205"/>
              <w:rPr>
                <w:rFonts w:asciiTheme="majorEastAsia" w:eastAsiaTheme="majorEastAsia" w:hAnsiTheme="majorEastAsia"/>
                <w:sz w:val="20"/>
              </w:rPr>
            </w:pPr>
            <w:r w:rsidRPr="00EA2234">
              <w:rPr>
                <w:rFonts w:asciiTheme="majorEastAsia" w:eastAsiaTheme="majorEastAsia" w:hAnsiTheme="majorEastAsia" w:hint="eastAsia"/>
                <w:sz w:val="20"/>
              </w:rPr>
              <w:t>知</w:t>
            </w:r>
          </w:p>
        </w:tc>
        <w:tc>
          <w:tcPr>
            <w:tcW w:w="730" w:type="dxa"/>
            <w:tcBorders>
              <w:left w:val="dotted" w:sz="4" w:space="0" w:color="auto"/>
            </w:tcBorders>
          </w:tcPr>
          <w:p w:rsidR="00B04C4E" w:rsidRPr="00EA2234" w:rsidRDefault="00B04C4E" w:rsidP="00982CEF">
            <w:pPr>
              <w:ind w:firstLineChars="50" w:firstLine="103"/>
              <w:rPr>
                <w:rFonts w:asciiTheme="majorEastAsia" w:eastAsiaTheme="majorEastAsia" w:hAnsiTheme="majorEastAsia"/>
                <w:sz w:val="20"/>
              </w:rPr>
            </w:pPr>
            <w:r w:rsidRPr="00EA2234">
              <w:rPr>
                <w:rFonts w:asciiTheme="majorEastAsia" w:eastAsiaTheme="majorEastAsia" w:hAnsiTheme="majorEastAsia" w:hint="eastAsia"/>
                <w:sz w:val="20"/>
              </w:rPr>
              <w:t>技</w:t>
            </w:r>
          </w:p>
        </w:tc>
        <w:tc>
          <w:tcPr>
            <w:tcW w:w="745" w:type="dxa"/>
          </w:tcPr>
          <w:p w:rsidR="00B04C4E" w:rsidRPr="00EA2234" w:rsidRDefault="00B04C4E" w:rsidP="00982CEF">
            <w:pPr>
              <w:ind w:firstLineChars="50" w:firstLine="103"/>
              <w:rPr>
                <w:rFonts w:asciiTheme="majorEastAsia" w:eastAsiaTheme="majorEastAsia" w:hAnsiTheme="majorEastAsia"/>
                <w:sz w:val="20"/>
              </w:rPr>
            </w:pPr>
            <w:r w:rsidRPr="00EA2234">
              <w:rPr>
                <w:rFonts w:asciiTheme="majorEastAsia" w:eastAsiaTheme="majorEastAsia" w:hAnsiTheme="majorEastAsia" w:hint="eastAsia"/>
                <w:sz w:val="20"/>
              </w:rPr>
              <w:t>思</w:t>
            </w:r>
          </w:p>
        </w:tc>
        <w:tc>
          <w:tcPr>
            <w:tcW w:w="756" w:type="dxa"/>
          </w:tcPr>
          <w:p w:rsidR="00B04C4E" w:rsidRPr="00EA2234" w:rsidRDefault="00B04C4E" w:rsidP="00982CEF">
            <w:pPr>
              <w:ind w:firstLineChars="50" w:firstLine="103"/>
              <w:rPr>
                <w:rFonts w:asciiTheme="majorEastAsia" w:eastAsiaTheme="majorEastAsia" w:hAnsiTheme="majorEastAsia"/>
                <w:sz w:val="20"/>
              </w:rPr>
            </w:pPr>
            <w:r w:rsidRPr="00EA2234">
              <w:rPr>
                <w:rFonts w:asciiTheme="majorEastAsia" w:eastAsiaTheme="majorEastAsia" w:hAnsiTheme="majorEastAsia" w:hint="eastAsia"/>
                <w:sz w:val="20"/>
              </w:rPr>
              <w:t>態</w:t>
            </w:r>
          </w:p>
        </w:tc>
        <w:tc>
          <w:tcPr>
            <w:tcW w:w="1418" w:type="dxa"/>
          </w:tcPr>
          <w:p w:rsidR="00B04C4E" w:rsidRPr="00EA2234" w:rsidRDefault="00B04C4E" w:rsidP="00982CEF">
            <w:pPr>
              <w:rPr>
                <w:rFonts w:asciiTheme="majorEastAsia" w:eastAsiaTheme="majorEastAsia" w:hAnsiTheme="majorEastAsia"/>
                <w:sz w:val="20"/>
              </w:rPr>
            </w:pPr>
            <w:r w:rsidRPr="00EA2234">
              <w:rPr>
                <w:rFonts w:asciiTheme="majorEastAsia" w:eastAsiaTheme="majorEastAsia" w:hAnsiTheme="majorEastAsia" w:hint="eastAsia"/>
                <w:sz w:val="20"/>
              </w:rPr>
              <w:t>評価方法等</w:t>
            </w:r>
          </w:p>
        </w:tc>
      </w:tr>
      <w:tr w:rsidR="00B04C4E" w:rsidRPr="00EA2234" w:rsidTr="0027211A">
        <w:tc>
          <w:tcPr>
            <w:tcW w:w="966" w:type="dxa"/>
          </w:tcPr>
          <w:p w:rsidR="00B04C4E" w:rsidRPr="00EA2234" w:rsidRDefault="00B04C4E" w:rsidP="00EA2234">
            <w:pPr>
              <w:rPr>
                <w:rFonts w:asciiTheme="majorEastAsia" w:eastAsiaTheme="majorEastAsia" w:hAnsiTheme="majorEastAsia"/>
                <w:sz w:val="20"/>
              </w:rPr>
            </w:pPr>
            <w:r w:rsidRPr="00EA2234">
              <w:rPr>
                <w:rFonts w:asciiTheme="majorEastAsia" w:eastAsiaTheme="majorEastAsia" w:hAnsiTheme="majorEastAsia" w:hint="eastAsia"/>
                <w:sz w:val="20"/>
              </w:rPr>
              <w:t xml:space="preserve">　</w:t>
            </w:r>
            <w:r w:rsidR="00EA2234">
              <w:rPr>
                <w:rFonts w:asciiTheme="majorEastAsia" w:eastAsiaTheme="majorEastAsia" w:hAnsiTheme="majorEastAsia" w:hint="eastAsia"/>
                <w:sz w:val="20"/>
              </w:rPr>
              <w:t>１</w:t>
            </w:r>
          </w:p>
        </w:tc>
        <w:tc>
          <w:tcPr>
            <w:tcW w:w="4265" w:type="dxa"/>
          </w:tcPr>
          <w:p w:rsidR="00B04C4E" w:rsidRPr="00EA2234" w:rsidRDefault="00B04C4E" w:rsidP="00982CEF">
            <w:pPr>
              <w:rPr>
                <w:rFonts w:asciiTheme="majorEastAsia" w:eastAsiaTheme="majorEastAsia" w:hAnsiTheme="majorEastAsia"/>
                <w:sz w:val="20"/>
              </w:rPr>
            </w:pPr>
          </w:p>
        </w:tc>
        <w:tc>
          <w:tcPr>
            <w:tcW w:w="833" w:type="dxa"/>
            <w:tcBorders>
              <w:right w:val="dotted" w:sz="4" w:space="0" w:color="auto"/>
            </w:tcBorders>
          </w:tcPr>
          <w:p w:rsidR="00B04C4E" w:rsidRPr="00EA2234" w:rsidRDefault="0027211A" w:rsidP="00982CEF">
            <w:pPr>
              <w:rPr>
                <w:rFonts w:asciiTheme="majorEastAsia" w:eastAsiaTheme="majorEastAsia" w:hAnsiTheme="majorEastAsia"/>
                <w:sz w:val="20"/>
              </w:rPr>
            </w:pPr>
            <w:r w:rsidRPr="00EA2234">
              <w:rPr>
                <w:rFonts w:asciiTheme="majorEastAsia" w:eastAsiaTheme="majorEastAsia" w:hAnsiTheme="majorEastAsia" w:hint="eastAsia"/>
                <w:sz w:val="20"/>
              </w:rPr>
              <w:t xml:space="preserve">　①</w:t>
            </w:r>
          </w:p>
        </w:tc>
        <w:tc>
          <w:tcPr>
            <w:tcW w:w="730" w:type="dxa"/>
            <w:tcBorders>
              <w:left w:val="dotted" w:sz="4" w:space="0" w:color="auto"/>
            </w:tcBorders>
          </w:tcPr>
          <w:p w:rsidR="00B04C4E" w:rsidRPr="00EA2234" w:rsidRDefault="00B04C4E" w:rsidP="00982CEF">
            <w:pPr>
              <w:rPr>
                <w:rFonts w:asciiTheme="majorEastAsia" w:eastAsiaTheme="majorEastAsia" w:hAnsiTheme="majorEastAsia"/>
                <w:sz w:val="20"/>
              </w:rPr>
            </w:pPr>
          </w:p>
        </w:tc>
        <w:tc>
          <w:tcPr>
            <w:tcW w:w="745" w:type="dxa"/>
          </w:tcPr>
          <w:p w:rsidR="00B04C4E" w:rsidRPr="00EA2234" w:rsidRDefault="00B04C4E" w:rsidP="00982CEF">
            <w:pPr>
              <w:rPr>
                <w:rFonts w:asciiTheme="majorEastAsia" w:eastAsiaTheme="majorEastAsia" w:hAnsiTheme="majorEastAsia"/>
                <w:sz w:val="20"/>
              </w:rPr>
            </w:pPr>
          </w:p>
        </w:tc>
        <w:tc>
          <w:tcPr>
            <w:tcW w:w="756" w:type="dxa"/>
          </w:tcPr>
          <w:p w:rsidR="00B04C4E" w:rsidRPr="00EA2234" w:rsidRDefault="00B04C4E" w:rsidP="00982CEF">
            <w:pPr>
              <w:rPr>
                <w:rFonts w:asciiTheme="majorEastAsia" w:eastAsiaTheme="majorEastAsia" w:hAnsiTheme="majorEastAsia"/>
                <w:sz w:val="20"/>
              </w:rPr>
            </w:pPr>
          </w:p>
        </w:tc>
        <w:tc>
          <w:tcPr>
            <w:tcW w:w="1418" w:type="dxa"/>
          </w:tcPr>
          <w:p w:rsidR="00B04C4E" w:rsidRPr="00EA2234" w:rsidRDefault="0027211A" w:rsidP="00982CEF">
            <w:pPr>
              <w:rPr>
                <w:rFonts w:asciiTheme="majorEastAsia" w:eastAsiaTheme="majorEastAsia" w:hAnsiTheme="majorEastAsia"/>
                <w:sz w:val="20"/>
              </w:rPr>
            </w:pPr>
            <w:r w:rsidRPr="00EA2234">
              <w:rPr>
                <w:rFonts w:asciiTheme="majorEastAsia" w:eastAsiaTheme="majorEastAsia" w:hAnsiTheme="majorEastAsia" w:hint="eastAsia"/>
                <w:sz w:val="20"/>
              </w:rPr>
              <w:t>カード</w:t>
            </w:r>
          </w:p>
        </w:tc>
      </w:tr>
      <w:tr w:rsidR="00B04C4E" w:rsidRPr="00EA2234" w:rsidTr="0027211A">
        <w:tc>
          <w:tcPr>
            <w:tcW w:w="966" w:type="dxa"/>
          </w:tcPr>
          <w:p w:rsidR="00B04C4E" w:rsidRPr="00EA2234" w:rsidRDefault="00B04C4E" w:rsidP="00EA2234">
            <w:pPr>
              <w:rPr>
                <w:rFonts w:asciiTheme="majorEastAsia" w:eastAsiaTheme="majorEastAsia" w:hAnsiTheme="majorEastAsia"/>
                <w:sz w:val="20"/>
              </w:rPr>
            </w:pPr>
            <w:r w:rsidRPr="00EA2234">
              <w:rPr>
                <w:rFonts w:asciiTheme="majorEastAsia" w:eastAsiaTheme="majorEastAsia" w:hAnsiTheme="majorEastAsia" w:hint="eastAsia"/>
                <w:sz w:val="20"/>
              </w:rPr>
              <w:t xml:space="preserve">  </w:t>
            </w:r>
            <w:r w:rsidR="00EA2234">
              <w:rPr>
                <w:rFonts w:asciiTheme="majorEastAsia" w:eastAsiaTheme="majorEastAsia" w:hAnsiTheme="majorEastAsia" w:hint="eastAsia"/>
                <w:sz w:val="20"/>
              </w:rPr>
              <w:t>２</w:t>
            </w:r>
          </w:p>
        </w:tc>
        <w:tc>
          <w:tcPr>
            <w:tcW w:w="4265" w:type="dxa"/>
          </w:tcPr>
          <w:p w:rsidR="00B04C4E" w:rsidRPr="00EA2234" w:rsidRDefault="00B04C4E" w:rsidP="00982CEF">
            <w:pPr>
              <w:rPr>
                <w:rFonts w:asciiTheme="majorEastAsia" w:eastAsiaTheme="majorEastAsia" w:hAnsiTheme="majorEastAsia"/>
                <w:sz w:val="20"/>
              </w:rPr>
            </w:pPr>
          </w:p>
        </w:tc>
        <w:tc>
          <w:tcPr>
            <w:tcW w:w="833" w:type="dxa"/>
            <w:tcBorders>
              <w:right w:val="dotted" w:sz="4" w:space="0" w:color="auto"/>
            </w:tcBorders>
          </w:tcPr>
          <w:p w:rsidR="00B04C4E" w:rsidRPr="00EA2234" w:rsidRDefault="0027211A" w:rsidP="00982CEF">
            <w:pPr>
              <w:rPr>
                <w:rFonts w:asciiTheme="majorEastAsia" w:eastAsiaTheme="majorEastAsia" w:hAnsiTheme="majorEastAsia"/>
                <w:sz w:val="20"/>
              </w:rPr>
            </w:pPr>
            <w:r w:rsidRPr="00EA2234">
              <w:rPr>
                <w:rFonts w:asciiTheme="majorEastAsia" w:eastAsiaTheme="majorEastAsia" w:hAnsiTheme="majorEastAsia" w:hint="eastAsia"/>
                <w:sz w:val="20"/>
              </w:rPr>
              <w:t>（②）</w:t>
            </w:r>
          </w:p>
        </w:tc>
        <w:tc>
          <w:tcPr>
            <w:tcW w:w="730" w:type="dxa"/>
            <w:tcBorders>
              <w:left w:val="dotted" w:sz="4" w:space="0" w:color="auto"/>
            </w:tcBorders>
          </w:tcPr>
          <w:p w:rsidR="00B04C4E" w:rsidRPr="00EA2234" w:rsidRDefault="00B04C4E" w:rsidP="00982CEF">
            <w:pPr>
              <w:rPr>
                <w:rFonts w:asciiTheme="majorEastAsia" w:eastAsiaTheme="majorEastAsia" w:hAnsiTheme="majorEastAsia"/>
                <w:sz w:val="20"/>
              </w:rPr>
            </w:pPr>
          </w:p>
        </w:tc>
        <w:tc>
          <w:tcPr>
            <w:tcW w:w="745" w:type="dxa"/>
          </w:tcPr>
          <w:p w:rsidR="00B04C4E" w:rsidRPr="00EA2234" w:rsidRDefault="00B04C4E" w:rsidP="00982CEF">
            <w:pPr>
              <w:rPr>
                <w:rFonts w:asciiTheme="majorEastAsia" w:eastAsiaTheme="majorEastAsia" w:hAnsiTheme="majorEastAsia"/>
                <w:sz w:val="20"/>
              </w:rPr>
            </w:pPr>
          </w:p>
        </w:tc>
        <w:tc>
          <w:tcPr>
            <w:tcW w:w="756" w:type="dxa"/>
          </w:tcPr>
          <w:p w:rsidR="00B04C4E" w:rsidRPr="00EA2234" w:rsidRDefault="0027211A" w:rsidP="00982CEF">
            <w:pPr>
              <w:ind w:firstLineChars="50" w:firstLine="103"/>
              <w:rPr>
                <w:rFonts w:asciiTheme="majorEastAsia" w:eastAsiaTheme="majorEastAsia" w:hAnsiTheme="majorEastAsia"/>
                <w:sz w:val="20"/>
              </w:rPr>
            </w:pPr>
            <w:r w:rsidRPr="00EA2234">
              <w:rPr>
                <w:rFonts w:asciiTheme="majorEastAsia" w:eastAsiaTheme="majorEastAsia" w:hAnsiTheme="majorEastAsia" w:hint="eastAsia"/>
                <w:sz w:val="20"/>
              </w:rPr>
              <w:t>②</w:t>
            </w:r>
          </w:p>
        </w:tc>
        <w:tc>
          <w:tcPr>
            <w:tcW w:w="1418" w:type="dxa"/>
          </w:tcPr>
          <w:p w:rsidR="00B04C4E" w:rsidRPr="00EA2234" w:rsidRDefault="0027211A" w:rsidP="00982CEF">
            <w:pPr>
              <w:rPr>
                <w:rFonts w:asciiTheme="majorEastAsia" w:eastAsiaTheme="majorEastAsia" w:hAnsiTheme="majorEastAsia"/>
                <w:sz w:val="20"/>
              </w:rPr>
            </w:pPr>
            <w:r w:rsidRPr="00EA2234">
              <w:rPr>
                <w:rFonts w:asciiTheme="majorEastAsia" w:eastAsiaTheme="majorEastAsia" w:hAnsiTheme="majorEastAsia" w:hint="eastAsia"/>
                <w:sz w:val="20"/>
              </w:rPr>
              <w:t>観察・カード</w:t>
            </w:r>
          </w:p>
        </w:tc>
      </w:tr>
      <w:tr w:rsidR="00B04C4E" w:rsidRPr="00EA2234" w:rsidTr="0027211A">
        <w:tc>
          <w:tcPr>
            <w:tcW w:w="966" w:type="dxa"/>
          </w:tcPr>
          <w:p w:rsidR="00B04C4E" w:rsidRPr="00EA2234" w:rsidRDefault="00B04C4E" w:rsidP="00982CEF">
            <w:pPr>
              <w:rPr>
                <w:rFonts w:asciiTheme="majorEastAsia" w:eastAsiaTheme="majorEastAsia" w:hAnsiTheme="majorEastAsia"/>
                <w:sz w:val="20"/>
              </w:rPr>
            </w:pPr>
            <w:r w:rsidRPr="00EA2234">
              <w:rPr>
                <w:rFonts w:asciiTheme="majorEastAsia" w:eastAsiaTheme="majorEastAsia" w:hAnsiTheme="majorEastAsia" w:hint="eastAsia"/>
                <w:sz w:val="20"/>
              </w:rPr>
              <w:t xml:space="preserve">  </w:t>
            </w:r>
            <w:r w:rsidR="00EA2234">
              <w:rPr>
                <w:rFonts w:asciiTheme="majorEastAsia" w:eastAsiaTheme="majorEastAsia" w:hAnsiTheme="majorEastAsia" w:hint="eastAsia"/>
                <w:sz w:val="20"/>
              </w:rPr>
              <w:t>３</w:t>
            </w:r>
          </w:p>
        </w:tc>
        <w:tc>
          <w:tcPr>
            <w:tcW w:w="4265" w:type="dxa"/>
          </w:tcPr>
          <w:p w:rsidR="00B04C4E" w:rsidRPr="00EA2234" w:rsidRDefault="00B04C4E" w:rsidP="00982CEF">
            <w:pPr>
              <w:rPr>
                <w:rFonts w:asciiTheme="majorEastAsia" w:eastAsiaTheme="majorEastAsia" w:hAnsiTheme="majorEastAsia"/>
                <w:sz w:val="20"/>
              </w:rPr>
            </w:pPr>
          </w:p>
        </w:tc>
        <w:tc>
          <w:tcPr>
            <w:tcW w:w="833" w:type="dxa"/>
            <w:tcBorders>
              <w:right w:val="dotted" w:sz="4" w:space="0" w:color="auto"/>
            </w:tcBorders>
          </w:tcPr>
          <w:p w:rsidR="00B04C4E" w:rsidRPr="00EA2234" w:rsidRDefault="0027211A" w:rsidP="0027211A">
            <w:pPr>
              <w:rPr>
                <w:rFonts w:asciiTheme="majorEastAsia" w:eastAsiaTheme="majorEastAsia" w:hAnsiTheme="majorEastAsia"/>
                <w:sz w:val="20"/>
              </w:rPr>
            </w:pPr>
            <w:r w:rsidRPr="00EA2234">
              <w:rPr>
                <w:rFonts w:asciiTheme="majorEastAsia" w:eastAsiaTheme="majorEastAsia" w:hAnsiTheme="majorEastAsia" w:hint="eastAsia"/>
                <w:sz w:val="20"/>
              </w:rPr>
              <w:t>（②）</w:t>
            </w:r>
          </w:p>
        </w:tc>
        <w:tc>
          <w:tcPr>
            <w:tcW w:w="730" w:type="dxa"/>
            <w:tcBorders>
              <w:left w:val="dotted" w:sz="4" w:space="0" w:color="auto"/>
            </w:tcBorders>
          </w:tcPr>
          <w:p w:rsidR="00B04C4E" w:rsidRPr="00EA2234" w:rsidRDefault="0027211A" w:rsidP="0027211A">
            <w:pPr>
              <w:ind w:firstLineChars="50" w:firstLine="103"/>
              <w:rPr>
                <w:rFonts w:asciiTheme="majorEastAsia" w:eastAsiaTheme="majorEastAsia" w:hAnsiTheme="majorEastAsia"/>
                <w:sz w:val="20"/>
              </w:rPr>
            </w:pPr>
            <w:r w:rsidRPr="00EA2234">
              <w:rPr>
                <w:rFonts w:asciiTheme="majorEastAsia" w:eastAsiaTheme="majorEastAsia" w:hAnsiTheme="majorEastAsia" w:hint="eastAsia"/>
                <w:sz w:val="20"/>
              </w:rPr>
              <w:t>①</w:t>
            </w:r>
          </w:p>
        </w:tc>
        <w:tc>
          <w:tcPr>
            <w:tcW w:w="745" w:type="dxa"/>
          </w:tcPr>
          <w:p w:rsidR="00B04C4E" w:rsidRPr="00EA2234" w:rsidRDefault="00B04C4E" w:rsidP="0027211A">
            <w:pPr>
              <w:ind w:firstLineChars="50" w:firstLine="103"/>
              <w:rPr>
                <w:rFonts w:asciiTheme="majorEastAsia" w:eastAsiaTheme="majorEastAsia" w:hAnsiTheme="majorEastAsia"/>
                <w:sz w:val="20"/>
              </w:rPr>
            </w:pPr>
          </w:p>
        </w:tc>
        <w:tc>
          <w:tcPr>
            <w:tcW w:w="756" w:type="dxa"/>
          </w:tcPr>
          <w:p w:rsidR="00B04C4E" w:rsidRPr="00EA2234" w:rsidRDefault="00B04C4E" w:rsidP="00982CEF">
            <w:pPr>
              <w:rPr>
                <w:rFonts w:asciiTheme="majorEastAsia" w:eastAsiaTheme="majorEastAsia" w:hAnsiTheme="majorEastAsia"/>
                <w:sz w:val="20"/>
              </w:rPr>
            </w:pPr>
          </w:p>
        </w:tc>
        <w:tc>
          <w:tcPr>
            <w:tcW w:w="1418" w:type="dxa"/>
          </w:tcPr>
          <w:p w:rsidR="00B04C4E" w:rsidRPr="00EA2234" w:rsidRDefault="0052634B" w:rsidP="00982CEF">
            <w:pPr>
              <w:rPr>
                <w:rFonts w:asciiTheme="majorEastAsia" w:eastAsiaTheme="majorEastAsia" w:hAnsiTheme="majorEastAsia"/>
                <w:sz w:val="20"/>
              </w:rPr>
            </w:pPr>
            <w:r w:rsidRPr="00EA2234">
              <w:rPr>
                <w:rFonts w:asciiTheme="majorEastAsia" w:eastAsiaTheme="majorEastAsia" w:hAnsiTheme="majorEastAsia" w:hint="eastAsia"/>
                <w:sz w:val="20"/>
              </w:rPr>
              <w:t>観察・ICT</w:t>
            </w:r>
          </w:p>
        </w:tc>
      </w:tr>
      <w:tr w:rsidR="00B04C4E" w:rsidRPr="00EA2234" w:rsidTr="0027211A">
        <w:tc>
          <w:tcPr>
            <w:tcW w:w="966" w:type="dxa"/>
          </w:tcPr>
          <w:p w:rsidR="00B04C4E" w:rsidRPr="00EA2234" w:rsidRDefault="00EA2234" w:rsidP="00982CEF">
            <w:pPr>
              <w:rPr>
                <w:rFonts w:asciiTheme="majorEastAsia" w:eastAsiaTheme="majorEastAsia" w:hAnsiTheme="majorEastAsia"/>
                <w:sz w:val="20"/>
              </w:rPr>
            </w:pPr>
            <w:r>
              <w:rPr>
                <w:rFonts w:asciiTheme="majorEastAsia" w:eastAsiaTheme="majorEastAsia" w:hAnsiTheme="majorEastAsia" w:hint="eastAsia"/>
                <w:sz w:val="20"/>
              </w:rPr>
              <w:t xml:space="preserve">  ４</w:t>
            </w:r>
          </w:p>
        </w:tc>
        <w:tc>
          <w:tcPr>
            <w:tcW w:w="4265" w:type="dxa"/>
          </w:tcPr>
          <w:p w:rsidR="00B04C4E" w:rsidRPr="00EA2234" w:rsidRDefault="001C6FC0" w:rsidP="001C6FC0">
            <w:pPr>
              <w:rPr>
                <w:rFonts w:asciiTheme="majorEastAsia" w:eastAsiaTheme="majorEastAsia" w:hAnsiTheme="majorEastAsia"/>
                <w:sz w:val="20"/>
              </w:rPr>
            </w:pPr>
            <w:r w:rsidRPr="00EA2234">
              <w:rPr>
                <w:rFonts w:asciiTheme="majorEastAsia" w:eastAsiaTheme="majorEastAsia" w:hAnsiTheme="majorEastAsia" w:hint="eastAsia"/>
                <w:color w:val="000000" w:themeColor="text1"/>
                <w:sz w:val="16"/>
              </w:rPr>
              <w:t>空間に走り込む</w:t>
            </w:r>
            <w:r w:rsidRPr="00EA2234">
              <w:rPr>
                <w:rFonts w:asciiTheme="majorEastAsia" w:eastAsiaTheme="majorEastAsia" w:hAnsiTheme="majorEastAsia"/>
                <w:color w:val="000000" w:themeColor="text1"/>
                <w:sz w:val="16"/>
              </w:rPr>
              <w:t>などの動き</w:t>
            </w:r>
          </w:p>
        </w:tc>
        <w:tc>
          <w:tcPr>
            <w:tcW w:w="833" w:type="dxa"/>
            <w:tcBorders>
              <w:right w:val="dotted" w:sz="4" w:space="0" w:color="auto"/>
            </w:tcBorders>
          </w:tcPr>
          <w:p w:rsidR="00B04C4E" w:rsidRPr="00EA2234" w:rsidRDefault="00B04C4E" w:rsidP="00982CEF">
            <w:pPr>
              <w:rPr>
                <w:rFonts w:asciiTheme="majorEastAsia" w:eastAsiaTheme="majorEastAsia" w:hAnsiTheme="majorEastAsia"/>
                <w:sz w:val="20"/>
              </w:rPr>
            </w:pPr>
          </w:p>
        </w:tc>
        <w:tc>
          <w:tcPr>
            <w:tcW w:w="730" w:type="dxa"/>
            <w:tcBorders>
              <w:left w:val="dotted" w:sz="4" w:space="0" w:color="auto"/>
            </w:tcBorders>
          </w:tcPr>
          <w:p w:rsidR="00B04C4E" w:rsidRPr="00EA2234" w:rsidRDefault="00B04C4E" w:rsidP="00982CEF">
            <w:pPr>
              <w:rPr>
                <w:rFonts w:asciiTheme="majorEastAsia" w:eastAsiaTheme="majorEastAsia" w:hAnsiTheme="majorEastAsia"/>
                <w:sz w:val="20"/>
              </w:rPr>
            </w:pPr>
          </w:p>
        </w:tc>
        <w:tc>
          <w:tcPr>
            <w:tcW w:w="745" w:type="dxa"/>
          </w:tcPr>
          <w:p w:rsidR="00B04C4E" w:rsidRPr="00EA2234" w:rsidRDefault="00B04C4E" w:rsidP="00982CEF">
            <w:pPr>
              <w:rPr>
                <w:rFonts w:asciiTheme="majorEastAsia" w:eastAsiaTheme="majorEastAsia" w:hAnsiTheme="majorEastAsia"/>
                <w:sz w:val="20"/>
              </w:rPr>
            </w:pPr>
          </w:p>
        </w:tc>
        <w:tc>
          <w:tcPr>
            <w:tcW w:w="756" w:type="dxa"/>
          </w:tcPr>
          <w:p w:rsidR="00B04C4E" w:rsidRPr="00EA2234" w:rsidRDefault="0027211A" w:rsidP="00982CEF">
            <w:pPr>
              <w:ind w:firstLineChars="50" w:firstLine="103"/>
              <w:rPr>
                <w:rFonts w:asciiTheme="majorEastAsia" w:eastAsiaTheme="majorEastAsia" w:hAnsiTheme="majorEastAsia"/>
                <w:sz w:val="20"/>
              </w:rPr>
            </w:pPr>
            <w:r w:rsidRPr="00EA2234">
              <w:rPr>
                <w:rFonts w:asciiTheme="majorEastAsia" w:eastAsiaTheme="majorEastAsia" w:hAnsiTheme="majorEastAsia" w:hint="eastAsia"/>
                <w:sz w:val="20"/>
              </w:rPr>
              <w:t>①</w:t>
            </w:r>
          </w:p>
        </w:tc>
        <w:tc>
          <w:tcPr>
            <w:tcW w:w="1418" w:type="dxa"/>
          </w:tcPr>
          <w:p w:rsidR="00B04C4E" w:rsidRPr="00EA2234" w:rsidRDefault="0052634B" w:rsidP="00982CEF">
            <w:pPr>
              <w:rPr>
                <w:rFonts w:asciiTheme="majorEastAsia" w:eastAsiaTheme="majorEastAsia" w:hAnsiTheme="majorEastAsia"/>
                <w:sz w:val="20"/>
              </w:rPr>
            </w:pPr>
            <w:r w:rsidRPr="00EA2234">
              <w:rPr>
                <w:rFonts w:asciiTheme="majorEastAsia" w:eastAsiaTheme="majorEastAsia" w:hAnsiTheme="majorEastAsia" w:hint="eastAsia"/>
                <w:sz w:val="20"/>
              </w:rPr>
              <w:t>観察</w:t>
            </w:r>
          </w:p>
        </w:tc>
      </w:tr>
      <w:tr w:rsidR="00B04C4E" w:rsidRPr="00EA2234" w:rsidTr="0027211A">
        <w:tc>
          <w:tcPr>
            <w:tcW w:w="966" w:type="dxa"/>
          </w:tcPr>
          <w:p w:rsidR="00B04C4E" w:rsidRPr="00EA2234" w:rsidRDefault="00EA2234" w:rsidP="00982CEF">
            <w:pPr>
              <w:rPr>
                <w:rFonts w:asciiTheme="majorEastAsia" w:eastAsiaTheme="majorEastAsia" w:hAnsiTheme="majorEastAsia"/>
                <w:sz w:val="20"/>
              </w:rPr>
            </w:pPr>
            <w:r>
              <w:rPr>
                <w:rFonts w:asciiTheme="majorEastAsia" w:eastAsiaTheme="majorEastAsia" w:hAnsiTheme="majorEastAsia" w:hint="eastAsia"/>
                <w:sz w:val="20"/>
              </w:rPr>
              <w:t xml:space="preserve">  ５</w:t>
            </w:r>
          </w:p>
        </w:tc>
        <w:tc>
          <w:tcPr>
            <w:tcW w:w="4265" w:type="dxa"/>
          </w:tcPr>
          <w:p w:rsidR="00B04C4E" w:rsidRPr="00EA2234" w:rsidRDefault="00B04C4E" w:rsidP="00982CEF">
            <w:pPr>
              <w:rPr>
                <w:rFonts w:asciiTheme="majorEastAsia" w:eastAsiaTheme="majorEastAsia" w:hAnsiTheme="majorEastAsia"/>
                <w:sz w:val="20"/>
              </w:rPr>
            </w:pPr>
          </w:p>
        </w:tc>
        <w:tc>
          <w:tcPr>
            <w:tcW w:w="833" w:type="dxa"/>
            <w:tcBorders>
              <w:right w:val="dotted" w:sz="4" w:space="0" w:color="auto"/>
            </w:tcBorders>
          </w:tcPr>
          <w:p w:rsidR="00B04C4E" w:rsidRPr="00EA2234" w:rsidRDefault="0027211A" w:rsidP="00982CEF">
            <w:pPr>
              <w:ind w:firstLineChars="100" w:firstLine="205"/>
              <w:rPr>
                <w:rFonts w:asciiTheme="majorEastAsia" w:eastAsiaTheme="majorEastAsia" w:hAnsiTheme="majorEastAsia"/>
                <w:sz w:val="20"/>
              </w:rPr>
            </w:pPr>
            <w:r w:rsidRPr="00EA2234">
              <w:rPr>
                <w:rFonts w:asciiTheme="majorEastAsia" w:eastAsiaTheme="majorEastAsia" w:hAnsiTheme="majorEastAsia" w:hint="eastAsia"/>
                <w:sz w:val="20"/>
              </w:rPr>
              <w:t>②</w:t>
            </w:r>
          </w:p>
        </w:tc>
        <w:tc>
          <w:tcPr>
            <w:tcW w:w="730" w:type="dxa"/>
            <w:tcBorders>
              <w:left w:val="dotted" w:sz="4" w:space="0" w:color="auto"/>
            </w:tcBorders>
          </w:tcPr>
          <w:p w:rsidR="00B04C4E" w:rsidRPr="00EA2234" w:rsidRDefault="0027211A" w:rsidP="00982CEF">
            <w:pPr>
              <w:ind w:firstLineChars="50" w:firstLine="103"/>
              <w:rPr>
                <w:rFonts w:asciiTheme="majorEastAsia" w:eastAsiaTheme="majorEastAsia" w:hAnsiTheme="majorEastAsia"/>
                <w:sz w:val="20"/>
              </w:rPr>
            </w:pPr>
            <w:r w:rsidRPr="00EA2234">
              <w:rPr>
                <w:rFonts w:asciiTheme="majorEastAsia" w:eastAsiaTheme="majorEastAsia" w:hAnsiTheme="majorEastAsia" w:hint="eastAsia"/>
                <w:sz w:val="20"/>
              </w:rPr>
              <w:t>②</w:t>
            </w:r>
          </w:p>
        </w:tc>
        <w:tc>
          <w:tcPr>
            <w:tcW w:w="745" w:type="dxa"/>
          </w:tcPr>
          <w:p w:rsidR="00B04C4E" w:rsidRPr="00EA2234" w:rsidRDefault="00B04C4E" w:rsidP="00982CEF">
            <w:pPr>
              <w:rPr>
                <w:rFonts w:asciiTheme="majorEastAsia" w:eastAsiaTheme="majorEastAsia" w:hAnsiTheme="majorEastAsia"/>
                <w:sz w:val="20"/>
              </w:rPr>
            </w:pPr>
          </w:p>
        </w:tc>
        <w:tc>
          <w:tcPr>
            <w:tcW w:w="756" w:type="dxa"/>
          </w:tcPr>
          <w:p w:rsidR="00B04C4E" w:rsidRPr="00EA2234" w:rsidRDefault="00B04C4E" w:rsidP="00982CEF">
            <w:pPr>
              <w:rPr>
                <w:rFonts w:asciiTheme="majorEastAsia" w:eastAsiaTheme="majorEastAsia" w:hAnsiTheme="majorEastAsia"/>
                <w:sz w:val="20"/>
              </w:rPr>
            </w:pPr>
          </w:p>
        </w:tc>
        <w:tc>
          <w:tcPr>
            <w:tcW w:w="1418" w:type="dxa"/>
          </w:tcPr>
          <w:p w:rsidR="00B04C4E" w:rsidRPr="00EA2234" w:rsidRDefault="0052634B" w:rsidP="00982CEF">
            <w:pPr>
              <w:rPr>
                <w:rFonts w:asciiTheme="majorEastAsia" w:eastAsiaTheme="majorEastAsia" w:hAnsiTheme="majorEastAsia"/>
                <w:sz w:val="20"/>
              </w:rPr>
            </w:pPr>
            <w:r w:rsidRPr="00EA2234">
              <w:rPr>
                <w:rFonts w:asciiTheme="majorEastAsia" w:eastAsiaTheme="majorEastAsia" w:hAnsiTheme="majorEastAsia" w:hint="eastAsia"/>
                <w:sz w:val="20"/>
              </w:rPr>
              <w:t>カード・観察</w:t>
            </w:r>
          </w:p>
        </w:tc>
      </w:tr>
      <w:tr w:rsidR="00B04C4E" w:rsidRPr="00EA2234" w:rsidTr="0027211A">
        <w:tc>
          <w:tcPr>
            <w:tcW w:w="966" w:type="dxa"/>
          </w:tcPr>
          <w:p w:rsidR="00B04C4E" w:rsidRPr="00EA2234" w:rsidRDefault="00EA2234" w:rsidP="00982CEF">
            <w:pPr>
              <w:rPr>
                <w:rFonts w:asciiTheme="majorEastAsia" w:eastAsiaTheme="majorEastAsia" w:hAnsiTheme="majorEastAsia"/>
                <w:sz w:val="20"/>
              </w:rPr>
            </w:pPr>
            <w:r>
              <w:rPr>
                <w:rFonts w:asciiTheme="majorEastAsia" w:eastAsiaTheme="majorEastAsia" w:hAnsiTheme="majorEastAsia" w:hint="eastAsia"/>
                <w:sz w:val="20"/>
              </w:rPr>
              <w:t xml:space="preserve">  ６</w:t>
            </w:r>
          </w:p>
        </w:tc>
        <w:tc>
          <w:tcPr>
            <w:tcW w:w="4265" w:type="dxa"/>
          </w:tcPr>
          <w:p w:rsidR="00B04C4E" w:rsidRPr="00EA2234" w:rsidRDefault="00B04C4E" w:rsidP="00982CEF">
            <w:pPr>
              <w:rPr>
                <w:rFonts w:asciiTheme="majorEastAsia" w:eastAsiaTheme="majorEastAsia" w:hAnsiTheme="majorEastAsia"/>
                <w:sz w:val="20"/>
              </w:rPr>
            </w:pPr>
          </w:p>
        </w:tc>
        <w:tc>
          <w:tcPr>
            <w:tcW w:w="833" w:type="dxa"/>
            <w:tcBorders>
              <w:right w:val="dotted" w:sz="4" w:space="0" w:color="auto"/>
            </w:tcBorders>
          </w:tcPr>
          <w:p w:rsidR="00B04C4E" w:rsidRPr="00EA2234" w:rsidRDefault="00B04C4E" w:rsidP="00982CEF">
            <w:pPr>
              <w:rPr>
                <w:rFonts w:asciiTheme="majorEastAsia" w:eastAsiaTheme="majorEastAsia" w:hAnsiTheme="majorEastAsia"/>
                <w:sz w:val="20"/>
              </w:rPr>
            </w:pPr>
          </w:p>
        </w:tc>
        <w:tc>
          <w:tcPr>
            <w:tcW w:w="730" w:type="dxa"/>
            <w:tcBorders>
              <w:left w:val="dotted" w:sz="4" w:space="0" w:color="auto"/>
            </w:tcBorders>
          </w:tcPr>
          <w:p w:rsidR="00B04C4E" w:rsidRPr="00EA2234" w:rsidRDefault="0027211A" w:rsidP="0027211A">
            <w:pPr>
              <w:ind w:firstLineChars="50" w:firstLine="103"/>
              <w:rPr>
                <w:rFonts w:asciiTheme="majorEastAsia" w:eastAsiaTheme="majorEastAsia" w:hAnsiTheme="majorEastAsia"/>
                <w:sz w:val="20"/>
              </w:rPr>
            </w:pPr>
            <w:r w:rsidRPr="00EA2234">
              <w:rPr>
                <w:rFonts w:asciiTheme="majorEastAsia" w:eastAsiaTheme="majorEastAsia" w:hAnsiTheme="majorEastAsia" w:hint="eastAsia"/>
                <w:sz w:val="20"/>
              </w:rPr>
              <w:t>③</w:t>
            </w:r>
          </w:p>
        </w:tc>
        <w:tc>
          <w:tcPr>
            <w:tcW w:w="745" w:type="dxa"/>
          </w:tcPr>
          <w:p w:rsidR="00B04C4E" w:rsidRPr="00EA2234" w:rsidRDefault="0027211A" w:rsidP="00982CEF">
            <w:pPr>
              <w:ind w:firstLineChars="50" w:firstLine="103"/>
              <w:rPr>
                <w:rFonts w:asciiTheme="majorEastAsia" w:eastAsiaTheme="majorEastAsia" w:hAnsiTheme="majorEastAsia"/>
                <w:sz w:val="20"/>
              </w:rPr>
            </w:pPr>
            <w:r w:rsidRPr="00EA2234">
              <w:rPr>
                <w:rFonts w:asciiTheme="majorEastAsia" w:eastAsiaTheme="majorEastAsia" w:hAnsiTheme="majorEastAsia" w:hint="eastAsia"/>
                <w:sz w:val="20"/>
              </w:rPr>
              <w:t>②</w:t>
            </w:r>
          </w:p>
        </w:tc>
        <w:tc>
          <w:tcPr>
            <w:tcW w:w="756" w:type="dxa"/>
          </w:tcPr>
          <w:p w:rsidR="00B04C4E" w:rsidRPr="00EA2234" w:rsidRDefault="00B04C4E" w:rsidP="00982CEF">
            <w:pPr>
              <w:ind w:firstLineChars="50" w:firstLine="103"/>
              <w:rPr>
                <w:rFonts w:asciiTheme="majorEastAsia" w:eastAsiaTheme="majorEastAsia" w:hAnsiTheme="majorEastAsia"/>
                <w:sz w:val="20"/>
              </w:rPr>
            </w:pPr>
          </w:p>
        </w:tc>
        <w:tc>
          <w:tcPr>
            <w:tcW w:w="1418" w:type="dxa"/>
          </w:tcPr>
          <w:p w:rsidR="00B04C4E" w:rsidRPr="00EA2234" w:rsidRDefault="0052634B" w:rsidP="00982CEF">
            <w:pPr>
              <w:rPr>
                <w:rFonts w:asciiTheme="majorEastAsia" w:eastAsiaTheme="majorEastAsia" w:hAnsiTheme="majorEastAsia"/>
                <w:sz w:val="20"/>
              </w:rPr>
            </w:pPr>
            <w:r w:rsidRPr="00EA2234">
              <w:rPr>
                <w:rFonts w:asciiTheme="majorEastAsia" w:eastAsiaTheme="majorEastAsia" w:hAnsiTheme="majorEastAsia" w:hint="eastAsia"/>
                <w:sz w:val="20"/>
              </w:rPr>
              <w:t>観察・ICT</w:t>
            </w:r>
          </w:p>
        </w:tc>
      </w:tr>
      <w:tr w:rsidR="00B04C4E" w:rsidRPr="00EA2234" w:rsidTr="0027211A">
        <w:tc>
          <w:tcPr>
            <w:tcW w:w="966" w:type="dxa"/>
          </w:tcPr>
          <w:p w:rsidR="00B04C4E" w:rsidRPr="00EA2234" w:rsidRDefault="00EA2234" w:rsidP="00982CEF">
            <w:pPr>
              <w:rPr>
                <w:rFonts w:asciiTheme="majorEastAsia" w:eastAsiaTheme="majorEastAsia" w:hAnsiTheme="majorEastAsia"/>
                <w:sz w:val="20"/>
              </w:rPr>
            </w:pPr>
            <w:r>
              <w:rPr>
                <w:rFonts w:asciiTheme="majorEastAsia" w:eastAsiaTheme="majorEastAsia" w:hAnsiTheme="majorEastAsia" w:hint="eastAsia"/>
                <w:sz w:val="20"/>
              </w:rPr>
              <w:t xml:space="preserve">  ⑦</w:t>
            </w:r>
          </w:p>
        </w:tc>
        <w:tc>
          <w:tcPr>
            <w:tcW w:w="4265" w:type="dxa"/>
          </w:tcPr>
          <w:p w:rsidR="00B04C4E" w:rsidRPr="00EA2234" w:rsidRDefault="001C6FC0" w:rsidP="001C6FC0">
            <w:pPr>
              <w:rPr>
                <w:rFonts w:asciiTheme="majorEastAsia" w:eastAsiaTheme="majorEastAsia" w:hAnsiTheme="majorEastAsia"/>
                <w:sz w:val="20"/>
              </w:rPr>
            </w:pPr>
            <w:r w:rsidRPr="00EA2234">
              <w:rPr>
                <w:rFonts w:asciiTheme="majorEastAsia" w:eastAsiaTheme="majorEastAsia" w:hAnsiTheme="majorEastAsia" w:hint="eastAsia"/>
                <w:color w:val="000000" w:themeColor="text1"/>
                <w:sz w:val="16"/>
              </w:rPr>
              <w:t>課題の確認と</w:t>
            </w:r>
            <w:r w:rsidRPr="00EA2234">
              <w:rPr>
                <w:rFonts w:asciiTheme="majorEastAsia" w:eastAsiaTheme="majorEastAsia" w:hAnsiTheme="majorEastAsia"/>
                <w:color w:val="000000" w:themeColor="text1"/>
                <w:sz w:val="16"/>
              </w:rPr>
              <w:t>解決の練習</w:t>
            </w:r>
            <w:r w:rsidRPr="00EA2234">
              <w:rPr>
                <w:rFonts w:asciiTheme="majorEastAsia" w:eastAsiaTheme="majorEastAsia" w:hAnsiTheme="majorEastAsia" w:hint="eastAsia"/>
                <w:color w:val="000000" w:themeColor="text1"/>
                <w:sz w:val="16"/>
              </w:rPr>
              <w:t xml:space="preserve">　・ボール操作</w:t>
            </w:r>
          </w:p>
        </w:tc>
        <w:tc>
          <w:tcPr>
            <w:tcW w:w="833" w:type="dxa"/>
            <w:tcBorders>
              <w:right w:val="dotted" w:sz="4" w:space="0" w:color="auto"/>
            </w:tcBorders>
          </w:tcPr>
          <w:p w:rsidR="00B04C4E" w:rsidRPr="00EA2234" w:rsidRDefault="00B04C4E" w:rsidP="00982CEF">
            <w:pPr>
              <w:rPr>
                <w:rFonts w:asciiTheme="majorEastAsia" w:eastAsiaTheme="majorEastAsia" w:hAnsiTheme="majorEastAsia"/>
                <w:sz w:val="20"/>
              </w:rPr>
            </w:pPr>
          </w:p>
        </w:tc>
        <w:tc>
          <w:tcPr>
            <w:tcW w:w="730" w:type="dxa"/>
            <w:tcBorders>
              <w:left w:val="dotted" w:sz="4" w:space="0" w:color="auto"/>
            </w:tcBorders>
          </w:tcPr>
          <w:p w:rsidR="00B04C4E" w:rsidRPr="00EA2234" w:rsidRDefault="00B04C4E" w:rsidP="00982CEF">
            <w:pPr>
              <w:rPr>
                <w:rFonts w:asciiTheme="majorEastAsia" w:eastAsiaTheme="majorEastAsia" w:hAnsiTheme="majorEastAsia"/>
                <w:sz w:val="20"/>
              </w:rPr>
            </w:pPr>
          </w:p>
        </w:tc>
        <w:tc>
          <w:tcPr>
            <w:tcW w:w="745" w:type="dxa"/>
          </w:tcPr>
          <w:p w:rsidR="00B04C4E" w:rsidRPr="00EA2234" w:rsidRDefault="0027211A" w:rsidP="00982CEF">
            <w:pPr>
              <w:ind w:firstLineChars="50" w:firstLine="103"/>
              <w:rPr>
                <w:rFonts w:asciiTheme="majorEastAsia" w:eastAsiaTheme="majorEastAsia" w:hAnsiTheme="majorEastAsia"/>
                <w:sz w:val="20"/>
              </w:rPr>
            </w:pPr>
            <w:r w:rsidRPr="00EA2234">
              <w:rPr>
                <w:rFonts w:asciiTheme="majorEastAsia" w:eastAsiaTheme="majorEastAsia" w:hAnsiTheme="majorEastAsia" w:hint="eastAsia"/>
                <w:sz w:val="20"/>
              </w:rPr>
              <w:t>①</w:t>
            </w:r>
          </w:p>
        </w:tc>
        <w:tc>
          <w:tcPr>
            <w:tcW w:w="756" w:type="dxa"/>
          </w:tcPr>
          <w:p w:rsidR="00B04C4E" w:rsidRPr="00EA2234" w:rsidRDefault="00B04C4E" w:rsidP="00982CEF">
            <w:pPr>
              <w:rPr>
                <w:rFonts w:asciiTheme="majorEastAsia" w:eastAsiaTheme="majorEastAsia" w:hAnsiTheme="majorEastAsia"/>
                <w:sz w:val="20"/>
              </w:rPr>
            </w:pPr>
          </w:p>
        </w:tc>
        <w:tc>
          <w:tcPr>
            <w:tcW w:w="1418" w:type="dxa"/>
          </w:tcPr>
          <w:p w:rsidR="00B04C4E" w:rsidRPr="00EA2234" w:rsidRDefault="0052634B" w:rsidP="00982CEF">
            <w:pPr>
              <w:rPr>
                <w:rFonts w:asciiTheme="majorEastAsia" w:eastAsiaTheme="majorEastAsia" w:hAnsiTheme="majorEastAsia"/>
                <w:sz w:val="20"/>
              </w:rPr>
            </w:pPr>
            <w:r w:rsidRPr="00EA2234">
              <w:rPr>
                <w:rFonts w:asciiTheme="majorEastAsia" w:eastAsiaTheme="majorEastAsia" w:hAnsiTheme="majorEastAsia" w:hint="eastAsia"/>
                <w:sz w:val="20"/>
              </w:rPr>
              <w:t>観察・ICT</w:t>
            </w:r>
          </w:p>
        </w:tc>
      </w:tr>
      <w:tr w:rsidR="00B04C4E" w:rsidRPr="00EA2234" w:rsidTr="0027211A">
        <w:tc>
          <w:tcPr>
            <w:tcW w:w="966" w:type="dxa"/>
          </w:tcPr>
          <w:p w:rsidR="00B04C4E" w:rsidRPr="00EA2234" w:rsidRDefault="00EA2234" w:rsidP="00982CEF">
            <w:pPr>
              <w:rPr>
                <w:rFonts w:asciiTheme="majorEastAsia" w:eastAsiaTheme="majorEastAsia" w:hAnsiTheme="majorEastAsia"/>
                <w:sz w:val="20"/>
              </w:rPr>
            </w:pPr>
            <w:r>
              <w:rPr>
                <w:rFonts w:asciiTheme="majorEastAsia" w:eastAsiaTheme="majorEastAsia" w:hAnsiTheme="majorEastAsia" w:hint="eastAsia"/>
                <w:sz w:val="20"/>
              </w:rPr>
              <w:t xml:space="preserve">  ８</w:t>
            </w:r>
          </w:p>
        </w:tc>
        <w:tc>
          <w:tcPr>
            <w:tcW w:w="4265" w:type="dxa"/>
          </w:tcPr>
          <w:p w:rsidR="00B04C4E" w:rsidRPr="00EA2234" w:rsidRDefault="00B04C4E" w:rsidP="00982CEF">
            <w:pPr>
              <w:rPr>
                <w:rFonts w:asciiTheme="majorEastAsia" w:eastAsiaTheme="majorEastAsia" w:hAnsiTheme="majorEastAsia"/>
                <w:sz w:val="20"/>
              </w:rPr>
            </w:pPr>
          </w:p>
        </w:tc>
        <w:tc>
          <w:tcPr>
            <w:tcW w:w="833" w:type="dxa"/>
            <w:tcBorders>
              <w:right w:val="dotted" w:sz="4" w:space="0" w:color="auto"/>
            </w:tcBorders>
          </w:tcPr>
          <w:p w:rsidR="00B04C4E" w:rsidRPr="00EA2234" w:rsidRDefault="00B04C4E" w:rsidP="00982CEF">
            <w:pPr>
              <w:rPr>
                <w:rFonts w:asciiTheme="majorEastAsia" w:eastAsiaTheme="majorEastAsia" w:hAnsiTheme="majorEastAsia"/>
                <w:sz w:val="20"/>
              </w:rPr>
            </w:pPr>
          </w:p>
        </w:tc>
        <w:tc>
          <w:tcPr>
            <w:tcW w:w="730" w:type="dxa"/>
            <w:tcBorders>
              <w:left w:val="dotted" w:sz="4" w:space="0" w:color="auto"/>
            </w:tcBorders>
          </w:tcPr>
          <w:p w:rsidR="00B04C4E" w:rsidRPr="00EA2234" w:rsidRDefault="00B04C4E" w:rsidP="00982CEF">
            <w:pPr>
              <w:rPr>
                <w:rFonts w:asciiTheme="majorEastAsia" w:eastAsiaTheme="majorEastAsia" w:hAnsiTheme="majorEastAsia"/>
                <w:sz w:val="20"/>
              </w:rPr>
            </w:pPr>
          </w:p>
        </w:tc>
        <w:tc>
          <w:tcPr>
            <w:tcW w:w="745" w:type="dxa"/>
          </w:tcPr>
          <w:p w:rsidR="00B04C4E" w:rsidRPr="00EA2234" w:rsidRDefault="00B04C4E" w:rsidP="00982CEF">
            <w:pPr>
              <w:rPr>
                <w:rFonts w:asciiTheme="majorEastAsia" w:eastAsiaTheme="majorEastAsia" w:hAnsiTheme="majorEastAsia"/>
                <w:sz w:val="20"/>
              </w:rPr>
            </w:pPr>
          </w:p>
        </w:tc>
        <w:tc>
          <w:tcPr>
            <w:tcW w:w="756" w:type="dxa"/>
          </w:tcPr>
          <w:p w:rsidR="00B04C4E" w:rsidRPr="00EA2234" w:rsidRDefault="00B04C4E" w:rsidP="00982CEF">
            <w:pPr>
              <w:rPr>
                <w:rFonts w:asciiTheme="majorEastAsia" w:eastAsiaTheme="majorEastAsia" w:hAnsiTheme="majorEastAsia"/>
                <w:sz w:val="20"/>
              </w:rPr>
            </w:pPr>
          </w:p>
        </w:tc>
        <w:tc>
          <w:tcPr>
            <w:tcW w:w="1418" w:type="dxa"/>
          </w:tcPr>
          <w:p w:rsidR="00B04C4E" w:rsidRPr="00EA2234" w:rsidRDefault="00B04C4E" w:rsidP="00982CEF">
            <w:pPr>
              <w:rPr>
                <w:rFonts w:asciiTheme="majorEastAsia" w:eastAsiaTheme="majorEastAsia" w:hAnsiTheme="majorEastAsia"/>
                <w:sz w:val="20"/>
              </w:rPr>
            </w:pPr>
          </w:p>
        </w:tc>
      </w:tr>
      <w:tr w:rsidR="00B04C4E" w:rsidRPr="00EA2234" w:rsidTr="0027211A">
        <w:tc>
          <w:tcPr>
            <w:tcW w:w="966" w:type="dxa"/>
          </w:tcPr>
          <w:p w:rsidR="00B04C4E" w:rsidRPr="00EA2234" w:rsidRDefault="00EA2234" w:rsidP="00EA2234">
            <w:pPr>
              <w:ind w:firstLineChars="100" w:firstLine="205"/>
              <w:rPr>
                <w:rFonts w:asciiTheme="majorEastAsia" w:eastAsiaTheme="majorEastAsia" w:hAnsiTheme="majorEastAsia"/>
                <w:sz w:val="20"/>
              </w:rPr>
            </w:pPr>
            <w:r>
              <w:rPr>
                <w:rFonts w:asciiTheme="majorEastAsia" w:eastAsiaTheme="majorEastAsia" w:hAnsiTheme="majorEastAsia" w:hint="eastAsia"/>
                <w:sz w:val="20"/>
              </w:rPr>
              <w:t>９</w:t>
            </w:r>
          </w:p>
        </w:tc>
        <w:tc>
          <w:tcPr>
            <w:tcW w:w="4265" w:type="dxa"/>
          </w:tcPr>
          <w:p w:rsidR="00B04C4E" w:rsidRPr="00EA2234" w:rsidRDefault="00B04C4E" w:rsidP="00982CEF">
            <w:pPr>
              <w:rPr>
                <w:rFonts w:asciiTheme="majorEastAsia" w:eastAsiaTheme="majorEastAsia" w:hAnsiTheme="majorEastAsia"/>
                <w:sz w:val="20"/>
              </w:rPr>
            </w:pPr>
          </w:p>
        </w:tc>
        <w:tc>
          <w:tcPr>
            <w:tcW w:w="833" w:type="dxa"/>
            <w:tcBorders>
              <w:right w:val="dotted" w:sz="4" w:space="0" w:color="auto"/>
            </w:tcBorders>
          </w:tcPr>
          <w:p w:rsidR="00B04C4E" w:rsidRPr="00EA2234" w:rsidRDefault="00B04C4E" w:rsidP="00982CEF">
            <w:pPr>
              <w:rPr>
                <w:rFonts w:asciiTheme="majorEastAsia" w:eastAsiaTheme="majorEastAsia" w:hAnsiTheme="majorEastAsia"/>
                <w:sz w:val="20"/>
              </w:rPr>
            </w:pPr>
          </w:p>
        </w:tc>
        <w:tc>
          <w:tcPr>
            <w:tcW w:w="730" w:type="dxa"/>
            <w:tcBorders>
              <w:left w:val="dotted" w:sz="4" w:space="0" w:color="auto"/>
            </w:tcBorders>
          </w:tcPr>
          <w:p w:rsidR="00B04C4E" w:rsidRPr="00EA2234" w:rsidRDefault="00B04C4E" w:rsidP="00982CEF">
            <w:pPr>
              <w:rPr>
                <w:rFonts w:asciiTheme="majorEastAsia" w:eastAsiaTheme="majorEastAsia" w:hAnsiTheme="majorEastAsia"/>
                <w:sz w:val="20"/>
              </w:rPr>
            </w:pPr>
          </w:p>
        </w:tc>
        <w:tc>
          <w:tcPr>
            <w:tcW w:w="745" w:type="dxa"/>
          </w:tcPr>
          <w:p w:rsidR="00B04C4E" w:rsidRPr="00EA2234" w:rsidRDefault="0027211A" w:rsidP="00982CEF">
            <w:pPr>
              <w:ind w:firstLineChars="50" w:firstLine="103"/>
              <w:rPr>
                <w:rFonts w:asciiTheme="majorEastAsia" w:eastAsiaTheme="majorEastAsia" w:hAnsiTheme="majorEastAsia"/>
                <w:sz w:val="20"/>
              </w:rPr>
            </w:pPr>
            <w:r w:rsidRPr="00EA2234">
              <w:rPr>
                <w:rFonts w:asciiTheme="majorEastAsia" w:eastAsiaTheme="majorEastAsia" w:hAnsiTheme="majorEastAsia" w:hint="eastAsia"/>
                <w:sz w:val="20"/>
              </w:rPr>
              <w:t>③</w:t>
            </w:r>
          </w:p>
        </w:tc>
        <w:tc>
          <w:tcPr>
            <w:tcW w:w="756" w:type="dxa"/>
          </w:tcPr>
          <w:p w:rsidR="00B04C4E" w:rsidRPr="00EA2234" w:rsidRDefault="00B04C4E" w:rsidP="00982CEF">
            <w:pPr>
              <w:rPr>
                <w:rFonts w:asciiTheme="majorEastAsia" w:eastAsiaTheme="majorEastAsia" w:hAnsiTheme="majorEastAsia"/>
                <w:sz w:val="20"/>
              </w:rPr>
            </w:pPr>
          </w:p>
        </w:tc>
        <w:tc>
          <w:tcPr>
            <w:tcW w:w="1418" w:type="dxa"/>
          </w:tcPr>
          <w:p w:rsidR="00B04C4E" w:rsidRPr="00EA2234" w:rsidRDefault="0052634B" w:rsidP="00982CEF">
            <w:pPr>
              <w:rPr>
                <w:rFonts w:asciiTheme="majorEastAsia" w:eastAsiaTheme="majorEastAsia" w:hAnsiTheme="majorEastAsia"/>
                <w:sz w:val="20"/>
              </w:rPr>
            </w:pPr>
            <w:r w:rsidRPr="00EA2234">
              <w:rPr>
                <w:rFonts w:asciiTheme="majorEastAsia" w:eastAsiaTheme="majorEastAsia" w:hAnsiTheme="majorEastAsia" w:hint="eastAsia"/>
                <w:sz w:val="20"/>
              </w:rPr>
              <w:t>カード・観察</w:t>
            </w:r>
          </w:p>
        </w:tc>
      </w:tr>
      <w:tr w:rsidR="00B04C4E" w:rsidRPr="00EA2234" w:rsidTr="0027211A">
        <w:tc>
          <w:tcPr>
            <w:tcW w:w="966" w:type="dxa"/>
          </w:tcPr>
          <w:p w:rsidR="00B04C4E" w:rsidRPr="00EA2234" w:rsidRDefault="00B04C4E" w:rsidP="00982CEF">
            <w:pPr>
              <w:rPr>
                <w:rFonts w:asciiTheme="majorEastAsia" w:eastAsiaTheme="majorEastAsia" w:hAnsiTheme="majorEastAsia"/>
                <w:sz w:val="20"/>
              </w:rPr>
            </w:pPr>
            <w:r w:rsidRPr="00EA2234">
              <w:rPr>
                <w:rFonts w:asciiTheme="majorEastAsia" w:eastAsiaTheme="majorEastAsia" w:hAnsiTheme="majorEastAsia" w:hint="eastAsia"/>
                <w:sz w:val="20"/>
              </w:rPr>
              <w:t xml:space="preserve">  10</w:t>
            </w:r>
          </w:p>
        </w:tc>
        <w:tc>
          <w:tcPr>
            <w:tcW w:w="4265" w:type="dxa"/>
          </w:tcPr>
          <w:p w:rsidR="00B04C4E" w:rsidRPr="00EA2234" w:rsidRDefault="00B04C4E" w:rsidP="00982CEF">
            <w:pPr>
              <w:rPr>
                <w:rFonts w:asciiTheme="majorEastAsia" w:eastAsiaTheme="majorEastAsia" w:hAnsiTheme="majorEastAsia"/>
                <w:sz w:val="20"/>
              </w:rPr>
            </w:pPr>
          </w:p>
        </w:tc>
        <w:tc>
          <w:tcPr>
            <w:tcW w:w="833" w:type="dxa"/>
            <w:tcBorders>
              <w:right w:val="dotted" w:sz="4" w:space="0" w:color="auto"/>
            </w:tcBorders>
          </w:tcPr>
          <w:p w:rsidR="00B04C4E" w:rsidRPr="00EA2234" w:rsidRDefault="00B04C4E" w:rsidP="00982CEF">
            <w:pPr>
              <w:rPr>
                <w:rFonts w:asciiTheme="majorEastAsia" w:eastAsiaTheme="majorEastAsia" w:hAnsiTheme="majorEastAsia"/>
                <w:sz w:val="20"/>
              </w:rPr>
            </w:pPr>
          </w:p>
        </w:tc>
        <w:tc>
          <w:tcPr>
            <w:tcW w:w="730" w:type="dxa"/>
            <w:tcBorders>
              <w:left w:val="dotted" w:sz="4" w:space="0" w:color="auto"/>
            </w:tcBorders>
          </w:tcPr>
          <w:p w:rsidR="00B04C4E" w:rsidRPr="00EA2234" w:rsidRDefault="00B04C4E" w:rsidP="00982CEF">
            <w:pPr>
              <w:rPr>
                <w:rFonts w:asciiTheme="majorEastAsia" w:eastAsiaTheme="majorEastAsia" w:hAnsiTheme="majorEastAsia"/>
                <w:sz w:val="20"/>
              </w:rPr>
            </w:pPr>
          </w:p>
        </w:tc>
        <w:tc>
          <w:tcPr>
            <w:tcW w:w="745" w:type="dxa"/>
          </w:tcPr>
          <w:p w:rsidR="00B04C4E" w:rsidRPr="00EA2234" w:rsidRDefault="00B04C4E" w:rsidP="00982CEF">
            <w:pPr>
              <w:rPr>
                <w:rFonts w:asciiTheme="majorEastAsia" w:eastAsiaTheme="majorEastAsia" w:hAnsiTheme="majorEastAsia"/>
                <w:sz w:val="20"/>
              </w:rPr>
            </w:pPr>
          </w:p>
        </w:tc>
        <w:tc>
          <w:tcPr>
            <w:tcW w:w="756" w:type="dxa"/>
          </w:tcPr>
          <w:p w:rsidR="00B04C4E" w:rsidRPr="00EA2234" w:rsidRDefault="00B04C4E" w:rsidP="00982CEF">
            <w:pPr>
              <w:rPr>
                <w:rFonts w:asciiTheme="majorEastAsia" w:eastAsiaTheme="majorEastAsia" w:hAnsiTheme="majorEastAsia"/>
                <w:sz w:val="20"/>
              </w:rPr>
            </w:pPr>
          </w:p>
        </w:tc>
        <w:tc>
          <w:tcPr>
            <w:tcW w:w="1418" w:type="dxa"/>
          </w:tcPr>
          <w:p w:rsidR="00B04C4E" w:rsidRPr="00EA2234" w:rsidRDefault="0052634B" w:rsidP="00982CEF">
            <w:pPr>
              <w:rPr>
                <w:rFonts w:asciiTheme="majorEastAsia" w:eastAsiaTheme="majorEastAsia" w:hAnsiTheme="majorEastAsia"/>
                <w:sz w:val="20"/>
              </w:rPr>
            </w:pPr>
            <w:r w:rsidRPr="00EA2234">
              <w:rPr>
                <w:rFonts w:asciiTheme="majorEastAsia" w:eastAsiaTheme="majorEastAsia" w:hAnsiTheme="majorEastAsia" w:hint="eastAsia"/>
                <w:sz w:val="20"/>
              </w:rPr>
              <w:t>観察・カード</w:t>
            </w:r>
          </w:p>
        </w:tc>
      </w:tr>
    </w:tbl>
    <w:p w:rsidR="00B04C4E" w:rsidRPr="00EA2234" w:rsidRDefault="0027211A" w:rsidP="00925BB1">
      <w:pPr>
        <w:ind w:left="205" w:hangingChars="100" w:hanging="205"/>
        <w:rPr>
          <w:rFonts w:asciiTheme="majorEastAsia" w:eastAsiaTheme="majorEastAsia" w:hAnsiTheme="majorEastAsia"/>
          <w:szCs w:val="21"/>
        </w:rPr>
      </w:pPr>
      <w:r w:rsidRPr="00EA2234">
        <w:rPr>
          <w:rFonts w:asciiTheme="majorEastAsia" w:eastAsiaTheme="majorEastAsia" w:hAnsiTheme="majorEastAsia" w:hint="eastAsia"/>
          <w:noProof/>
          <w:sz w:val="20"/>
        </w:rPr>
        <mc:AlternateContent>
          <mc:Choice Requires="wps">
            <w:drawing>
              <wp:anchor distT="0" distB="0" distL="114300" distR="114300" simplePos="0" relativeHeight="251809792" behindDoc="0" locked="0" layoutInCell="1" allowOverlap="1" wp14:anchorId="581875D7" wp14:editId="3D6D956B">
                <wp:simplePos x="0" y="0"/>
                <wp:positionH relativeFrom="column">
                  <wp:posOffset>1017905</wp:posOffset>
                </wp:positionH>
                <wp:positionV relativeFrom="paragraph">
                  <wp:posOffset>42545</wp:posOffset>
                </wp:positionV>
                <wp:extent cx="4838700" cy="523875"/>
                <wp:effectExtent l="57150" t="685800" r="76200" b="104775"/>
                <wp:wrapNone/>
                <wp:docPr id="5" name="角丸四角形吹き出し 5"/>
                <wp:cNvGraphicFramePr/>
                <a:graphic xmlns:a="http://schemas.openxmlformats.org/drawingml/2006/main">
                  <a:graphicData uri="http://schemas.microsoft.com/office/word/2010/wordprocessingShape">
                    <wps:wsp>
                      <wps:cNvSpPr/>
                      <wps:spPr>
                        <a:xfrm>
                          <a:off x="0" y="0"/>
                          <a:ext cx="4838700" cy="523875"/>
                        </a:xfrm>
                        <a:prstGeom prst="wedgeRoundRectCallout">
                          <a:avLst>
                            <a:gd name="adj1" fmla="val -48520"/>
                            <a:gd name="adj2" fmla="val -171971"/>
                            <a:gd name="adj3" fmla="val 16667"/>
                          </a:avLst>
                        </a:prstGeom>
                        <a:solidFill>
                          <a:schemeClr val="accent5">
                            <a:lumMod val="40000"/>
                            <a:lumOff val="60000"/>
                          </a:schemeClr>
                        </a:soli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982CEF" w:rsidRPr="00FC6184" w:rsidRDefault="00982CEF" w:rsidP="00FC6184">
                            <w:pPr>
                              <w:jc w:val="left"/>
                              <w:rPr>
                                <w:rFonts w:asciiTheme="majorEastAsia" w:eastAsiaTheme="majorEastAsia" w:hAnsiTheme="majorEastAsia"/>
                                <w:color w:val="000000" w:themeColor="text1"/>
                                <w:szCs w:val="21"/>
                              </w:rPr>
                            </w:pPr>
                            <w:r w:rsidRPr="00FC6184">
                              <w:rPr>
                                <w:rFonts w:asciiTheme="majorEastAsia" w:eastAsiaTheme="majorEastAsia" w:hAnsiTheme="majorEastAsia" w:hint="eastAsia"/>
                                <w:color w:val="000000" w:themeColor="text1"/>
                                <w:szCs w:val="21"/>
                              </w:rPr>
                              <w:t>※学習活動には主な生徒の活動を記述。</w:t>
                            </w:r>
                          </w:p>
                          <w:p w:rsidR="00982CEF" w:rsidRPr="00FC6184" w:rsidRDefault="00982CEF" w:rsidP="00FC6184">
                            <w:pPr>
                              <w:ind w:left="215" w:hangingChars="100" w:hanging="215"/>
                              <w:jc w:val="left"/>
                              <w:rPr>
                                <w:rFonts w:asciiTheme="majorEastAsia" w:eastAsiaTheme="majorEastAsia" w:hAnsiTheme="majorEastAsia"/>
                                <w:color w:val="000000" w:themeColor="text1"/>
                                <w:szCs w:val="21"/>
                              </w:rPr>
                            </w:pPr>
                            <w:r w:rsidRPr="00FC6184">
                              <w:rPr>
                                <w:rFonts w:asciiTheme="majorEastAsia" w:eastAsiaTheme="majorEastAsia" w:hAnsiTheme="majorEastAsia" w:hint="eastAsia"/>
                                <w:color w:val="000000" w:themeColor="text1"/>
                                <w:szCs w:val="21"/>
                              </w:rPr>
                              <w:t>※「習得場面」と「活用場面」を学習状況に応じて設定すること。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875D7" id="角丸四角形吹き出し 5" o:spid="_x0000_s1045" type="#_x0000_t62" style="position:absolute;left:0;text-align:left;margin-left:80.15pt;margin-top:3.35pt;width:381pt;height:41.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" adj="320,-26346" fillcolor="#b6dde8 [1304]" strokecolor="#4a7ebb">
                <v:shadow on="t" color="black" opacity="24903f" origin=",.5" offset="0,.55556mm"/>
                <v:textbox>
                  <w:txbxContent>
                    <w:p w:rsidR="00982CEF" w:rsidRPr="00FC6184" w:rsidRDefault="00982CEF" w:rsidP="00FC6184">
                      <w:pPr>
                        <w:jc w:val="left"/>
                        <w:rPr>
                          <w:rFonts w:asciiTheme="majorEastAsia" w:eastAsiaTheme="majorEastAsia" w:hAnsiTheme="majorEastAsia"/>
                          <w:color w:val="000000" w:themeColor="text1"/>
                          <w:szCs w:val="21"/>
                        </w:rPr>
                      </w:pPr>
                      <w:r w:rsidRPr="00FC6184">
                        <w:rPr>
                          <w:rFonts w:asciiTheme="majorEastAsia" w:eastAsiaTheme="majorEastAsia" w:hAnsiTheme="majorEastAsia" w:hint="eastAsia"/>
                          <w:color w:val="000000" w:themeColor="text1"/>
                          <w:szCs w:val="21"/>
                        </w:rPr>
                        <w:t>※学習活動には主な生徒の活動を記述。</w:t>
                      </w:r>
                    </w:p>
                    <w:p w:rsidR="00982CEF" w:rsidRPr="00FC6184" w:rsidRDefault="00982CEF" w:rsidP="00FC6184">
                      <w:pPr>
                        <w:ind w:left="215" w:hangingChars="100" w:hanging="215"/>
                        <w:jc w:val="left"/>
                        <w:rPr>
                          <w:rFonts w:asciiTheme="majorEastAsia" w:eastAsiaTheme="majorEastAsia" w:hAnsiTheme="majorEastAsia"/>
                          <w:color w:val="000000" w:themeColor="text1"/>
                          <w:szCs w:val="21"/>
                        </w:rPr>
                      </w:pPr>
                      <w:r w:rsidRPr="00FC6184">
                        <w:rPr>
                          <w:rFonts w:asciiTheme="majorEastAsia" w:eastAsiaTheme="majorEastAsia" w:hAnsiTheme="majorEastAsia" w:hint="eastAsia"/>
                          <w:color w:val="000000" w:themeColor="text1"/>
                          <w:szCs w:val="21"/>
                        </w:rPr>
                        <w:t>※「習得場面」と「活用場面」を学習状況に応じて設定すること。</w:t>
                      </w:r>
                    </w:p>
                  </w:txbxContent>
                </v:textbox>
              </v:shape>
            </w:pict>
          </mc:Fallback>
        </mc:AlternateContent>
      </w:r>
    </w:p>
    <w:p w:rsidR="00532780" w:rsidRPr="0052634B" w:rsidRDefault="0045681D" w:rsidP="00925BB1">
      <w:pPr>
        <w:ind w:left="215" w:hangingChars="100" w:hanging="215"/>
        <w:rPr>
          <w:rFonts w:asciiTheme="majorEastAsia" w:eastAsiaTheme="majorEastAsia" w:hAnsiTheme="majorEastAsia"/>
          <w:szCs w:val="21"/>
        </w:rPr>
      </w:pPr>
      <w:r w:rsidRPr="0052634B">
        <w:rPr>
          <w:rFonts w:asciiTheme="majorEastAsia" w:eastAsiaTheme="majorEastAsia" w:hAnsiTheme="majorEastAsia" w:hint="eastAsia"/>
          <w:szCs w:val="21"/>
        </w:rPr>
        <w:lastRenderedPageBreak/>
        <w:t>６</w:t>
      </w:r>
      <w:r w:rsidR="00266968" w:rsidRPr="0052634B">
        <w:rPr>
          <w:rFonts w:asciiTheme="majorEastAsia" w:eastAsiaTheme="majorEastAsia" w:hAnsiTheme="majorEastAsia" w:hint="eastAsia"/>
          <w:szCs w:val="21"/>
        </w:rPr>
        <w:t xml:space="preserve">　</w:t>
      </w:r>
      <w:r w:rsidR="00571408" w:rsidRPr="0052634B">
        <w:rPr>
          <w:rFonts w:asciiTheme="majorEastAsia" w:eastAsiaTheme="majorEastAsia" w:hAnsiTheme="majorEastAsia" w:hint="eastAsia"/>
          <w:szCs w:val="21"/>
        </w:rPr>
        <w:t>具体的な指導内容と「単元の</w:t>
      </w:r>
      <w:r w:rsidR="00CE00B7" w:rsidRPr="0052634B">
        <w:rPr>
          <w:rFonts w:asciiTheme="majorEastAsia" w:eastAsiaTheme="majorEastAsia" w:hAnsiTheme="majorEastAsia" w:hint="eastAsia"/>
          <w:szCs w:val="21"/>
        </w:rPr>
        <w:t>評価規準</w:t>
      </w:r>
      <w:r w:rsidR="00571408" w:rsidRPr="0052634B">
        <w:rPr>
          <w:rFonts w:asciiTheme="majorEastAsia" w:eastAsiaTheme="majorEastAsia" w:hAnsiTheme="majorEastAsia" w:hint="eastAsia"/>
          <w:szCs w:val="21"/>
        </w:rPr>
        <w:t>」</w:t>
      </w:r>
      <w:r w:rsidR="00532780" w:rsidRPr="0052634B">
        <w:rPr>
          <w:rFonts w:asciiTheme="majorEastAsia" w:eastAsiaTheme="majorEastAsia" w:hAnsiTheme="majorEastAsia" w:hint="eastAsia"/>
          <w:szCs w:val="21"/>
        </w:rPr>
        <w:t>（</w:t>
      </w:r>
      <w:r w:rsidR="00A61009" w:rsidRPr="0052634B">
        <w:rPr>
          <w:rFonts w:asciiTheme="majorEastAsia" w:eastAsiaTheme="majorEastAsia" w:hAnsiTheme="majorEastAsia" w:hint="eastAsia"/>
          <w:szCs w:val="21"/>
        </w:rPr>
        <w:t>１</w:t>
      </w:r>
      <w:r w:rsidR="00532780" w:rsidRPr="0052634B">
        <w:rPr>
          <w:rFonts w:asciiTheme="majorEastAsia" w:eastAsiaTheme="majorEastAsia" w:hAnsiTheme="majorEastAsia" w:hint="eastAsia"/>
          <w:szCs w:val="21"/>
        </w:rPr>
        <w:t>年生）</w:t>
      </w:r>
      <w:r w:rsidR="00AC17B1" w:rsidRPr="0052634B">
        <w:rPr>
          <w:rFonts w:asciiTheme="majorEastAsia" w:eastAsiaTheme="majorEastAsia" w:hAnsiTheme="majorEastAsia" w:hint="eastAsia"/>
          <w:szCs w:val="21"/>
        </w:rPr>
        <w:t>例</w:t>
      </w:r>
    </w:p>
    <w:tbl>
      <w:tblPr>
        <w:tblStyle w:val="a3"/>
        <w:tblW w:w="0" w:type="auto"/>
        <w:tblInd w:w="162" w:type="dxa"/>
        <w:tblLook w:val="04A0" w:firstRow="1" w:lastRow="0" w:firstColumn="1" w:lastColumn="0" w:noHBand="0" w:noVBand="1"/>
      </w:tblPr>
      <w:tblGrid>
        <w:gridCol w:w="2358"/>
        <w:gridCol w:w="2358"/>
        <w:gridCol w:w="2392"/>
        <w:gridCol w:w="2358"/>
      </w:tblGrid>
      <w:tr w:rsidR="00571408" w:rsidRPr="0052634B" w:rsidTr="00571408">
        <w:tc>
          <w:tcPr>
            <w:tcW w:w="4716" w:type="dxa"/>
            <w:gridSpan w:val="2"/>
          </w:tcPr>
          <w:p w:rsidR="00571408" w:rsidRPr="0052634B" w:rsidRDefault="00571408" w:rsidP="00532780">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知識及び技能</w:t>
            </w:r>
          </w:p>
        </w:tc>
        <w:tc>
          <w:tcPr>
            <w:tcW w:w="2392" w:type="dxa"/>
            <w:vMerge w:val="restart"/>
          </w:tcPr>
          <w:p w:rsidR="00571408" w:rsidRPr="0052634B" w:rsidRDefault="00571408" w:rsidP="00571408">
            <w:pPr>
              <w:jc w:val="center"/>
              <w:rPr>
                <w:rFonts w:asciiTheme="majorEastAsia" w:eastAsiaTheme="majorEastAsia" w:hAnsiTheme="majorEastAsia"/>
                <w:sz w:val="20"/>
                <w:szCs w:val="20"/>
              </w:rPr>
            </w:pPr>
            <w:r w:rsidRPr="005C568B">
              <w:rPr>
                <w:rFonts w:asciiTheme="majorEastAsia" w:eastAsiaTheme="majorEastAsia" w:hAnsiTheme="majorEastAsia" w:hint="eastAsia"/>
                <w:sz w:val="16"/>
                <w:szCs w:val="20"/>
              </w:rPr>
              <w:t>思考力</w:t>
            </w:r>
            <w:r w:rsidR="005C568B" w:rsidRPr="005C568B">
              <w:rPr>
                <w:rFonts w:asciiTheme="majorEastAsia" w:eastAsiaTheme="majorEastAsia" w:hAnsiTheme="majorEastAsia" w:hint="eastAsia"/>
                <w:sz w:val="16"/>
                <w:szCs w:val="20"/>
              </w:rPr>
              <w:t>，</w:t>
            </w:r>
            <w:r w:rsidRPr="005C568B">
              <w:rPr>
                <w:rFonts w:asciiTheme="majorEastAsia" w:eastAsiaTheme="majorEastAsia" w:hAnsiTheme="majorEastAsia" w:hint="eastAsia"/>
                <w:sz w:val="16"/>
                <w:szCs w:val="20"/>
              </w:rPr>
              <w:t>判断力</w:t>
            </w:r>
            <w:r w:rsidR="005C568B" w:rsidRPr="005C568B">
              <w:rPr>
                <w:rFonts w:asciiTheme="majorEastAsia" w:eastAsiaTheme="majorEastAsia" w:hAnsiTheme="majorEastAsia" w:hint="eastAsia"/>
                <w:sz w:val="16"/>
                <w:szCs w:val="20"/>
              </w:rPr>
              <w:t>，</w:t>
            </w:r>
            <w:r w:rsidRPr="005C568B">
              <w:rPr>
                <w:rFonts w:asciiTheme="majorEastAsia" w:eastAsiaTheme="majorEastAsia" w:hAnsiTheme="majorEastAsia" w:hint="eastAsia"/>
                <w:sz w:val="16"/>
                <w:szCs w:val="20"/>
              </w:rPr>
              <w:t>表現力等</w:t>
            </w:r>
          </w:p>
        </w:tc>
        <w:tc>
          <w:tcPr>
            <w:tcW w:w="2358" w:type="dxa"/>
            <w:vMerge w:val="restart"/>
          </w:tcPr>
          <w:p w:rsidR="005C568B" w:rsidRDefault="00571408" w:rsidP="00532780">
            <w:pPr>
              <w:jc w:val="center"/>
              <w:rPr>
                <w:rFonts w:asciiTheme="majorEastAsia" w:eastAsiaTheme="majorEastAsia" w:hAnsiTheme="majorEastAsia"/>
                <w:sz w:val="16"/>
                <w:szCs w:val="20"/>
              </w:rPr>
            </w:pPr>
            <w:r w:rsidRPr="005C568B">
              <w:rPr>
                <w:rFonts w:asciiTheme="majorEastAsia" w:eastAsiaTheme="majorEastAsia" w:hAnsiTheme="majorEastAsia" w:hint="eastAsia"/>
                <w:sz w:val="16"/>
                <w:szCs w:val="20"/>
              </w:rPr>
              <w:t>学びに向かう力</w:t>
            </w:r>
            <w:r w:rsidR="005C568B" w:rsidRPr="005C568B">
              <w:rPr>
                <w:rFonts w:asciiTheme="majorEastAsia" w:eastAsiaTheme="majorEastAsia" w:hAnsiTheme="majorEastAsia" w:hint="eastAsia"/>
                <w:sz w:val="16"/>
                <w:szCs w:val="20"/>
              </w:rPr>
              <w:t>，</w:t>
            </w:r>
          </w:p>
          <w:p w:rsidR="00571408" w:rsidRPr="0052634B" w:rsidRDefault="00571408" w:rsidP="00532780">
            <w:pPr>
              <w:jc w:val="center"/>
              <w:rPr>
                <w:rFonts w:asciiTheme="majorEastAsia" w:eastAsiaTheme="majorEastAsia" w:hAnsiTheme="majorEastAsia"/>
                <w:sz w:val="20"/>
                <w:szCs w:val="20"/>
              </w:rPr>
            </w:pPr>
            <w:r w:rsidRPr="005C568B">
              <w:rPr>
                <w:rFonts w:asciiTheme="majorEastAsia" w:eastAsiaTheme="majorEastAsia" w:hAnsiTheme="majorEastAsia" w:hint="eastAsia"/>
                <w:sz w:val="16"/>
                <w:szCs w:val="20"/>
              </w:rPr>
              <w:t>人間性等</w:t>
            </w:r>
          </w:p>
        </w:tc>
      </w:tr>
      <w:tr w:rsidR="00571408" w:rsidRPr="0052634B" w:rsidTr="00571408">
        <w:tc>
          <w:tcPr>
            <w:tcW w:w="2358" w:type="dxa"/>
            <w:tcBorders>
              <w:right w:val="dotted" w:sz="4" w:space="0" w:color="auto"/>
            </w:tcBorders>
          </w:tcPr>
          <w:p w:rsidR="00571408" w:rsidRPr="0052634B" w:rsidRDefault="00571408" w:rsidP="00532780">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知識</w:t>
            </w:r>
          </w:p>
        </w:tc>
        <w:tc>
          <w:tcPr>
            <w:tcW w:w="2358" w:type="dxa"/>
            <w:tcBorders>
              <w:left w:val="dotted" w:sz="4" w:space="0" w:color="auto"/>
            </w:tcBorders>
          </w:tcPr>
          <w:p w:rsidR="00571408" w:rsidRPr="0052634B" w:rsidRDefault="00571408" w:rsidP="00532780">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技能</w:t>
            </w:r>
          </w:p>
        </w:tc>
        <w:tc>
          <w:tcPr>
            <w:tcW w:w="2392" w:type="dxa"/>
            <w:vMerge/>
          </w:tcPr>
          <w:p w:rsidR="00571408" w:rsidRPr="0052634B" w:rsidRDefault="00571408" w:rsidP="005B6B83">
            <w:pPr>
              <w:jc w:val="center"/>
              <w:rPr>
                <w:rFonts w:asciiTheme="majorEastAsia" w:eastAsiaTheme="majorEastAsia" w:hAnsiTheme="majorEastAsia"/>
                <w:sz w:val="20"/>
                <w:szCs w:val="20"/>
              </w:rPr>
            </w:pPr>
          </w:p>
        </w:tc>
        <w:tc>
          <w:tcPr>
            <w:tcW w:w="2358" w:type="dxa"/>
            <w:vMerge/>
          </w:tcPr>
          <w:p w:rsidR="00571408" w:rsidRPr="0052634B" w:rsidRDefault="00571408" w:rsidP="00532780">
            <w:pPr>
              <w:jc w:val="center"/>
              <w:rPr>
                <w:rFonts w:asciiTheme="majorEastAsia" w:eastAsiaTheme="majorEastAsia" w:hAnsiTheme="majorEastAsia"/>
                <w:sz w:val="20"/>
                <w:szCs w:val="20"/>
              </w:rPr>
            </w:pPr>
          </w:p>
        </w:tc>
      </w:tr>
      <w:tr w:rsidR="00532780" w:rsidRPr="0052634B" w:rsidTr="004D16BC">
        <w:trPr>
          <w:trHeight w:val="10800"/>
        </w:trPr>
        <w:tc>
          <w:tcPr>
            <w:tcW w:w="2358" w:type="dxa"/>
            <w:tcBorders>
              <w:right w:val="dotted" w:sz="4" w:space="0" w:color="auto"/>
            </w:tcBorders>
          </w:tcPr>
          <w:p w:rsidR="00532780" w:rsidRPr="0052634B" w:rsidRDefault="00184BAA" w:rsidP="00C63582">
            <w:pPr>
              <w:rPr>
                <w:rFonts w:asciiTheme="majorEastAsia" w:eastAsiaTheme="majorEastAsia" w:hAnsiTheme="majorEastAsia"/>
                <w:sz w:val="18"/>
              </w:rPr>
            </w:pPr>
            <w:r w:rsidRPr="0052634B">
              <w:rPr>
                <w:rFonts w:asciiTheme="majorEastAsia" w:eastAsiaTheme="majorEastAsia" w:hAnsiTheme="majorEastAsia"/>
                <w:noProof/>
                <w:sz w:val="18"/>
              </w:rPr>
              <mc:AlternateContent>
                <mc:Choice Requires="wps">
                  <w:drawing>
                    <wp:anchor distT="0" distB="0" distL="114300" distR="114300" simplePos="0" relativeHeight="251688960" behindDoc="0" locked="0" layoutInCell="1" allowOverlap="1" wp14:anchorId="34456FF4" wp14:editId="66E4A55A">
                      <wp:simplePos x="0" y="0"/>
                      <wp:positionH relativeFrom="column">
                        <wp:posOffset>-37465</wp:posOffset>
                      </wp:positionH>
                      <wp:positionV relativeFrom="paragraph">
                        <wp:posOffset>13970</wp:posOffset>
                      </wp:positionV>
                      <wp:extent cx="1390650" cy="16954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169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2CEF" w:rsidRPr="00A61009" w:rsidRDefault="00982CEF" w:rsidP="005D1457">
                                  <w:pPr>
                                    <w:autoSpaceDE w:val="0"/>
                                    <w:autoSpaceDN w:val="0"/>
                                    <w:adjustRightInd w:val="0"/>
                                    <w:jc w:val="left"/>
                                    <w:rPr>
                                      <w:rFonts w:asciiTheme="majorEastAsia" w:eastAsiaTheme="majorEastAsia" w:hAnsiTheme="majorEastAsia"/>
                                      <w:sz w:val="18"/>
                                    </w:rPr>
                                  </w:pPr>
                                  <w:r w:rsidRPr="00A61009">
                                    <w:rPr>
                                      <w:rFonts w:asciiTheme="majorEastAsia" w:eastAsiaTheme="majorEastAsia" w:hAnsiTheme="majorEastAsia" w:cs="MS-Mincho" w:hint="eastAsia"/>
                                      <w:kern w:val="0"/>
                                      <w:sz w:val="16"/>
                                      <w:szCs w:val="18"/>
                                    </w:rPr>
                                    <w:t>ゴール型球技は</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ドリブルやパスなどのボール操作で相手コートに侵入し</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シュートを放ち</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一定時間内に相手チームより多くの得点を競い合うことが楽しい運動であること。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456FF4" id="_x0000_t202" coordsize="21600,21600" o:spt="202" path="m,l,21600r21600,l21600,xe">
                      <v:stroke joinstyle="miter"/>
                      <v:path gradientshapeok="t" o:connecttype="rect"/>
                    </v:shapetype>
                    <v:shape id="テキスト ボックス 15" o:spid="_x0000_s1047" type="#_x0000_t202" style="position:absolute;left:0;text-align:left;margin-left:-2.95pt;margin-top:1.1pt;width:109.5pt;height:13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" fillcolor="white [3201]" strokeweight=".5pt">
                      <v:path arrowok="t"/>
                      <v:textbox>
                        <w:txbxContent>
                          <w:p w:rsidR="00982CEF" w:rsidRPr="00A61009" w:rsidRDefault="00982CEF" w:rsidP="005D1457">
                            <w:pPr>
                              <w:autoSpaceDE w:val="0"/>
                              <w:autoSpaceDN w:val="0"/>
                              <w:adjustRightInd w:val="0"/>
                              <w:jc w:val="left"/>
                              <w:rPr>
                                <w:rFonts w:asciiTheme="majorEastAsia" w:eastAsiaTheme="majorEastAsia" w:hAnsiTheme="majorEastAsia"/>
                                <w:sz w:val="18"/>
                              </w:rPr>
                            </w:pPr>
                            <w:r w:rsidRPr="00A61009">
                              <w:rPr>
                                <w:rFonts w:asciiTheme="majorEastAsia" w:eastAsiaTheme="majorEastAsia" w:hAnsiTheme="majorEastAsia" w:cs="MS-Mincho" w:hint="eastAsia"/>
                                <w:kern w:val="0"/>
                                <w:sz w:val="16"/>
                                <w:szCs w:val="18"/>
                              </w:rPr>
                              <w:t>ゴール型球技は</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ドリブルやパスなどのボール操作で相手コートに侵入し</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シュートを放ち</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一定時間内に相手チームより多くの得点を競い合うことが楽しい運動であること。</w:t>
                            </w:r>
                          </w:p>
                        </w:txbxContent>
                      </v:textbox>
                    </v:shape>
                  </w:pict>
                </mc:Fallback>
              </mc:AlternateContent>
            </w:r>
          </w:p>
          <w:p w:rsidR="00D65E11" w:rsidRPr="0052634B" w:rsidRDefault="00D65E11" w:rsidP="00C63582">
            <w:pPr>
              <w:rPr>
                <w:rFonts w:asciiTheme="majorEastAsia" w:eastAsiaTheme="majorEastAsia" w:hAnsiTheme="majorEastAsia"/>
                <w:sz w:val="18"/>
              </w:rPr>
            </w:pPr>
          </w:p>
          <w:p w:rsidR="00D65E11" w:rsidRPr="0052634B" w:rsidRDefault="00D65E11" w:rsidP="00C63582">
            <w:pPr>
              <w:rPr>
                <w:rFonts w:asciiTheme="majorEastAsia" w:eastAsiaTheme="majorEastAsia" w:hAnsiTheme="majorEastAsia"/>
                <w:sz w:val="18"/>
              </w:rPr>
            </w:pPr>
          </w:p>
          <w:p w:rsidR="00BE7ABC" w:rsidRPr="0052634B" w:rsidRDefault="00BE7ABC" w:rsidP="00C63582">
            <w:pPr>
              <w:rPr>
                <w:rFonts w:asciiTheme="majorEastAsia" w:eastAsiaTheme="majorEastAsia" w:hAnsiTheme="majorEastAsia"/>
                <w:sz w:val="18"/>
              </w:rPr>
            </w:pPr>
          </w:p>
          <w:p w:rsidR="00356B0A" w:rsidRPr="0052634B" w:rsidRDefault="00356B0A" w:rsidP="00C63582">
            <w:pPr>
              <w:rPr>
                <w:rFonts w:asciiTheme="majorEastAsia" w:eastAsiaTheme="majorEastAsia" w:hAnsiTheme="majorEastAsia"/>
                <w:sz w:val="18"/>
              </w:rPr>
            </w:pPr>
          </w:p>
          <w:p w:rsidR="00D65E11" w:rsidRPr="0052634B" w:rsidRDefault="00D65E11" w:rsidP="00C63582">
            <w:pPr>
              <w:rPr>
                <w:rFonts w:asciiTheme="majorEastAsia" w:eastAsiaTheme="majorEastAsia" w:hAnsiTheme="majorEastAsia"/>
                <w:sz w:val="18"/>
              </w:rPr>
            </w:pPr>
          </w:p>
          <w:p w:rsidR="00D82B6A" w:rsidRPr="0052634B" w:rsidRDefault="005D1457" w:rsidP="00C63582">
            <w:pPr>
              <w:rPr>
                <w:rFonts w:asciiTheme="majorEastAsia" w:eastAsiaTheme="majorEastAsia" w:hAnsiTheme="majorEastAsia"/>
                <w:sz w:val="18"/>
              </w:rPr>
            </w:pPr>
            <w:r w:rsidRPr="0052634B">
              <w:rPr>
                <w:rFonts w:asciiTheme="majorEastAsia" w:eastAsiaTheme="majorEastAsia" w:hAnsiTheme="majorEastAsia"/>
                <w:noProof/>
                <w:sz w:val="18"/>
              </w:rPr>
              <mc:AlternateContent>
                <mc:Choice Requires="wps">
                  <w:drawing>
                    <wp:anchor distT="0" distB="0" distL="114300" distR="114300" simplePos="0" relativeHeight="251689984" behindDoc="0" locked="0" layoutInCell="1" allowOverlap="1" wp14:anchorId="6CA852FF" wp14:editId="1084F0A8">
                      <wp:simplePos x="0" y="0"/>
                      <wp:positionH relativeFrom="column">
                        <wp:posOffset>344170</wp:posOffset>
                      </wp:positionH>
                      <wp:positionV relativeFrom="paragraph">
                        <wp:posOffset>739140</wp:posOffset>
                      </wp:positionV>
                      <wp:extent cx="621665" cy="138430"/>
                      <wp:effectExtent l="38100" t="0" r="0" b="33020"/>
                      <wp:wrapNone/>
                      <wp:docPr id="16" name="下矢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65" cy="138430"/>
                              </a:xfrm>
                              <a:prstGeom prst="downArrow">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2BACED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6" o:spid="_x0000_s1026" type="#_x0000_t67" style="position:absolute;left:0;text-align:left;margin-left:27.1pt;margin-top:58.2pt;width:48.95pt;height:10.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" adj="10800" fillcolor="white [3201]" strokecolor="black [3213]" strokeweight=".5pt">
                      <v:path arrowok="t"/>
                    </v:shape>
                  </w:pict>
                </mc:Fallback>
              </mc:AlternateContent>
            </w:r>
            <w:r w:rsidR="00A61009" w:rsidRPr="0052634B">
              <w:rPr>
                <w:rFonts w:asciiTheme="majorEastAsia" w:eastAsiaTheme="majorEastAsia" w:hAnsiTheme="majorEastAsia"/>
                <w:noProof/>
                <w:sz w:val="18"/>
              </w:rPr>
              <mc:AlternateContent>
                <mc:Choice Requires="wps">
                  <w:drawing>
                    <wp:anchor distT="0" distB="0" distL="114300" distR="114300" simplePos="0" relativeHeight="251694080" behindDoc="0" locked="0" layoutInCell="1" allowOverlap="1" wp14:anchorId="571125C9" wp14:editId="47E3782B">
                      <wp:simplePos x="0" y="0"/>
                      <wp:positionH relativeFrom="column">
                        <wp:posOffset>-36830</wp:posOffset>
                      </wp:positionH>
                      <wp:positionV relativeFrom="paragraph">
                        <wp:posOffset>1122045</wp:posOffset>
                      </wp:positionV>
                      <wp:extent cx="1390650" cy="1781175"/>
                      <wp:effectExtent l="0" t="0" r="19050" b="28575"/>
                      <wp:wrapNone/>
                      <wp:docPr id="20"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781175"/>
                              </a:xfrm>
                              <a:prstGeom prst="round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82CEF" w:rsidRPr="00A61009" w:rsidRDefault="00982CEF" w:rsidP="00A61009">
                                  <w:pPr>
                                    <w:autoSpaceDE w:val="0"/>
                                    <w:autoSpaceDN w:val="0"/>
                                    <w:adjustRightInd w:val="0"/>
                                    <w:jc w:val="left"/>
                                    <w:rPr>
                                      <w:rFonts w:asciiTheme="majorEastAsia" w:eastAsiaTheme="majorEastAsia" w:hAnsiTheme="majorEastAsia"/>
                                      <w:sz w:val="18"/>
                                    </w:rPr>
                                  </w:pPr>
                                  <w:r w:rsidRPr="00A61009">
                                    <w:rPr>
                                      <w:rFonts w:asciiTheme="majorEastAsia" w:eastAsiaTheme="majorEastAsia" w:hAnsiTheme="majorEastAsia" w:cs="MS-Mincho" w:hint="eastAsia"/>
                                      <w:kern w:val="0"/>
                                      <w:sz w:val="16"/>
                                      <w:szCs w:val="18"/>
                                    </w:rPr>
                                    <w:t>①球技には</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集団対集団</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個人対個人で攻防を展開し</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勝敗を競う楽しさや喜びを味わえる特性があることについて</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言ったり書き出したりしている。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1125C9" id="角丸四角形 20" o:spid="_x0000_s1048" style="position:absolute;left:0;text-align:left;margin-left:-2.9pt;margin-top:88.35pt;width:109.5pt;height:14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" fillcolor="white [3201]" strokecolor="black [3213]" strokeweight=".5pt">
                      <v:path arrowok="t"/>
                      <v:textbox>
                        <w:txbxContent>
                          <w:p w:rsidR="00982CEF" w:rsidRPr="00A61009" w:rsidRDefault="00982CEF" w:rsidP="00A61009">
                            <w:pPr>
                              <w:autoSpaceDE w:val="0"/>
                              <w:autoSpaceDN w:val="0"/>
                              <w:adjustRightInd w:val="0"/>
                              <w:jc w:val="left"/>
                              <w:rPr>
                                <w:rFonts w:asciiTheme="majorEastAsia" w:eastAsiaTheme="majorEastAsia" w:hAnsiTheme="majorEastAsia"/>
                                <w:sz w:val="18"/>
                              </w:rPr>
                            </w:pPr>
                            <w:r w:rsidRPr="00A61009">
                              <w:rPr>
                                <w:rFonts w:asciiTheme="majorEastAsia" w:eastAsiaTheme="majorEastAsia" w:hAnsiTheme="majorEastAsia" w:cs="MS-Mincho" w:hint="eastAsia"/>
                                <w:kern w:val="0"/>
                                <w:sz w:val="16"/>
                                <w:szCs w:val="18"/>
                              </w:rPr>
                              <w:t>①球技には</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集団対集団</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個人対個人で攻防を展開し</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勝敗を競う楽しさや喜びを味わえる特性があることについて</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言ったり書き出したりしている。</w:t>
                            </w:r>
                          </w:p>
                        </w:txbxContent>
                      </v:textbox>
                    </v:roundrect>
                  </w:pict>
                </mc:Fallback>
              </mc:AlternateContent>
            </w:r>
          </w:p>
        </w:tc>
        <w:tc>
          <w:tcPr>
            <w:tcW w:w="2358" w:type="dxa"/>
            <w:tcBorders>
              <w:left w:val="dotted" w:sz="4" w:space="0" w:color="auto"/>
            </w:tcBorders>
          </w:tcPr>
          <w:p w:rsidR="00532780" w:rsidRPr="0052634B" w:rsidRDefault="00A84C60" w:rsidP="00C63582">
            <w:pPr>
              <w:rPr>
                <w:rFonts w:asciiTheme="majorEastAsia" w:eastAsiaTheme="majorEastAsia" w:hAnsiTheme="majorEastAsia"/>
                <w:sz w:val="18"/>
              </w:rPr>
            </w:pPr>
            <w:r w:rsidRPr="0052634B">
              <w:rPr>
                <w:rFonts w:asciiTheme="majorEastAsia" w:eastAsiaTheme="majorEastAsia" w:hAnsiTheme="majorEastAsia"/>
                <w:noProof/>
                <w:sz w:val="18"/>
              </w:rPr>
              <mc:AlternateContent>
                <mc:Choice Requires="wps">
                  <w:drawing>
                    <wp:anchor distT="0" distB="0" distL="114300" distR="114300" simplePos="0" relativeHeight="251745280" behindDoc="0" locked="0" layoutInCell="1" allowOverlap="1" wp14:anchorId="58A40171" wp14:editId="26D84284">
                      <wp:simplePos x="0" y="0"/>
                      <wp:positionH relativeFrom="column">
                        <wp:posOffset>-58420</wp:posOffset>
                      </wp:positionH>
                      <wp:positionV relativeFrom="paragraph">
                        <wp:posOffset>26670</wp:posOffset>
                      </wp:positionV>
                      <wp:extent cx="1440000" cy="723900"/>
                      <wp:effectExtent l="0" t="0" r="27305" b="1905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000" cy="723900"/>
                              </a:xfrm>
                              <a:prstGeom prst="rect">
                                <a:avLst/>
                              </a:prstGeom>
                              <a:solidFill>
                                <a:sysClr val="window" lastClr="FFFFFF"/>
                              </a:solidFill>
                              <a:ln w="6350">
                                <a:solidFill>
                                  <a:prstClr val="black"/>
                                </a:solidFill>
                              </a:ln>
                              <a:effectLst/>
                            </wps:spPr>
                            <wps:txbx>
                              <w:txbxContent>
                                <w:p w:rsidR="00982CEF" w:rsidRPr="00A61009" w:rsidRDefault="00982CEF" w:rsidP="00A61009">
                                  <w:pPr>
                                    <w:autoSpaceDE w:val="0"/>
                                    <w:autoSpaceDN w:val="0"/>
                                    <w:adjustRightInd w:val="0"/>
                                    <w:jc w:val="left"/>
                                    <w:rPr>
                                      <w:rFonts w:asciiTheme="majorEastAsia" w:eastAsiaTheme="majorEastAsia" w:hAnsiTheme="majorEastAsia"/>
                                      <w:sz w:val="18"/>
                                    </w:rPr>
                                  </w:pPr>
                                  <w:r w:rsidRPr="00A61009">
                                    <w:rPr>
                                      <w:rFonts w:asciiTheme="majorEastAsia" w:eastAsiaTheme="majorEastAsia" w:hAnsiTheme="majorEastAsia" w:cs="MS-Mincho" w:hint="eastAsia"/>
                                      <w:kern w:val="0"/>
                                      <w:sz w:val="16"/>
                                      <w:szCs w:val="18"/>
                                    </w:rPr>
                                    <w:t>ゴール方向に守備者のいない位置に移動した時にシュートを打つこと。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40171" id="テキスト ボックス 19" o:spid="_x0000_s1048" type="#_x0000_t202" style="position:absolute;left:0;text-align:left;margin-left:-4.6pt;margin-top:2.1pt;width:113.4pt;height:5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" fillcolor="window" strokeweight=".5pt">
                      <v:path arrowok="t"/>
                      <v:textbox>
                        <w:txbxContent>
                          <w:p w:rsidR="00982CEF" w:rsidRPr="00A61009" w:rsidRDefault="00982CEF" w:rsidP="00A61009">
                            <w:pPr>
                              <w:autoSpaceDE w:val="0"/>
                              <w:autoSpaceDN w:val="0"/>
                              <w:adjustRightInd w:val="0"/>
                              <w:jc w:val="left"/>
                              <w:rPr>
                                <w:rFonts w:asciiTheme="majorEastAsia" w:eastAsiaTheme="majorEastAsia" w:hAnsiTheme="majorEastAsia"/>
                                <w:sz w:val="18"/>
                              </w:rPr>
                            </w:pPr>
                            <w:r w:rsidRPr="00A61009">
                              <w:rPr>
                                <w:rFonts w:asciiTheme="majorEastAsia" w:eastAsiaTheme="majorEastAsia" w:hAnsiTheme="majorEastAsia" w:cs="MS-Mincho" w:hint="eastAsia"/>
                                <w:kern w:val="0"/>
                                <w:sz w:val="16"/>
                                <w:szCs w:val="18"/>
                              </w:rPr>
                              <w:t>ゴール方向に守備者のいない位置に移動した時にシュートを打つこと。</w:t>
                            </w:r>
                          </w:p>
                        </w:txbxContent>
                      </v:textbox>
                    </v:shape>
                  </w:pict>
                </mc:Fallback>
              </mc:AlternateContent>
            </w:r>
          </w:p>
          <w:p w:rsidR="007676E2" w:rsidRPr="0052634B" w:rsidRDefault="007676E2" w:rsidP="00C63582">
            <w:pPr>
              <w:rPr>
                <w:rFonts w:asciiTheme="majorEastAsia" w:eastAsiaTheme="majorEastAsia" w:hAnsiTheme="majorEastAsia"/>
                <w:sz w:val="18"/>
              </w:rPr>
            </w:pPr>
          </w:p>
          <w:p w:rsidR="007676E2" w:rsidRPr="0052634B" w:rsidRDefault="007676E2" w:rsidP="00C63582">
            <w:pPr>
              <w:rPr>
                <w:rFonts w:asciiTheme="majorEastAsia" w:eastAsiaTheme="majorEastAsia" w:hAnsiTheme="majorEastAsia"/>
                <w:sz w:val="18"/>
              </w:rPr>
            </w:pPr>
          </w:p>
          <w:p w:rsidR="007676E2" w:rsidRPr="0052634B" w:rsidRDefault="007676E2" w:rsidP="00C63582">
            <w:pPr>
              <w:rPr>
                <w:rFonts w:asciiTheme="majorEastAsia" w:eastAsiaTheme="majorEastAsia" w:hAnsiTheme="majorEastAsia"/>
                <w:sz w:val="18"/>
              </w:rPr>
            </w:pPr>
          </w:p>
          <w:p w:rsidR="007676E2" w:rsidRPr="0052634B" w:rsidRDefault="00A61009" w:rsidP="00C63582">
            <w:pPr>
              <w:rPr>
                <w:rFonts w:asciiTheme="majorEastAsia" w:eastAsiaTheme="majorEastAsia" w:hAnsiTheme="majorEastAsia"/>
                <w:sz w:val="18"/>
              </w:rPr>
            </w:pPr>
            <w:r w:rsidRPr="0052634B">
              <w:rPr>
                <w:rFonts w:asciiTheme="majorEastAsia" w:eastAsiaTheme="majorEastAsia" w:hAnsiTheme="majorEastAsia"/>
                <w:noProof/>
                <w:sz w:val="18"/>
              </w:rPr>
              <mc:AlternateContent>
                <mc:Choice Requires="wps">
                  <w:drawing>
                    <wp:anchor distT="0" distB="0" distL="114300" distR="114300" simplePos="0" relativeHeight="251746304" behindDoc="0" locked="0" layoutInCell="1" allowOverlap="1" wp14:anchorId="2FB1A320" wp14:editId="4CCBC682">
                      <wp:simplePos x="0" y="0"/>
                      <wp:positionH relativeFrom="column">
                        <wp:posOffset>359410</wp:posOffset>
                      </wp:positionH>
                      <wp:positionV relativeFrom="paragraph">
                        <wp:posOffset>125095</wp:posOffset>
                      </wp:positionV>
                      <wp:extent cx="621665" cy="138430"/>
                      <wp:effectExtent l="38100" t="0" r="0" b="33020"/>
                      <wp:wrapNone/>
                      <wp:docPr id="21" name="下矢印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65" cy="138430"/>
                              </a:xfrm>
                              <a:prstGeom prst="down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413A81" id="下矢印 21" o:spid="_x0000_s1026" type="#_x0000_t67" style="position:absolute;left:0;text-align:left;margin-left:28.3pt;margin-top:9.85pt;width:48.95pt;height:10.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" adj="10800" fillcolor="window" strokecolor="windowText" strokeweight=".5pt">
                      <v:path arrowok="t"/>
                    </v:shape>
                  </w:pict>
                </mc:Fallback>
              </mc:AlternateContent>
            </w:r>
          </w:p>
          <w:p w:rsidR="007676E2" w:rsidRPr="0052634B" w:rsidRDefault="00A61009" w:rsidP="00C63582">
            <w:pPr>
              <w:rPr>
                <w:rFonts w:asciiTheme="majorEastAsia" w:eastAsiaTheme="majorEastAsia" w:hAnsiTheme="majorEastAsia"/>
                <w:sz w:val="18"/>
              </w:rPr>
            </w:pPr>
            <w:r w:rsidRPr="0052634B">
              <w:rPr>
                <w:rFonts w:asciiTheme="majorEastAsia" w:eastAsiaTheme="majorEastAsia" w:hAnsiTheme="majorEastAsia"/>
                <w:noProof/>
                <w:sz w:val="18"/>
              </w:rPr>
              <mc:AlternateContent>
                <mc:Choice Requires="wps">
                  <w:drawing>
                    <wp:anchor distT="0" distB="0" distL="114300" distR="114300" simplePos="0" relativeHeight="251747328" behindDoc="0" locked="0" layoutInCell="1" allowOverlap="1" wp14:anchorId="3CDA4F58" wp14:editId="1E22B684">
                      <wp:simplePos x="0" y="0"/>
                      <wp:positionH relativeFrom="column">
                        <wp:posOffset>8255</wp:posOffset>
                      </wp:positionH>
                      <wp:positionV relativeFrom="paragraph">
                        <wp:posOffset>166370</wp:posOffset>
                      </wp:positionV>
                      <wp:extent cx="1295400" cy="1047750"/>
                      <wp:effectExtent l="0" t="0" r="19050" b="19050"/>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047750"/>
                              </a:xfrm>
                              <a:prstGeom prst="roundRect">
                                <a:avLst/>
                              </a:prstGeom>
                              <a:solidFill>
                                <a:sysClr val="window" lastClr="FFFFFF"/>
                              </a:solidFill>
                              <a:ln w="6350" cap="flat" cmpd="sng" algn="ctr">
                                <a:solidFill>
                                  <a:sysClr val="windowText" lastClr="000000"/>
                                </a:solidFill>
                                <a:prstDash val="solid"/>
                              </a:ln>
                              <a:effectLst/>
                            </wps:spPr>
                            <wps:txbx>
                              <w:txbxContent>
                                <w:p w:rsidR="00982CEF" w:rsidRPr="00A61009" w:rsidRDefault="00982CEF" w:rsidP="00A61009">
                                  <w:pPr>
                                    <w:autoSpaceDE w:val="0"/>
                                    <w:autoSpaceDN w:val="0"/>
                                    <w:adjustRightInd w:val="0"/>
                                    <w:jc w:val="left"/>
                                    <w:rPr>
                                      <w:rFonts w:asciiTheme="majorEastAsia" w:eastAsiaTheme="majorEastAsia" w:hAnsiTheme="majorEastAsia"/>
                                      <w:sz w:val="18"/>
                                    </w:rPr>
                                  </w:pPr>
                                  <w:r w:rsidRPr="00A61009">
                                    <w:rPr>
                                      <w:rFonts w:asciiTheme="majorEastAsia" w:eastAsiaTheme="majorEastAsia" w:hAnsiTheme="majorEastAsia" w:cs="MS-Mincho" w:hint="eastAsia"/>
                                      <w:kern w:val="0"/>
                                      <w:sz w:val="16"/>
                                      <w:szCs w:val="18"/>
                                    </w:rPr>
                                    <w:t>①ゴール方向に守備者がいない位置でシュートをすることができる。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A4F58" id="角丸四角形 22" o:spid="_x0000_s1049" style="position:absolute;left:0;text-align:left;margin-left:.65pt;margin-top:13.1pt;width:102pt;height: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" fillcolor="window" strokecolor="windowText" strokeweight=".5pt">
                      <v:path arrowok="t"/>
                      <v:textbox>
                        <w:txbxContent>
                          <w:p w:rsidR="00982CEF" w:rsidRPr="00A61009" w:rsidRDefault="00982CEF" w:rsidP="00A61009">
                            <w:pPr>
                              <w:autoSpaceDE w:val="0"/>
                              <w:autoSpaceDN w:val="0"/>
                              <w:adjustRightInd w:val="0"/>
                              <w:jc w:val="left"/>
                              <w:rPr>
                                <w:rFonts w:asciiTheme="majorEastAsia" w:eastAsiaTheme="majorEastAsia" w:hAnsiTheme="majorEastAsia"/>
                                <w:sz w:val="18"/>
                              </w:rPr>
                            </w:pPr>
                            <w:r w:rsidRPr="00A61009">
                              <w:rPr>
                                <w:rFonts w:asciiTheme="majorEastAsia" w:eastAsiaTheme="majorEastAsia" w:hAnsiTheme="majorEastAsia" w:cs="MS-Mincho" w:hint="eastAsia"/>
                                <w:kern w:val="0"/>
                                <w:sz w:val="16"/>
                                <w:szCs w:val="18"/>
                              </w:rPr>
                              <w:t>①ゴール方向に守備者がいない位置でシュートをすることができる。</w:t>
                            </w:r>
                          </w:p>
                        </w:txbxContent>
                      </v:textbox>
                    </v:roundrect>
                  </w:pict>
                </mc:Fallback>
              </mc:AlternateContent>
            </w:r>
          </w:p>
          <w:p w:rsidR="00C95A3A" w:rsidRPr="0052634B" w:rsidRDefault="00A61009" w:rsidP="00C63582">
            <w:pPr>
              <w:rPr>
                <w:rFonts w:asciiTheme="majorEastAsia" w:eastAsiaTheme="majorEastAsia" w:hAnsiTheme="majorEastAsia"/>
                <w:sz w:val="18"/>
              </w:rPr>
            </w:pPr>
            <w:r w:rsidRPr="0052634B">
              <w:rPr>
                <w:rFonts w:asciiTheme="majorEastAsia" w:eastAsiaTheme="majorEastAsia" w:hAnsiTheme="majorEastAsia" w:hint="eastAsia"/>
                <w:noProof/>
                <w:sz w:val="20"/>
              </w:rPr>
              <mc:AlternateContent>
                <mc:Choice Requires="wps">
                  <w:drawing>
                    <wp:anchor distT="0" distB="0" distL="114300" distR="114300" simplePos="0" relativeHeight="251758592" behindDoc="0" locked="0" layoutInCell="1" allowOverlap="1" wp14:anchorId="49AFCD27" wp14:editId="785E37BE">
                      <wp:simplePos x="0" y="0"/>
                      <wp:positionH relativeFrom="column">
                        <wp:posOffset>179705</wp:posOffset>
                      </wp:positionH>
                      <wp:positionV relativeFrom="paragraph">
                        <wp:posOffset>2928620</wp:posOffset>
                      </wp:positionV>
                      <wp:extent cx="1533525" cy="1924050"/>
                      <wp:effectExtent l="57150" t="1181100" r="85725" b="95250"/>
                      <wp:wrapNone/>
                      <wp:docPr id="35" name="角丸四角形吹き出し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1924050"/>
                              </a:xfrm>
                              <a:prstGeom prst="wedgeRoundRectCallout">
                                <a:avLst>
                                  <a:gd name="adj1" fmla="val -37855"/>
                                  <a:gd name="adj2" fmla="val -109446"/>
                                  <a:gd name="adj3" fmla="val 16667"/>
                                </a:avLst>
                              </a:prstGeom>
                              <a:solidFill>
                                <a:schemeClr val="accent5">
                                  <a:lumMod val="40000"/>
                                  <a:lumOff val="60000"/>
                                </a:schemeClr>
                              </a:solidFill>
                              <a:ln w="9525" cap="flat" cmpd="sng" algn="ctr">
                                <a:solidFill>
                                  <a:srgbClr val="FF0000"/>
                                </a:solidFill>
                                <a:prstDash val="solid"/>
                                <a:headEnd/>
                                <a:tailEnd/>
                              </a:ln>
                              <a:effectLst>
                                <a:outerShdw blurRad="40000" dist="20000" dir="5400000" rotWithShape="0">
                                  <a:srgbClr val="000000">
                                    <a:alpha val="38000"/>
                                  </a:srgbClr>
                                </a:outerShdw>
                              </a:effectLst>
                            </wps:spPr>
                            <wps:txbx>
                              <w:txbxContent>
                                <w:p w:rsidR="00982CEF" w:rsidRDefault="00982CEF" w:rsidP="00870630">
                                  <w:pPr>
                                    <w:jc w:val="left"/>
                                    <w:rPr>
                                      <w:rFonts w:ascii="ＭＳ ゴシック" w:eastAsia="ＭＳ ゴシック" w:hAnsi="ＭＳ ゴシック"/>
                                      <w:szCs w:val="21"/>
                                    </w:rPr>
                                  </w:pPr>
                                  <w:r>
                                    <w:rPr>
                                      <w:rFonts w:ascii="ＭＳ ゴシック" w:eastAsia="ＭＳ ゴシック" w:hAnsi="ＭＳ ゴシック" w:hint="eastAsia"/>
                                      <w:szCs w:val="21"/>
                                    </w:rPr>
                                    <w:t>（上）指導すること</w:t>
                                  </w:r>
                                  <w:r>
                                    <w:rPr>
                                      <w:rFonts w:ascii="ＭＳ ゴシック" w:eastAsia="ＭＳ ゴシック" w:hAnsi="ＭＳ ゴシック"/>
                                      <w:szCs w:val="21"/>
                                    </w:rPr>
                                    <w:t>、</w:t>
                                  </w:r>
                                </w:p>
                                <w:p w:rsidR="00982CEF" w:rsidRDefault="00982CEF" w:rsidP="00EA2234">
                                  <w:pPr>
                                    <w:ind w:left="215" w:hangingChars="100" w:hanging="215"/>
                                    <w:jc w:val="left"/>
                                    <w:rPr>
                                      <w:rFonts w:ascii="ＭＳ ゴシック" w:eastAsia="ＭＳ ゴシック" w:hAnsi="ＭＳ ゴシック"/>
                                      <w:szCs w:val="21"/>
                                    </w:rPr>
                                  </w:pPr>
                                  <w:r>
                                    <w:rPr>
                                      <w:rFonts w:ascii="ＭＳ ゴシック" w:eastAsia="ＭＳ ゴシック" w:hAnsi="ＭＳ ゴシック" w:hint="eastAsia"/>
                                      <w:szCs w:val="21"/>
                                    </w:rPr>
                                    <w:t xml:space="preserve">（下）評価すること、　</w:t>
                                  </w:r>
                                  <w:r>
                                    <w:rPr>
                                      <w:rFonts w:ascii="ＭＳ ゴシック" w:eastAsia="ＭＳ ゴシック" w:hAnsi="ＭＳ ゴシック"/>
                                      <w:szCs w:val="21"/>
                                    </w:rPr>
                                    <w:t xml:space="preserve">　　　</w:t>
                                  </w:r>
                                  <w:r>
                                    <w:rPr>
                                      <w:rFonts w:ascii="ＭＳ ゴシック" w:eastAsia="ＭＳ ゴシック" w:hAnsi="ＭＳ ゴシック" w:hint="eastAsia"/>
                                      <w:szCs w:val="21"/>
                                    </w:rPr>
                                    <w:t>という原則。</w:t>
                                  </w:r>
                                </w:p>
                                <w:p w:rsidR="00EA2234" w:rsidRPr="00EA2234" w:rsidRDefault="00EA2234" w:rsidP="00EA2234">
                                  <w:pPr>
                                    <w:ind w:left="215" w:hangingChars="100" w:hanging="215"/>
                                    <w:jc w:val="left"/>
                                    <w:rPr>
                                      <w:rFonts w:ascii="ＭＳ ゴシック" w:eastAsia="ＭＳ ゴシック" w:hAnsi="ＭＳ ゴシック"/>
                                      <w:szCs w:val="21"/>
                                    </w:rPr>
                                  </w:pPr>
                                </w:p>
                                <w:p w:rsidR="00982CEF" w:rsidRPr="00080F01" w:rsidRDefault="00982CEF" w:rsidP="00EA2234">
                                  <w:pPr>
                                    <w:ind w:leftChars="100" w:left="215" w:right="215"/>
                                    <w:jc w:val="left"/>
                                    <w:rPr>
                                      <w:rFonts w:asciiTheme="majorEastAsia" w:eastAsiaTheme="majorEastAsia" w:hAnsiTheme="majorEastAsia"/>
                                      <w:szCs w:val="21"/>
                                    </w:rPr>
                                  </w:pPr>
                                  <w:r w:rsidRPr="00080F01">
                                    <w:rPr>
                                      <w:rFonts w:asciiTheme="majorEastAsia" w:eastAsiaTheme="majorEastAsia" w:hAnsiTheme="majorEastAsia" w:hint="eastAsia"/>
                                      <w:szCs w:val="21"/>
                                    </w:rPr>
                                    <w:t>※４</w:t>
                                  </w:r>
                                  <w:r>
                                    <w:rPr>
                                      <w:rFonts w:asciiTheme="majorEastAsia" w:eastAsiaTheme="majorEastAsia" w:hAnsiTheme="majorEastAsia" w:hint="eastAsia"/>
                                      <w:szCs w:val="21"/>
                                    </w:rPr>
                                    <w:t>にある「</w:t>
                                  </w:r>
                                  <w:r w:rsidRPr="00080F01">
                                    <w:rPr>
                                      <w:rFonts w:asciiTheme="majorEastAsia" w:eastAsiaTheme="majorEastAsia" w:hAnsiTheme="majorEastAsia" w:hint="eastAsia"/>
                                      <w:szCs w:val="21"/>
                                    </w:rPr>
                                    <w:t>単元の評価規準</w:t>
                                  </w:r>
                                  <w:r>
                                    <w:rPr>
                                      <w:rFonts w:asciiTheme="majorEastAsia" w:eastAsiaTheme="majorEastAsia" w:hAnsiTheme="majorEastAsia" w:hint="eastAsia"/>
                                      <w:szCs w:val="21"/>
                                    </w:rPr>
                                    <w:t>」を</w:t>
                                  </w:r>
                                  <w:r>
                                    <w:rPr>
                                      <w:rFonts w:asciiTheme="majorEastAsia" w:eastAsiaTheme="majorEastAsia" w:hAnsiTheme="majorEastAsia"/>
                                      <w:szCs w:val="21"/>
                                    </w:rPr>
                                    <w:t>用いる。</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9AFCD27" id="角丸四角形吹き出し 35" o:spid="_x0000_s1051" type="#_x0000_t62" style="position:absolute;left:0;text-align:left;margin-left:14.15pt;margin-top:230.6pt;width:120.75pt;height:15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" adj="2623,-12840" fillcolor="#b6dde8 [1304]" strokecolor="red">
                      <v:shadow on="t" color="black" opacity="24903f" origin=",.5" offset="0,.55556mm"/>
                      <v:textbox inset="0,0,0,0">
                        <w:txbxContent>
                          <w:p w:rsidR="00982CEF" w:rsidRDefault="00982CEF" w:rsidP="00870630">
                            <w:pPr>
                              <w:jc w:val="left"/>
                              <w:rPr>
                                <w:rFonts w:ascii="ＭＳ ゴシック" w:eastAsia="ＭＳ ゴシック" w:hAnsi="ＭＳ ゴシック"/>
                                <w:szCs w:val="21"/>
                              </w:rPr>
                            </w:pPr>
                            <w:r>
                              <w:rPr>
                                <w:rFonts w:ascii="ＭＳ ゴシック" w:eastAsia="ＭＳ ゴシック" w:hAnsi="ＭＳ ゴシック" w:hint="eastAsia"/>
                                <w:szCs w:val="21"/>
                              </w:rPr>
                              <w:t>（上）指導すること</w:t>
                            </w:r>
                            <w:r>
                              <w:rPr>
                                <w:rFonts w:ascii="ＭＳ ゴシック" w:eastAsia="ＭＳ ゴシック" w:hAnsi="ＭＳ ゴシック"/>
                                <w:szCs w:val="21"/>
                              </w:rPr>
                              <w:t>、</w:t>
                            </w:r>
                          </w:p>
                          <w:p w:rsidR="00982CEF" w:rsidRDefault="00982CEF" w:rsidP="00EA2234">
                            <w:pPr>
                              <w:ind w:left="215" w:hangingChars="100" w:hanging="215"/>
                              <w:jc w:val="left"/>
                              <w:rPr>
                                <w:rFonts w:ascii="ＭＳ ゴシック" w:eastAsia="ＭＳ ゴシック" w:hAnsi="ＭＳ ゴシック"/>
                                <w:szCs w:val="21"/>
                              </w:rPr>
                            </w:pPr>
                            <w:r>
                              <w:rPr>
                                <w:rFonts w:ascii="ＭＳ ゴシック" w:eastAsia="ＭＳ ゴシック" w:hAnsi="ＭＳ ゴシック" w:hint="eastAsia"/>
                                <w:szCs w:val="21"/>
                              </w:rPr>
                              <w:t xml:space="preserve">（下）評価すること、　</w:t>
                            </w:r>
                            <w:r>
                              <w:rPr>
                                <w:rFonts w:ascii="ＭＳ ゴシック" w:eastAsia="ＭＳ ゴシック" w:hAnsi="ＭＳ ゴシック"/>
                                <w:szCs w:val="21"/>
                              </w:rPr>
                              <w:t xml:space="preserve">　　　</w:t>
                            </w:r>
                            <w:r>
                              <w:rPr>
                                <w:rFonts w:ascii="ＭＳ ゴシック" w:eastAsia="ＭＳ ゴシック" w:hAnsi="ＭＳ ゴシック" w:hint="eastAsia"/>
                                <w:szCs w:val="21"/>
                              </w:rPr>
                              <w:t>という原則。</w:t>
                            </w:r>
                          </w:p>
                          <w:p w:rsidR="00EA2234" w:rsidRPr="00EA2234" w:rsidRDefault="00EA2234" w:rsidP="00EA2234">
                            <w:pPr>
                              <w:ind w:left="215" w:hangingChars="100" w:hanging="215"/>
                              <w:jc w:val="left"/>
                              <w:rPr>
                                <w:rFonts w:ascii="ＭＳ ゴシック" w:eastAsia="ＭＳ ゴシック" w:hAnsi="ＭＳ ゴシック" w:hint="eastAsia"/>
                                <w:szCs w:val="21"/>
                              </w:rPr>
                            </w:pPr>
                          </w:p>
                          <w:p w:rsidR="00982CEF" w:rsidRPr="00080F01" w:rsidRDefault="00982CEF" w:rsidP="00EA2234">
                            <w:pPr>
                              <w:ind w:leftChars="100" w:left="215" w:right="215"/>
                              <w:jc w:val="left"/>
                              <w:rPr>
                                <w:rFonts w:asciiTheme="majorEastAsia" w:eastAsiaTheme="majorEastAsia" w:hAnsiTheme="majorEastAsia"/>
                                <w:szCs w:val="21"/>
                              </w:rPr>
                            </w:pPr>
                            <w:r w:rsidRPr="00080F01">
                              <w:rPr>
                                <w:rFonts w:asciiTheme="majorEastAsia" w:eastAsiaTheme="majorEastAsia" w:hAnsiTheme="majorEastAsia" w:hint="eastAsia"/>
                                <w:szCs w:val="21"/>
                              </w:rPr>
                              <w:t>※４</w:t>
                            </w:r>
                            <w:r>
                              <w:rPr>
                                <w:rFonts w:asciiTheme="majorEastAsia" w:eastAsiaTheme="majorEastAsia" w:hAnsiTheme="majorEastAsia" w:hint="eastAsia"/>
                                <w:szCs w:val="21"/>
                              </w:rPr>
                              <w:t>にある「</w:t>
                            </w:r>
                            <w:r w:rsidRPr="00080F01">
                              <w:rPr>
                                <w:rFonts w:asciiTheme="majorEastAsia" w:eastAsiaTheme="majorEastAsia" w:hAnsiTheme="majorEastAsia" w:hint="eastAsia"/>
                                <w:szCs w:val="21"/>
                              </w:rPr>
                              <w:t>単元の評価規準</w:t>
                            </w:r>
                            <w:r>
                              <w:rPr>
                                <w:rFonts w:asciiTheme="majorEastAsia" w:eastAsiaTheme="majorEastAsia" w:hAnsiTheme="majorEastAsia" w:hint="eastAsia"/>
                                <w:szCs w:val="21"/>
                              </w:rPr>
                              <w:t>」を</w:t>
                            </w:r>
                            <w:r>
                              <w:rPr>
                                <w:rFonts w:asciiTheme="majorEastAsia" w:eastAsiaTheme="majorEastAsia" w:hAnsiTheme="majorEastAsia"/>
                                <w:szCs w:val="21"/>
                              </w:rPr>
                              <w:t>用いる。</w:t>
                            </w:r>
                          </w:p>
                        </w:txbxContent>
                      </v:textbox>
                    </v:shape>
                  </w:pict>
                </mc:Fallback>
              </mc:AlternateContent>
            </w:r>
          </w:p>
        </w:tc>
        <w:tc>
          <w:tcPr>
            <w:tcW w:w="2392" w:type="dxa"/>
          </w:tcPr>
          <w:p w:rsidR="00532780" w:rsidRPr="0052634B" w:rsidRDefault="00A61009" w:rsidP="00C63582">
            <w:pPr>
              <w:rPr>
                <w:rFonts w:asciiTheme="majorEastAsia" w:eastAsiaTheme="majorEastAsia" w:hAnsiTheme="majorEastAsia"/>
                <w:sz w:val="18"/>
              </w:rPr>
            </w:pPr>
            <w:r w:rsidRPr="0052634B">
              <w:rPr>
                <w:rFonts w:asciiTheme="majorEastAsia" w:eastAsiaTheme="majorEastAsia" w:hAnsiTheme="majorEastAsia"/>
                <w:noProof/>
                <w:sz w:val="18"/>
              </w:rPr>
              <mc:AlternateContent>
                <mc:Choice Requires="wps">
                  <w:drawing>
                    <wp:anchor distT="0" distB="0" distL="114300" distR="114300" simplePos="0" relativeHeight="251741184" behindDoc="0" locked="0" layoutInCell="1" allowOverlap="1" wp14:anchorId="58A40171" wp14:editId="26D84284">
                      <wp:simplePos x="0" y="0"/>
                      <wp:positionH relativeFrom="column">
                        <wp:posOffset>34925</wp:posOffset>
                      </wp:positionH>
                      <wp:positionV relativeFrom="paragraph">
                        <wp:posOffset>26670</wp:posOffset>
                      </wp:positionV>
                      <wp:extent cx="1353820" cy="1123950"/>
                      <wp:effectExtent l="0" t="0" r="1778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123950"/>
                              </a:xfrm>
                              <a:prstGeom prst="rect">
                                <a:avLst/>
                              </a:prstGeom>
                              <a:solidFill>
                                <a:sysClr val="window" lastClr="FFFFFF"/>
                              </a:solidFill>
                              <a:ln w="6350">
                                <a:solidFill>
                                  <a:prstClr val="black"/>
                                </a:solidFill>
                              </a:ln>
                              <a:effectLst/>
                            </wps:spPr>
                            <wps:txbx>
                              <w:txbxContent>
                                <w:p w:rsidR="00982CEF" w:rsidRPr="00A61009" w:rsidRDefault="00982CEF" w:rsidP="00A61009">
                                  <w:pPr>
                                    <w:autoSpaceDE w:val="0"/>
                                    <w:autoSpaceDN w:val="0"/>
                                    <w:adjustRightInd w:val="0"/>
                                    <w:jc w:val="left"/>
                                    <w:rPr>
                                      <w:rFonts w:asciiTheme="majorEastAsia" w:eastAsiaTheme="majorEastAsia" w:hAnsiTheme="majorEastAsia"/>
                                      <w:sz w:val="18"/>
                                    </w:rPr>
                                  </w:pPr>
                                  <w:r w:rsidRPr="00A61009">
                                    <w:rPr>
                                      <w:rFonts w:asciiTheme="majorEastAsia" w:eastAsiaTheme="majorEastAsia" w:hAnsiTheme="majorEastAsia" w:cs="MS-Mincho" w:hint="eastAsia"/>
                                      <w:kern w:val="0"/>
                                      <w:sz w:val="16"/>
                                      <w:szCs w:val="18"/>
                                    </w:rPr>
                                    <w:t>成功例</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つまずき例などの事例や</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シュート</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パス</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kern w:val="0"/>
                                      <w:sz w:val="16"/>
                                      <w:szCs w:val="18"/>
                                    </w:rPr>
                                    <w:t xml:space="preserve"> </w:t>
                                  </w:r>
                                  <w:r w:rsidRPr="00A61009">
                                    <w:rPr>
                                      <w:rFonts w:asciiTheme="majorEastAsia" w:eastAsiaTheme="majorEastAsia" w:hAnsiTheme="majorEastAsia" w:cs="MS-Mincho" w:hint="eastAsia"/>
                                      <w:kern w:val="0"/>
                                      <w:sz w:val="16"/>
                                      <w:szCs w:val="18"/>
                                    </w:rPr>
                                    <w:t>キープのポイントを提示し</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kern w:val="0"/>
                                      <w:sz w:val="16"/>
                                      <w:szCs w:val="18"/>
                                    </w:rPr>
                                    <w:t xml:space="preserve"> </w:t>
                                  </w:r>
                                  <w:r w:rsidRPr="00A61009">
                                    <w:rPr>
                                      <w:rFonts w:asciiTheme="majorEastAsia" w:eastAsiaTheme="majorEastAsia" w:hAnsiTheme="majorEastAsia" w:cs="MS-Mincho" w:hint="eastAsia"/>
                                      <w:kern w:val="0"/>
                                      <w:sz w:val="16"/>
                                      <w:szCs w:val="18"/>
                                    </w:rPr>
                                    <w:t>仲間の動きと比較し</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伝えること。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40171" id="テキスト ボックス 14" o:spid="_x0000_s1051" type="#_x0000_t202" style="position:absolute;left:0;text-align:left;margin-left:2.75pt;margin-top:2.1pt;width:106.6pt;height:8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" fillcolor="window" strokeweight=".5pt">
                      <v:path arrowok="t"/>
                      <v:textbox>
                        <w:txbxContent>
                          <w:p w:rsidR="00982CEF" w:rsidRPr="00A61009" w:rsidRDefault="00982CEF" w:rsidP="00A61009">
                            <w:pPr>
                              <w:autoSpaceDE w:val="0"/>
                              <w:autoSpaceDN w:val="0"/>
                              <w:adjustRightInd w:val="0"/>
                              <w:jc w:val="left"/>
                              <w:rPr>
                                <w:rFonts w:asciiTheme="majorEastAsia" w:eastAsiaTheme="majorEastAsia" w:hAnsiTheme="majorEastAsia"/>
                                <w:sz w:val="18"/>
                              </w:rPr>
                            </w:pPr>
                            <w:r w:rsidRPr="00A61009">
                              <w:rPr>
                                <w:rFonts w:asciiTheme="majorEastAsia" w:eastAsiaTheme="majorEastAsia" w:hAnsiTheme="majorEastAsia" w:cs="MS-Mincho" w:hint="eastAsia"/>
                                <w:kern w:val="0"/>
                                <w:sz w:val="16"/>
                                <w:szCs w:val="18"/>
                              </w:rPr>
                              <w:t>成功例</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つまずき例などの事例や</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シュート</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パス</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kern w:val="0"/>
                                <w:sz w:val="16"/>
                                <w:szCs w:val="18"/>
                              </w:rPr>
                              <w:t xml:space="preserve"> </w:t>
                            </w:r>
                            <w:r w:rsidRPr="00A61009">
                              <w:rPr>
                                <w:rFonts w:asciiTheme="majorEastAsia" w:eastAsiaTheme="majorEastAsia" w:hAnsiTheme="majorEastAsia" w:cs="MS-Mincho" w:hint="eastAsia"/>
                                <w:kern w:val="0"/>
                                <w:sz w:val="16"/>
                                <w:szCs w:val="18"/>
                              </w:rPr>
                              <w:t>キープのポイントを提示し</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kern w:val="0"/>
                                <w:sz w:val="16"/>
                                <w:szCs w:val="18"/>
                              </w:rPr>
                              <w:t xml:space="preserve"> </w:t>
                            </w:r>
                            <w:r w:rsidRPr="00A61009">
                              <w:rPr>
                                <w:rFonts w:asciiTheme="majorEastAsia" w:eastAsiaTheme="majorEastAsia" w:hAnsiTheme="majorEastAsia" w:cs="MS-Mincho" w:hint="eastAsia"/>
                                <w:kern w:val="0"/>
                                <w:sz w:val="16"/>
                                <w:szCs w:val="18"/>
                              </w:rPr>
                              <w:t>仲間の動きと比較し</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伝えること。</w:t>
                            </w:r>
                          </w:p>
                        </w:txbxContent>
                      </v:textbox>
                    </v:shape>
                  </w:pict>
                </mc:Fallback>
              </mc:AlternateContent>
            </w:r>
          </w:p>
          <w:p w:rsidR="00AC677D" w:rsidRPr="0052634B" w:rsidRDefault="00AC677D" w:rsidP="00C63582">
            <w:pPr>
              <w:rPr>
                <w:rFonts w:asciiTheme="majorEastAsia" w:eastAsiaTheme="majorEastAsia" w:hAnsiTheme="majorEastAsia"/>
                <w:sz w:val="18"/>
              </w:rPr>
            </w:pPr>
          </w:p>
          <w:p w:rsidR="00AC677D" w:rsidRPr="0052634B" w:rsidRDefault="00AC677D" w:rsidP="00C63582">
            <w:pPr>
              <w:rPr>
                <w:rFonts w:asciiTheme="majorEastAsia" w:eastAsiaTheme="majorEastAsia" w:hAnsiTheme="majorEastAsia"/>
                <w:sz w:val="18"/>
              </w:rPr>
            </w:pPr>
          </w:p>
          <w:p w:rsidR="00AC677D" w:rsidRPr="0052634B" w:rsidRDefault="00AC677D" w:rsidP="00C63582">
            <w:pPr>
              <w:rPr>
                <w:rFonts w:asciiTheme="majorEastAsia" w:eastAsiaTheme="majorEastAsia" w:hAnsiTheme="majorEastAsia"/>
                <w:sz w:val="18"/>
              </w:rPr>
            </w:pPr>
          </w:p>
          <w:p w:rsidR="00AC677D" w:rsidRPr="0052634B" w:rsidRDefault="00AC677D" w:rsidP="00C63582">
            <w:pPr>
              <w:rPr>
                <w:rFonts w:asciiTheme="majorEastAsia" w:eastAsiaTheme="majorEastAsia" w:hAnsiTheme="majorEastAsia"/>
                <w:sz w:val="18"/>
              </w:rPr>
            </w:pPr>
          </w:p>
          <w:p w:rsidR="00AC677D" w:rsidRPr="0052634B" w:rsidRDefault="00AC677D" w:rsidP="00C63582">
            <w:pPr>
              <w:rPr>
                <w:rFonts w:asciiTheme="majorEastAsia" w:eastAsiaTheme="majorEastAsia" w:hAnsiTheme="majorEastAsia"/>
                <w:sz w:val="18"/>
              </w:rPr>
            </w:pPr>
          </w:p>
          <w:p w:rsidR="00AC677D" w:rsidRPr="0052634B" w:rsidRDefault="00A61009" w:rsidP="00C63582">
            <w:pPr>
              <w:rPr>
                <w:rFonts w:asciiTheme="majorEastAsia" w:eastAsiaTheme="majorEastAsia" w:hAnsiTheme="majorEastAsia"/>
                <w:sz w:val="18"/>
              </w:rPr>
            </w:pPr>
            <w:r w:rsidRPr="0052634B">
              <w:rPr>
                <w:rFonts w:asciiTheme="majorEastAsia" w:eastAsiaTheme="majorEastAsia" w:hAnsiTheme="majorEastAsia"/>
                <w:noProof/>
                <w:sz w:val="18"/>
              </w:rPr>
              <mc:AlternateContent>
                <mc:Choice Requires="wps">
                  <w:drawing>
                    <wp:anchor distT="0" distB="0" distL="114300" distR="114300" simplePos="0" relativeHeight="251743232" behindDoc="0" locked="0" layoutInCell="1" allowOverlap="1" wp14:anchorId="3CDA4F58" wp14:editId="1E22B684">
                      <wp:simplePos x="0" y="0"/>
                      <wp:positionH relativeFrom="column">
                        <wp:posOffset>34924</wp:posOffset>
                      </wp:positionH>
                      <wp:positionV relativeFrom="paragraph">
                        <wp:posOffset>293370</wp:posOffset>
                      </wp:positionV>
                      <wp:extent cx="1304925" cy="1304925"/>
                      <wp:effectExtent l="0" t="0" r="28575" b="28575"/>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4925" cy="1304925"/>
                              </a:xfrm>
                              <a:prstGeom prst="roundRect">
                                <a:avLst/>
                              </a:prstGeom>
                              <a:solidFill>
                                <a:sysClr val="window" lastClr="FFFFFF"/>
                              </a:solidFill>
                              <a:ln w="6350" cap="flat" cmpd="sng" algn="ctr">
                                <a:solidFill>
                                  <a:sysClr val="windowText" lastClr="000000"/>
                                </a:solidFill>
                                <a:prstDash val="solid"/>
                              </a:ln>
                              <a:effectLst/>
                            </wps:spPr>
                            <wps:txbx>
                              <w:txbxContent>
                                <w:p w:rsidR="00982CEF" w:rsidRPr="00A61009" w:rsidRDefault="00982CEF" w:rsidP="00A61009">
                                  <w:pPr>
                                    <w:autoSpaceDE w:val="0"/>
                                    <w:autoSpaceDN w:val="0"/>
                                    <w:adjustRightInd w:val="0"/>
                                    <w:jc w:val="left"/>
                                    <w:rPr>
                                      <w:rFonts w:asciiTheme="majorEastAsia" w:eastAsiaTheme="majorEastAsia" w:hAnsiTheme="majorEastAsia"/>
                                      <w:sz w:val="18"/>
                                    </w:rPr>
                                  </w:pPr>
                                  <w:r w:rsidRPr="00A61009">
                                    <w:rPr>
                                      <w:rFonts w:asciiTheme="majorEastAsia" w:eastAsiaTheme="majorEastAsia" w:hAnsiTheme="majorEastAsia" w:cs="MS-Mincho" w:hint="eastAsia"/>
                                      <w:kern w:val="0"/>
                                      <w:sz w:val="16"/>
                                      <w:szCs w:val="18"/>
                                    </w:rPr>
                                    <w:t>①提示された動きのポイントやつまずきの事例を参考に</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仲間の課題や出来映えを伝えている。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A4F58" id="角丸四角形 18" o:spid="_x0000_s1052" style="position:absolute;left:0;text-align:left;margin-left:2.75pt;margin-top:23.1pt;width:102.75pt;height:10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" fillcolor="window" strokecolor="windowText" strokeweight=".5pt">
                      <v:path arrowok="t"/>
                      <v:textbox>
                        <w:txbxContent>
                          <w:p w:rsidR="00982CEF" w:rsidRPr="00A61009" w:rsidRDefault="00982CEF" w:rsidP="00A61009">
                            <w:pPr>
                              <w:autoSpaceDE w:val="0"/>
                              <w:autoSpaceDN w:val="0"/>
                              <w:adjustRightInd w:val="0"/>
                              <w:jc w:val="left"/>
                              <w:rPr>
                                <w:rFonts w:asciiTheme="majorEastAsia" w:eastAsiaTheme="majorEastAsia" w:hAnsiTheme="majorEastAsia"/>
                                <w:sz w:val="18"/>
                              </w:rPr>
                            </w:pPr>
                            <w:r w:rsidRPr="00A61009">
                              <w:rPr>
                                <w:rFonts w:asciiTheme="majorEastAsia" w:eastAsiaTheme="majorEastAsia" w:hAnsiTheme="majorEastAsia" w:cs="MS-Mincho" w:hint="eastAsia"/>
                                <w:kern w:val="0"/>
                                <w:sz w:val="16"/>
                                <w:szCs w:val="18"/>
                              </w:rPr>
                              <w:t>①提示された動きのポイントやつまずきの事例を参考に</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仲間の課題や出来映えを伝えている。</w:t>
                            </w:r>
                          </w:p>
                        </w:txbxContent>
                      </v:textbox>
                    </v:roundrect>
                  </w:pict>
                </mc:Fallback>
              </mc:AlternateContent>
            </w:r>
            <w:r w:rsidRPr="0052634B">
              <w:rPr>
                <w:rFonts w:asciiTheme="majorEastAsia" w:eastAsiaTheme="majorEastAsia" w:hAnsiTheme="majorEastAsia" w:hint="eastAsia"/>
                <w:noProof/>
                <w:sz w:val="20"/>
                <w:szCs w:val="20"/>
              </w:rPr>
              <mc:AlternateContent>
                <mc:Choice Requires="wps">
                  <w:drawing>
                    <wp:anchor distT="0" distB="0" distL="114300" distR="114300" simplePos="0" relativeHeight="251748352" behindDoc="0" locked="0" layoutInCell="1" allowOverlap="1" wp14:anchorId="36EA2EB8" wp14:editId="510F2801">
                      <wp:simplePos x="0" y="0"/>
                      <wp:positionH relativeFrom="column">
                        <wp:posOffset>587375</wp:posOffset>
                      </wp:positionH>
                      <wp:positionV relativeFrom="paragraph">
                        <wp:posOffset>2684145</wp:posOffset>
                      </wp:positionV>
                      <wp:extent cx="2343150" cy="723900"/>
                      <wp:effectExtent l="57150" t="781050" r="76200" b="95250"/>
                      <wp:wrapNone/>
                      <wp:docPr id="11" name="角丸四角形吹き出し 11"/>
                      <wp:cNvGraphicFramePr/>
                      <a:graphic xmlns:a="http://schemas.openxmlformats.org/drawingml/2006/main">
                        <a:graphicData uri="http://schemas.microsoft.com/office/word/2010/wordprocessingShape">
                          <wps:wsp>
                            <wps:cNvSpPr/>
                            <wps:spPr>
                              <a:xfrm>
                                <a:off x="0" y="0"/>
                                <a:ext cx="2343150" cy="723900"/>
                              </a:xfrm>
                              <a:prstGeom prst="wedgeRoundRectCallout">
                                <a:avLst>
                                  <a:gd name="adj1" fmla="val -35022"/>
                                  <a:gd name="adj2" fmla="val -153938"/>
                                  <a:gd name="adj3" fmla="val 16667"/>
                                </a:avLst>
                              </a:prstGeom>
                              <a:solidFill>
                                <a:schemeClr val="accent5">
                                  <a:lumMod val="40000"/>
                                  <a:lumOff val="60000"/>
                                </a:schemeClr>
                              </a:solidFill>
                              <a:ln w="9525" cap="flat" cmpd="sng" algn="ctr">
                                <a:solidFill>
                                  <a:srgbClr val="FF0000"/>
                                </a:solidFill>
                                <a:prstDash val="solid"/>
                              </a:ln>
                              <a:effectLst>
                                <a:outerShdw blurRad="40000" dist="20000" dir="5400000" rotWithShape="0">
                                  <a:srgbClr val="000000">
                                    <a:alpha val="38000"/>
                                  </a:srgbClr>
                                </a:outerShdw>
                              </a:effectLst>
                            </wps:spPr>
                            <wps:txbx>
                              <w:txbxContent>
                                <w:p w:rsidR="00982CEF" w:rsidRPr="00F977F8" w:rsidRDefault="00982CEF" w:rsidP="0063151A">
                                  <w:pPr>
                                    <w:jc w:val="left"/>
                                    <w:rPr>
                                      <w:rFonts w:asciiTheme="majorEastAsia" w:eastAsiaTheme="majorEastAsia" w:hAnsiTheme="majorEastAsia"/>
                                      <w:szCs w:val="21"/>
                                    </w:rPr>
                                  </w:pPr>
                                  <w:r>
                                    <w:rPr>
                                      <w:rFonts w:asciiTheme="majorEastAsia" w:eastAsiaTheme="majorEastAsia" w:hAnsiTheme="majorEastAsia" w:hint="eastAsia"/>
                                      <w:szCs w:val="21"/>
                                    </w:rPr>
                                    <w:t>※学習指導要領解説を参照のこと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A2EB8" id="角丸四角形吹き出し 11" o:spid="_x0000_s1053" type="#_x0000_t62" style="position:absolute;left:0;text-align:left;margin-left:46.25pt;margin-top:211.35pt;width:184.5pt;height:57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" adj="3235,-22451" fillcolor="#b6dde8 [1304]" strokecolor="red">
                      <v:shadow on="t" color="black" opacity="24903f" origin=",.5" offset="0,.55556mm"/>
                      <v:textbox>
                        <w:txbxContent>
                          <w:p w:rsidR="00982CEF" w:rsidRPr="00F977F8" w:rsidRDefault="00982CEF" w:rsidP="0063151A">
                            <w:pPr>
                              <w:jc w:val="left"/>
                              <w:rPr>
                                <w:rFonts w:asciiTheme="majorEastAsia" w:eastAsiaTheme="majorEastAsia" w:hAnsiTheme="majorEastAsia"/>
                                <w:szCs w:val="21"/>
                              </w:rPr>
                            </w:pPr>
                            <w:r>
                              <w:rPr>
                                <w:rFonts w:asciiTheme="majorEastAsia" w:eastAsiaTheme="majorEastAsia" w:hAnsiTheme="majorEastAsia" w:hint="eastAsia"/>
                                <w:szCs w:val="21"/>
                              </w:rPr>
                              <w:t>※学習指導要領解説を参照のこと</w:t>
                            </w:r>
                          </w:p>
                        </w:txbxContent>
                      </v:textbox>
                    </v:shape>
                  </w:pict>
                </mc:Fallback>
              </mc:AlternateContent>
            </w:r>
            <w:r w:rsidRPr="0052634B">
              <w:rPr>
                <w:rFonts w:asciiTheme="majorEastAsia" w:eastAsiaTheme="majorEastAsia" w:hAnsiTheme="majorEastAsia"/>
                <w:noProof/>
                <w:sz w:val="18"/>
              </w:rPr>
              <mc:AlternateContent>
                <mc:Choice Requires="wps">
                  <w:drawing>
                    <wp:anchor distT="0" distB="0" distL="114300" distR="114300" simplePos="0" relativeHeight="251742208" behindDoc="0" locked="0" layoutInCell="1" allowOverlap="1" wp14:anchorId="2FB1A320" wp14:editId="4CCBC682">
                      <wp:simplePos x="0" y="0"/>
                      <wp:positionH relativeFrom="column">
                        <wp:posOffset>365760</wp:posOffset>
                      </wp:positionH>
                      <wp:positionV relativeFrom="paragraph">
                        <wp:posOffset>31750</wp:posOffset>
                      </wp:positionV>
                      <wp:extent cx="621665" cy="138430"/>
                      <wp:effectExtent l="38100" t="0" r="0" b="33020"/>
                      <wp:wrapNone/>
                      <wp:docPr id="17" name="下矢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65" cy="138430"/>
                              </a:xfrm>
                              <a:prstGeom prst="down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AEB5F0" id="下矢印 17" o:spid="_x0000_s1026" type="#_x0000_t67" style="position:absolute;left:0;text-align:left;margin-left:28.8pt;margin-top:2.5pt;width:48.95pt;height:10.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" adj="10800" fillcolor="window" strokecolor="windowText" strokeweight=".5pt">
                      <v:path arrowok="t"/>
                    </v:shape>
                  </w:pict>
                </mc:Fallback>
              </mc:AlternateContent>
            </w:r>
          </w:p>
        </w:tc>
        <w:tc>
          <w:tcPr>
            <w:tcW w:w="2358" w:type="dxa"/>
          </w:tcPr>
          <w:p w:rsidR="00D65E11" w:rsidRPr="0052634B" w:rsidRDefault="00A61009" w:rsidP="00C63582">
            <w:pPr>
              <w:rPr>
                <w:rFonts w:asciiTheme="majorEastAsia" w:eastAsiaTheme="majorEastAsia" w:hAnsiTheme="majorEastAsia"/>
                <w:sz w:val="18"/>
              </w:rPr>
            </w:pPr>
            <w:r w:rsidRPr="0052634B">
              <w:rPr>
                <w:rFonts w:asciiTheme="majorEastAsia" w:eastAsiaTheme="majorEastAsia" w:hAnsiTheme="majorEastAsia"/>
                <w:noProof/>
                <w:sz w:val="18"/>
              </w:rPr>
              <mc:AlternateContent>
                <mc:Choice Requires="wps">
                  <w:drawing>
                    <wp:anchor distT="0" distB="0" distL="114300" distR="114300" simplePos="0" relativeHeight="251737088" behindDoc="0" locked="0" layoutInCell="1" allowOverlap="1" wp14:anchorId="58A40171" wp14:editId="26D84284">
                      <wp:simplePos x="0" y="0"/>
                      <wp:positionH relativeFrom="column">
                        <wp:posOffset>-26670</wp:posOffset>
                      </wp:positionH>
                      <wp:positionV relativeFrom="paragraph">
                        <wp:posOffset>26670</wp:posOffset>
                      </wp:positionV>
                      <wp:extent cx="1381125" cy="1485900"/>
                      <wp:effectExtent l="0" t="0" r="28575"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1485900"/>
                              </a:xfrm>
                              <a:prstGeom prst="rect">
                                <a:avLst/>
                              </a:prstGeom>
                              <a:solidFill>
                                <a:sysClr val="window" lastClr="FFFFFF"/>
                              </a:solidFill>
                              <a:ln w="6350">
                                <a:solidFill>
                                  <a:prstClr val="black"/>
                                </a:solidFill>
                              </a:ln>
                              <a:effectLst/>
                            </wps:spPr>
                            <wps:txbx>
                              <w:txbxContent>
                                <w:p w:rsidR="00982CEF" w:rsidRPr="00A61009" w:rsidRDefault="00982CEF" w:rsidP="00A61009">
                                  <w:pPr>
                                    <w:autoSpaceDE w:val="0"/>
                                    <w:autoSpaceDN w:val="0"/>
                                    <w:adjustRightInd w:val="0"/>
                                    <w:jc w:val="left"/>
                                    <w:rPr>
                                      <w:rFonts w:asciiTheme="majorEastAsia" w:eastAsiaTheme="majorEastAsia" w:hAnsiTheme="majorEastAsia"/>
                                      <w:sz w:val="18"/>
                                    </w:rPr>
                                  </w:pPr>
                                  <w:r w:rsidRPr="00A61009">
                                    <w:rPr>
                                      <w:rFonts w:asciiTheme="majorEastAsia" w:eastAsiaTheme="majorEastAsia" w:hAnsiTheme="majorEastAsia" w:cs="MS-Mincho" w:hint="eastAsia"/>
                                      <w:kern w:val="0"/>
                                      <w:sz w:val="16"/>
                                      <w:szCs w:val="18"/>
                                    </w:rPr>
                                    <w:t>仲間の学習を援助することは</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自己の能力を高めたり仲間との連帯感を高めて気持ちよく活動したりすることにつながるという目的に適した仲間との関わり方があること。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40171" id="テキスト ボックス 8" o:spid="_x0000_s1054" type="#_x0000_t202" style="position:absolute;left:0;text-align:left;margin-left:-2.1pt;margin-top:2.1pt;width:108.75pt;height:11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" fillcolor="window" strokeweight=".5pt">
                      <v:path arrowok="t"/>
                      <v:textbox>
                        <w:txbxContent>
                          <w:p w:rsidR="00982CEF" w:rsidRPr="00A61009" w:rsidRDefault="00982CEF" w:rsidP="00A61009">
                            <w:pPr>
                              <w:autoSpaceDE w:val="0"/>
                              <w:autoSpaceDN w:val="0"/>
                              <w:adjustRightInd w:val="0"/>
                              <w:jc w:val="left"/>
                              <w:rPr>
                                <w:rFonts w:asciiTheme="majorEastAsia" w:eastAsiaTheme="majorEastAsia" w:hAnsiTheme="majorEastAsia"/>
                                <w:sz w:val="18"/>
                              </w:rPr>
                            </w:pPr>
                            <w:r w:rsidRPr="00A61009">
                              <w:rPr>
                                <w:rFonts w:asciiTheme="majorEastAsia" w:eastAsiaTheme="majorEastAsia" w:hAnsiTheme="majorEastAsia" w:cs="MS-Mincho" w:hint="eastAsia"/>
                                <w:kern w:val="0"/>
                                <w:sz w:val="16"/>
                                <w:szCs w:val="18"/>
                              </w:rPr>
                              <w:t>仲間の学習を援助することは</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自己の能力を高めたり仲間との連帯感を高めて気持ちよく活動したりすることにつながるという目的に適した仲間との関わり方があること。</w:t>
                            </w:r>
                          </w:p>
                        </w:txbxContent>
                      </v:textbox>
                    </v:shape>
                  </w:pict>
                </mc:Fallback>
              </mc:AlternateContent>
            </w:r>
          </w:p>
          <w:p w:rsidR="00D65E11" w:rsidRPr="0052634B" w:rsidRDefault="00D65E11" w:rsidP="00C63582">
            <w:pPr>
              <w:rPr>
                <w:rFonts w:asciiTheme="majorEastAsia" w:eastAsiaTheme="majorEastAsia" w:hAnsiTheme="majorEastAsia"/>
                <w:sz w:val="18"/>
              </w:rPr>
            </w:pPr>
          </w:p>
          <w:p w:rsidR="00D65E11" w:rsidRPr="0052634B" w:rsidRDefault="00D65E11" w:rsidP="00C63582">
            <w:pPr>
              <w:rPr>
                <w:rFonts w:asciiTheme="majorEastAsia" w:eastAsiaTheme="majorEastAsia" w:hAnsiTheme="majorEastAsia"/>
                <w:sz w:val="18"/>
              </w:rPr>
            </w:pPr>
          </w:p>
          <w:p w:rsidR="00D65E11" w:rsidRPr="0052634B" w:rsidRDefault="00D65E11" w:rsidP="00C63582">
            <w:pPr>
              <w:rPr>
                <w:rFonts w:asciiTheme="majorEastAsia" w:eastAsiaTheme="majorEastAsia" w:hAnsiTheme="majorEastAsia"/>
                <w:sz w:val="18"/>
              </w:rPr>
            </w:pPr>
          </w:p>
          <w:p w:rsidR="00D65E11" w:rsidRPr="0052634B" w:rsidRDefault="00D65E11" w:rsidP="00C63582">
            <w:pPr>
              <w:rPr>
                <w:rFonts w:asciiTheme="majorEastAsia" w:eastAsiaTheme="majorEastAsia" w:hAnsiTheme="majorEastAsia"/>
                <w:sz w:val="18"/>
              </w:rPr>
            </w:pPr>
          </w:p>
          <w:p w:rsidR="00760152" w:rsidRPr="0052634B" w:rsidRDefault="00760152" w:rsidP="00C63582">
            <w:pPr>
              <w:rPr>
                <w:rFonts w:asciiTheme="majorEastAsia" w:eastAsiaTheme="majorEastAsia" w:hAnsiTheme="majorEastAsia"/>
                <w:sz w:val="18"/>
              </w:rPr>
            </w:pPr>
          </w:p>
          <w:p w:rsidR="00A84C60" w:rsidRPr="0052634B" w:rsidRDefault="00A84C60" w:rsidP="00C63582">
            <w:pPr>
              <w:rPr>
                <w:rFonts w:asciiTheme="majorEastAsia" w:eastAsiaTheme="majorEastAsia" w:hAnsiTheme="majorEastAsia"/>
                <w:sz w:val="18"/>
              </w:rPr>
            </w:pPr>
          </w:p>
          <w:p w:rsidR="00A84C60" w:rsidRPr="0052634B" w:rsidRDefault="00A61009" w:rsidP="00C63582">
            <w:pPr>
              <w:rPr>
                <w:rFonts w:asciiTheme="majorEastAsia" w:eastAsiaTheme="majorEastAsia" w:hAnsiTheme="majorEastAsia"/>
                <w:sz w:val="18"/>
              </w:rPr>
            </w:pPr>
            <w:r w:rsidRPr="0052634B">
              <w:rPr>
                <w:rFonts w:asciiTheme="majorEastAsia" w:eastAsiaTheme="majorEastAsia" w:hAnsiTheme="majorEastAsia"/>
                <w:noProof/>
                <w:sz w:val="18"/>
              </w:rPr>
              <mc:AlternateContent>
                <mc:Choice Requires="wps">
                  <w:drawing>
                    <wp:anchor distT="0" distB="0" distL="114300" distR="114300" simplePos="0" relativeHeight="251739136" behindDoc="0" locked="0" layoutInCell="1" allowOverlap="1" wp14:anchorId="3CDA4F58" wp14:editId="1E22B684">
                      <wp:simplePos x="0" y="0"/>
                      <wp:positionH relativeFrom="column">
                        <wp:posOffset>-26670</wp:posOffset>
                      </wp:positionH>
                      <wp:positionV relativeFrom="paragraph">
                        <wp:posOffset>639445</wp:posOffset>
                      </wp:positionV>
                      <wp:extent cx="1381125" cy="990600"/>
                      <wp:effectExtent l="0" t="0" r="28575" b="1905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990600"/>
                              </a:xfrm>
                              <a:prstGeom prst="roundRect">
                                <a:avLst/>
                              </a:prstGeom>
                              <a:solidFill>
                                <a:sysClr val="window" lastClr="FFFFFF"/>
                              </a:solidFill>
                              <a:ln w="6350" cap="flat" cmpd="sng" algn="ctr">
                                <a:solidFill>
                                  <a:sysClr val="windowText" lastClr="000000"/>
                                </a:solidFill>
                                <a:prstDash val="solid"/>
                              </a:ln>
                              <a:effectLst/>
                            </wps:spPr>
                            <wps:txbx>
                              <w:txbxContent>
                                <w:p w:rsidR="00982CEF" w:rsidRPr="00A61009" w:rsidRDefault="00982CEF" w:rsidP="00A61009">
                                  <w:pPr>
                                    <w:autoSpaceDE w:val="0"/>
                                    <w:autoSpaceDN w:val="0"/>
                                    <w:adjustRightInd w:val="0"/>
                                    <w:jc w:val="left"/>
                                    <w:rPr>
                                      <w:rFonts w:asciiTheme="majorEastAsia" w:eastAsiaTheme="majorEastAsia" w:hAnsiTheme="majorEastAsia"/>
                                      <w:sz w:val="14"/>
                                    </w:rPr>
                                  </w:pPr>
                                  <w:r w:rsidRPr="00A61009">
                                    <w:rPr>
                                      <w:rFonts w:asciiTheme="majorEastAsia" w:eastAsiaTheme="majorEastAsia" w:hAnsiTheme="majorEastAsia" w:cs="MS-Mincho" w:hint="eastAsia"/>
                                      <w:kern w:val="0"/>
                                      <w:sz w:val="16"/>
                                      <w:szCs w:val="18"/>
                                    </w:rPr>
                                    <w:t>①</w:t>
                                  </w:r>
                                  <w:r w:rsidRPr="00A61009">
                                    <w:rPr>
                                      <w:rFonts w:asciiTheme="majorEastAsia" w:eastAsiaTheme="majorEastAsia" w:hAnsiTheme="majorEastAsia" w:cs="MS-Mincho"/>
                                      <w:kern w:val="0"/>
                                      <w:sz w:val="16"/>
                                      <w:szCs w:val="18"/>
                                    </w:rPr>
                                    <w:t xml:space="preserve"> </w:t>
                                  </w:r>
                                  <w:r w:rsidRPr="00A61009">
                                    <w:rPr>
                                      <w:rFonts w:asciiTheme="majorEastAsia" w:eastAsiaTheme="majorEastAsia" w:hAnsiTheme="majorEastAsia" w:cs="MS-Mincho" w:hint="eastAsia"/>
                                      <w:kern w:val="0"/>
                                      <w:sz w:val="16"/>
                                      <w:szCs w:val="18"/>
                                    </w:rPr>
                                    <w:t>練習の補助をたり仲間に助言したりして</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仲間の学習を援助しようとしている。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A4F58" id="角丸四角形 13" o:spid="_x0000_s1055" style="position:absolute;left:0;text-align:left;margin-left:-2.1pt;margin-top:50.35pt;width:108.75pt;height:7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" fillcolor="window" strokecolor="windowText" strokeweight=".5pt">
                      <v:path arrowok="t"/>
                      <v:textbox>
                        <w:txbxContent>
                          <w:p w:rsidR="00982CEF" w:rsidRPr="00A61009" w:rsidRDefault="00982CEF" w:rsidP="00A61009">
                            <w:pPr>
                              <w:autoSpaceDE w:val="0"/>
                              <w:autoSpaceDN w:val="0"/>
                              <w:adjustRightInd w:val="0"/>
                              <w:jc w:val="left"/>
                              <w:rPr>
                                <w:rFonts w:asciiTheme="majorEastAsia" w:eastAsiaTheme="majorEastAsia" w:hAnsiTheme="majorEastAsia"/>
                                <w:sz w:val="14"/>
                              </w:rPr>
                            </w:pPr>
                            <w:r w:rsidRPr="00A61009">
                              <w:rPr>
                                <w:rFonts w:asciiTheme="majorEastAsia" w:eastAsiaTheme="majorEastAsia" w:hAnsiTheme="majorEastAsia" w:cs="MS-Mincho" w:hint="eastAsia"/>
                                <w:kern w:val="0"/>
                                <w:sz w:val="16"/>
                                <w:szCs w:val="18"/>
                              </w:rPr>
                              <w:t>①</w:t>
                            </w:r>
                            <w:r w:rsidRPr="00A61009">
                              <w:rPr>
                                <w:rFonts w:asciiTheme="majorEastAsia" w:eastAsiaTheme="majorEastAsia" w:hAnsiTheme="majorEastAsia" w:cs="MS-Mincho"/>
                                <w:kern w:val="0"/>
                                <w:sz w:val="16"/>
                                <w:szCs w:val="18"/>
                              </w:rPr>
                              <w:t xml:space="preserve"> </w:t>
                            </w:r>
                            <w:r w:rsidRPr="00A61009">
                              <w:rPr>
                                <w:rFonts w:asciiTheme="majorEastAsia" w:eastAsiaTheme="majorEastAsia" w:hAnsiTheme="majorEastAsia" w:cs="MS-Mincho" w:hint="eastAsia"/>
                                <w:kern w:val="0"/>
                                <w:sz w:val="16"/>
                                <w:szCs w:val="18"/>
                              </w:rPr>
                              <w:t>練習の補助をたり仲間に助言したりして</w:t>
                            </w:r>
                            <w:r>
                              <w:rPr>
                                <w:rFonts w:asciiTheme="majorEastAsia" w:eastAsiaTheme="majorEastAsia" w:hAnsiTheme="majorEastAsia" w:cs="MS-Mincho" w:hint="eastAsia"/>
                                <w:kern w:val="0"/>
                                <w:sz w:val="16"/>
                                <w:szCs w:val="18"/>
                              </w:rPr>
                              <w:t>、</w:t>
                            </w:r>
                            <w:r w:rsidRPr="00A61009">
                              <w:rPr>
                                <w:rFonts w:asciiTheme="majorEastAsia" w:eastAsiaTheme="majorEastAsia" w:hAnsiTheme="majorEastAsia" w:cs="MS-Mincho" w:hint="eastAsia"/>
                                <w:kern w:val="0"/>
                                <w:sz w:val="16"/>
                                <w:szCs w:val="18"/>
                              </w:rPr>
                              <w:t>仲間の学習を援助しようとしている。</w:t>
                            </w:r>
                          </w:p>
                        </w:txbxContent>
                      </v:textbox>
                    </v:roundrect>
                  </w:pict>
                </mc:Fallback>
              </mc:AlternateContent>
            </w:r>
            <w:r w:rsidRPr="0052634B">
              <w:rPr>
                <w:rFonts w:asciiTheme="majorEastAsia" w:eastAsiaTheme="majorEastAsia" w:hAnsiTheme="majorEastAsia"/>
                <w:noProof/>
                <w:sz w:val="18"/>
              </w:rPr>
              <mc:AlternateContent>
                <mc:Choice Requires="wps">
                  <w:drawing>
                    <wp:anchor distT="0" distB="0" distL="114300" distR="114300" simplePos="0" relativeHeight="251738112" behindDoc="0" locked="0" layoutInCell="1" allowOverlap="1" wp14:anchorId="2FB1A320" wp14:editId="4CCBC682">
                      <wp:simplePos x="0" y="0"/>
                      <wp:positionH relativeFrom="column">
                        <wp:posOffset>361315</wp:posOffset>
                      </wp:positionH>
                      <wp:positionV relativeFrom="paragraph">
                        <wp:posOffset>330200</wp:posOffset>
                      </wp:positionV>
                      <wp:extent cx="621665" cy="209550"/>
                      <wp:effectExtent l="38100" t="0" r="0" b="38100"/>
                      <wp:wrapNone/>
                      <wp:docPr id="10"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65" cy="209550"/>
                              </a:xfrm>
                              <a:prstGeom prst="downArrow">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4C40AC" id="下矢印 10" o:spid="_x0000_s1026" type="#_x0000_t67" style="position:absolute;left:0;text-align:left;margin-left:28.45pt;margin-top:26pt;width:48.95pt;height:1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" adj="10800" fillcolor="window" strokecolor="windowText" strokeweight=".5pt">
                      <v:path arrowok="t"/>
                    </v:shape>
                  </w:pict>
                </mc:Fallback>
              </mc:AlternateContent>
            </w:r>
          </w:p>
        </w:tc>
      </w:tr>
    </w:tbl>
    <w:p w:rsidR="00A84C60" w:rsidRDefault="00A84C60" w:rsidP="00B11E5F">
      <w:pPr>
        <w:rPr>
          <w:rFonts w:ascii="HG丸ｺﾞｼｯｸM-PRO" w:eastAsia="HG丸ｺﾞｼｯｸM-PRO" w:hAnsi="HG丸ｺﾞｼｯｸM-PRO"/>
          <w:szCs w:val="21"/>
        </w:rPr>
      </w:pPr>
    </w:p>
    <w:p w:rsidR="00B04C4E" w:rsidRDefault="00B04C4E" w:rsidP="00B11E5F">
      <w:pPr>
        <w:rPr>
          <w:rFonts w:ascii="HG丸ｺﾞｼｯｸM-PRO" w:eastAsia="HG丸ｺﾞｼｯｸM-PRO" w:hAnsi="HG丸ｺﾞｼｯｸM-PRO"/>
          <w:szCs w:val="21"/>
        </w:rPr>
      </w:pPr>
    </w:p>
    <w:p w:rsidR="00982CEF" w:rsidRDefault="00982CEF" w:rsidP="00B11E5F">
      <w:pPr>
        <w:rPr>
          <w:rFonts w:ascii="HG丸ｺﾞｼｯｸM-PRO" w:eastAsia="HG丸ｺﾞｼｯｸM-PRO" w:hAnsi="HG丸ｺﾞｼｯｸM-PRO"/>
          <w:szCs w:val="21"/>
        </w:rPr>
      </w:pPr>
    </w:p>
    <w:p w:rsidR="00982CEF" w:rsidRDefault="00982CEF" w:rsidP="00B11E5F">
      <w:pPr>
        <w:rPr>
          <w:rFonts w:ascii="HG丸ｺﾞｼｯｸM-PRO" w:eastAsia="HG丸ｺﾞｼｯｸM-PRO" w:hAnsi="HG丸ｺﾞｼｯｸM-PRO"/>
          <w:szCs w:val="21"/>
        </w:rPr>
      </w:pPr>
    </w:p>
    <w:p w:rsidR="00982CEF" w:rsidRDefault="00982CEF" w:rsidP="00B11E5F">
      <w:pPr>
        <w:rPr>
          <w:rFonts w:ascii="HG丸ｺﾞｼｯｸM-PRO" w:eastAsia="HG丸ｺﾞｼｯｸM-PRO" w:hAnsi="HG丸ｺﾞｼｯｸM-PRO"/>
          <w:szCs w:val="21"/>
        </w:rPr>
      </w:pPr>
    </w:p>
    <w:p w:rsidR="00B04C4E" w:rsidRDefault="00B04C4E" w:rsidP="00B11E5F">
      <w:pPr>
        <w:rPr>
          <w:rFonts w:ascii="HG丸ｺﾞｼｯｸM-PRO" w:eastAsia="HG丸ｺﾞｼｯｸM-PRO" w:hAnsi="HG丸ｺﾞｼｯｸM-PRO"/>
          <w:szCs w:val="21"/>
        </w:rPr>
      </w:pPr>
    </w:p>
    <w:p w:rsidR="00B04C4E" w:rsidRDefault="00B04C4E" w:rsidP="00B11E5F">
      <w:pPr>
        <w:rPr>
          <w:rFonts w:ascii="HG丸ｺﾞｼｯｸM-PRO" w:eastAsia="HG丸ｺﾞｼｯｸM-PRO" w:hAnsi="HG丸ｺﾞｼｯｸM-PRO"/>
          <w:szCs w:val="21"/>
        </w:rPr>
      </w:pPr>
    </w:p>
    <w:p w:rsidR="00B04C4E" w:rsidRPr="00DD62CA" w:rsidRDefault="00B04C4E" w:rsidP="00B11E5F">
      <w:pPr>
        <w:rPr>
          <w:rFonts w:asciiTheme="majorEastAsia" w:eastAsiaTheme="majorEastAsia" w:hAnsiTheme="majorEastAsia"/>
          <w:szCs w:val="21"/>
        </w:rPr>
      </w:pPr>
    </w:p>
    <w:p w:rsidR="00DB5F3F" w:rsidRPr="00DD62CA" w:rsidRDefault="009269F8" w:rsidP="00B11E5F">
      <w:pPr>
        <w:rPr>
          <w:rFonts w:asciiTheme="majorEastAsia" w:eastAsiaTheme="majorEastAsia" w:hAnsiTheme="majorEastAsia"/>
          <w:szCs w:val="21"/>
        </w:rPr>
      </w:pPr>
      <w:r w:rsidRPr="00DD62CA">
        <w:rPr>
          <w:rFonts w:asciiTheme="majorEastAsia" w:eastAsiaTheme="majorEastAsia" w:hAnsiTheme="majorEastAsia" w:hint="eastAsia"/>
          <w:noProof/>
          <w:szCs w:val="21"/>
        </w:rPr>
        <w:lastRenderedPageBreak/>
        <mc:AlternateContent>
          <mc:Choice Requires="wps">
            <w:drawing>
              <wp:anchor distT="0" distB="0" distL="114300" distR="114300" simplePos="0" relativeHeight="251823104" behindDoc="0" locked="0" layoutInCell="1" allowOverlap="1" wp14:anchorId="7EC0F48F" wp14:editId="4B731DEA">
                <wp:simplePos x="0" y="0"/>
                <wp:positionH relativeFrom="column">
                  <wp:posOffset>2918460</wp:posOffset>
                </wp:positionH>
                <wp:positionV relativeFrom="paragraph">
                  <wp:posOffset>52070</wp:posOffset>
                </wp:positionV>
                <wp:extent cx="2057400" cy="276225"/>
                <wp:effectExtent l="971550" t="38100" r="76200" b="104775"/>
                <wp:wrapNone/>
                <wp:docPr id="23" name="角丸四角形吹き出し 23"/>
                <wp:cNvGraphicFramePr/>
                <a:graphic xmlns:a="http://schemas.openxmlformats.org/drawingml/2006/main">
                  <a:graphicData uri="http://schemas.microsoft.com/office/word/2010/wordprocessingShape">
                    <wps:wsp>
                      <wps:cNvSpPr/>
                      <wps:spPr>
                        <a:xfrm>
                          <a:off x="0" y="0"/>
                          <a:ext cx="2057400" cy="276225"/>
                        </a:xfrm>
                        <a:prstGeom prst="wedgeRoundRectCallout">
                          <a:avLst>
                            <a:gd name="adj1" fmla="val -94676"/>
                            <a:gd name="adj2" fmla="val 41675"/>
                            <a:gd name="adj3" fmla="val 16667"/>
                          </a:avLst>
                        </a:prstGeom>
                        <a:solidFill>
                          <a:srgbClr val="4BACC6">
                            <a:lumMod val="40000"/>
                            <a:lumOff val="60000"/>
                          </a:srgbClr>
                        </a:solidFill>
                        <a:ln w="9525" cap="flat" cmpd="sng" algn="ctr">
                          <a:solidFill>
                            <a:srgbClr val="FF0000"/>
                          </a:solidFill>
                          <a:prstDash val="solid"/>
                        </a:ln>
                        <a:effectLst>
                          <a:outerShdw blurRad="40000" dist="20000" dir="5400000" rotWithShape="0">
                            <a:srgbClr val="000000">
                              <a:alpha val="38000"/>
                            </a:srgbClr>
                          </a:outerShdw>
                        </a:effectLst>
                      </wps:spPr>
                      <wps:txbx>
                        <w:txbxContent>
                          <w:p w:rsidR="009269F8" w:rsidRPr="00F977F8" w:rsidRDefault="009269F8" w:rsidP="009269F8">
                            <w:pPr>
                              <w:ind w:leftChars="100" w:left="215"/>
                              <w:jc w:val="left"/>
                              <w:rPr>
                                <w:rFonts w:asciiTheme="majorEastAsia" w:eastAsiaTheme="majorEastAsia" w:hAnsiTheme="majorEastAsia"/>
                                <w:szCs w:val="21"/>
                              </w:rPr>
                            </w:pPr>
                            <w:r w:rsidRPr="00F977F8">
                              <w:rPr>
                                <w:rFonts w:asciiTheme="majorEastAsia" w:eastAsiaTheme="majorEastAsia" w:hAnsiTheme="majorEastAsia" w:hint="eastAsia"/>
                                <w:szCs w:val="21"/>
                              </w:rPr>
                              <w:t>※</w:t>
                            </w:r>
                            <w:r>
                              <w:rPr>
                                <w:rFonts w:asciiTheme="majorEastAsia" w:eastAsiaTheme="majorEastAsia" w:hAnsiTheme="majorEastAsia" w:hint="eastAsia"/>
                                <w:szCs w:val="21"/>
                              </w:rPr>
                              <w:t>教師の立場で</w:t>
                            </w:r>
                            <w:r>
                              <w:rPr>
                                <w:rFonts w:asciiTheme="majorEastAsia" w:eastAsiaTheme="majorEastAsia" w:hAnsiTheme="majorEastAsia"/>
                                <w:szCs w:val="21"/>
                              </w:rPr>
                              <w:t>記入する</w:t>
                            </w:r>
                            <w:r>
                              <w:rPr>
                                <w:rFonts w:asciiTheme="majorEastAsia" w:eastAsiaTheme="majorEastAsia" w:hAnsiTheme="majorEastAsia" w:hint="eastAsia"/>
                                <w:szCs w:val="2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0F48F" id="角丸四角形吹き出し 23" o:spid="_x0000_s1057" type="#_x0000_t62" style="position:absolute;left:0;text-align:left;margin-left:229.8pt;margin-top:4.1pt;width:162pt;height:21.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" adj="-9650,19802" fillcolor="#b7dee8" strokecolor="red">
                <v:shadow on="t" color="black" opacity="24903f" origin=",.5" offset="0,.55556mm"/>
                <v:textbox inset="1mm,1mm,1mm,1mm">
                  <w:txbxContent>
                    <w:p w:rsidR="009269F8" w:rsidRPr="00F977F8" w:rsidRDefault="009269F8" w:rsidP="009269F8">
                      <w:pPr>
                        <w:ind w:leftChars="100" w:left="215"/>
                        <w:jc w:val="left"/>
                        <w:rPr>
                          <w:rFonts w:asciiTheme="majorEastAsia" w:eastAsiaTheme="majorEastAsia" w:hAnsiTheme="majorEastAsia"/>
                          <w:szCs w:val="21"/>
                        </w:rPr>
                      </w:pPr>
                      <w:r w:rsidRPr="00F977F8">
                        <w:rPr>
                          <w:rFonts w:asciiTheme="majorEastAsia" w:eastAsiaTheme="majorEastAsia" w:hAnsiTheme="majorEastAsia" w:hint="eastAsia"/>
                          <w:szCs w:val="21"/>
                        </w:rPr>
                        <w:t>※</w:t>
                      </w:r>
                      <w:r>
                        <w:rPr>
                          <w:rFonts w:asciiTheme="majorEastAsia" w:eastAsiaTheme="majorEastAsia" w:hAnsiTheme="majorEastAsia" w:hint="eastAsia"/>
                          <w:szCs w:val="21"/>
                        </w:rPr>
                        <w:t>教師の立場で</w:t>
                      </w:r>
                      <w:r>
                        <w:rPr>
                          <w:rFonts w:asciiTheme="majorEastAsia" w:eastAsiaTheme="majorEastAsia" w:hAnsiTheme="majorEastAsia"/>
                          <w:szCs w:val="21"/>
                        </w:rPr>
                        <w:t>記入する</w:t>
                      </w:r>
                      <w:r>
                        <w:rPr>
                          <w:rFonts w:asciiTheme="majorEastAsia" w:eastAsiaTheme="majorEastAsia" w:hAnsiTheme="majorEastAsia" w:hint="eastAsia"/>
                          <w:szCs w:val="21"/>
                        </w:rPr>
                        <w:t>。</w:t>
                      </w:r>
                    </w:p>
                  </w:txbxContent>
                </v:textbox>
              </v:shape>
            </w:pict>
          </mc:Fallback>
        </mc:AlternateContent>
      </w:r>
      <w:r w:rsidR="0045681D" w:rsidRPr="00DD62CA">
        <w:rPr>
          <w:rFonts w:asciiTheme="majorEastAsia" w:eastAsiaTheme="majorEastAsia" w:hAnsiTheme="majorEastAsia" w:hint="eastAsia"/>
          <w:szCs w:val="21"/>
        </w:rPr>
        <w:t>７</w:t>
      </w:r>
      <w:r w:rsidR="00DB5F3F" w:rsidRPr="00DD62CA">
        <w:rPr>
          <w:rFonts w:asciiTheme="majorEastAsia" w:eastAsiaTheme="majorEastAsia" w:hAnsiTheme="majorEastAsia" w:hint="eastAsia"/>
          <w:szCs w:val="21"/>
        </w:rPr>
        <w:t xml:space="preserve">　本時の展開（</w:t>
      </w:r>
      <w:r w:rsidR="0057778A">
        <w:rPr>
          <w:rFonts w:asciiTheme="majorEastAsia" w:eastAsiaTheme="majorEastAsia" w:hAnsiTheme="majorEastAsia" w:hint="eastAsia"/>
          <w:szCs w:val="21"/>
        </w:rPr>
        <w:t>７</w:t>
      </w:r>
      <w:r w:rsidR="00DB5F3F" w:rsidRPr="00DD62CA">
        <w:rPr>
          <w:rFonts w:asciiTheme="majorEastAsia" w:eastAsiaTheme="majorEastAsia" w:hAnsiTheme="majorEastAsia" w:hint="eastAsia"/>
          <w:szCs w:val="21"/>
        </w:rPr>
        <w:t>時間目／</w:t>
      </w:r>
      <w:r w:rsidR="0057778A">
        <w:rPr>
          <w:rFonts w:asciiTheme="majorEastAsia" w:eastAsiaTheme="majorEastAsia" w:hAnsiTheme="majorEastAsia" w:hint="eastAsia"/>
          <w:szCs w:val="21"/>
        </w:rPr>
        <w:t>１０</w:t>
      </w:r>
      <w:r w:rsidR="00DB5F3F" w:rsidRPr="00DD62CA">
        <w:rPr>
          <w:rFonts w:asciiTheme="majorEastAsia" w:eastAsiaTheme="majorEastAsia" w:hAnsiTheme="majorEastAsia" w:hint="eastAsia"/>
          <w:szCs w:val="21"/>
        </w:rPr>
        <w:t>時間中）</w:t>
      </w:r>
    </w:p>
    <w:p w:rsidR="00DD62CA" w:rsidRPr="00DD62CA" w:rsidRDefault="003A78D1" w:rsidP="00DD62CA">
      <w:pPr>
        <w:autoSpaceDE w:val="0"/>
        <w:autoSpaceDN w:val="0"/>
        <w:adjustRightInd w:val="0"/>
        <w:jc w:val="left"/>
        <w:rPr>
          <w:rFonts w:asciiTheme="majorEastAsia" w:eastAsiaTheme="majorEastAsia" w:hAnsiTheme="majorEastAsia"/>
          <w:szCs w:val="21"/>
        </w:rPr>
      </w:pPr>
      <w:r w:rsidRPr="00DD62CA">
        <w:rPr>
          <w:rFonts w:asciiTheme="majorEastAsia" w:eastAsiaTheme="majorEastAsia" w:hAnsiTheme="majorEastAsia" w:hint="eastAsia"/>
          <w:szCs w:val="21"/>
        </w:rPr>
        <w:t>（１）本時のねらい</w:t>
      </w:r>
      <w:r w:rsidR="0052634B" w:rsidRPr="00DD62CA">
        <w:rPr>
          <w:rFonts w:asciiTheme="majorEastAsia" w:eastAsiaTheme="majorEastAsia" w:hAnsiTheme="majorEastAsia" w:hint="eastAsia"/>
          <w:szCs w:val="21"/>
        </w:rPr>
        <w:t xml:space="preserve">　</w:t>
      </w:r>
    </w:p>
    <w:p w:rsidR="0057778A" w:rsidRDefault="00DD62CA" w:rsidP="00DD62CA">
      <w:pPr>
        <w:autoSpaceDE w:val="0"/>
        <w:autoSpaceDN w:val="0"/>
        <w:adjustRightInd w:val="0"/>
        <w:ind w:firstLineChars="300" w:firstLine="646"/>
        <w:jc w:val="left"/>
        <w:rPr>
          <w:rFonts w:asciiTheme="majorEastAsia" w:eastAsiaTheme="majorEastAsia" w:hAnsiTheme="majorEastAsia" w:cs="MS-Mincho"/>
          <w:kern w:val="0"/>
          <w:szCs w:val="21"/>
        </w:rPr>
      </w:pPr>
      <w:r w:rsidRPr="00DD62CA">
        <w:rPr>
          <w:rFonts w:asciiTheme="majorEastAsia" w:eastAsiaTheme="majorEastAsia" w:hAnsiTheme="majorEastAsia" w:hint="eastAsia"/>
          <w:szCs w:val="21"/>
        </w:rPr>
        <w:t>・</w:t>
      </w:r>
      <w:r w:rsidR="0057778A">
        <w:rPr>
          <w:rFonts w:asciiTheme="majorEastAsia" w:eastAsiaTheme="majorEastAsia" w:hAnsiTheme="majorEastAsia" w:hint="eastAsia"/>
          <w:szCs w:val="21"/>
        </w:rPr>
        <w:t>攻防</w:t>
      </w:r>
      <w:r w:rsidRPr="00DD62CA">
        <w:rPr>
          <w:rFonts w:asciiTheme="majorEastAsia" w:eastAsiaTheme="majorEastAsia" w:hAnsiTheme="majorEastAsia" w:cs="MS-Mincho" w:hint="eastAsia"/>
          <w:kern w:val="0"/>
          <w:szCs w:val="21"/>
        </w:rPr>
        <w:t>などの自己の課題を発見し</w:t>
      </w:r>
      <w:r w:rsidR="0057778A">
        <w:rPr>
          <w:rFonts w:asciiTheme="majorEastAsia" w:eastAsiaTheme="majorEastAsia" w:hAnsiTheme="majorEastAsia" w:cs="MS-Mincho" w:hint="eastAsia"/>
          <w:kern w:val="0"/>
          <w:szCs w:val="21"/>
        </w:rPr>
        <w:t>、</w:t>
      </w:r>
      <w:r w:rsidRPr="00DD62CA">
        <w:rPr>
          <w:rFonts w:asciiTheme="majorEastAsia" w:eastAsiaTheme="majorEastAsia" w:hAnsiTheme="majorEastAsia" w:cs="MS-Mincho" w:hint="eastAsia"/>
          <w:kern w:val="0"/>
          <w:szCs w:val="21"/>
        </w:rPr>
        <w:t>合理的な解決に向けての運動の取り組み方を工夫すると</w:t>
      </w:r>
    </w:p>
    <w:p w:rsidR="00DB5F3F" w:rsidRPr="00DD62CA" w:rsidRDefault="00DD62CA" w:rsidP="0057778A">
      <w:pPr>
        <w:autoSpaceDE w:val="0"/>
        <w:autoSpaceDN w:val="0"/>
        <w:adjustRightInd w:val="0"/>
        <w:ind w:firstLineChars="400" w:firstLine="862"/>
        <w:jc w:val="left"/>
        <w:rPr>
          <w:rFonts w:asciiTheme="majorEastAsia" w:eastAsiaTheme="majorEastAsia" w:hAnsiTheme="majorEastAsia"/>
          <w:szCs w:val="21"/>
        </w:rPr>
      </w:pPr>
      <w:r w:rsidRPr="00DD62CA">
        <w:rPr>
          <w:rFonts w:asciiTheme="majorEastAsia" w:eastAsiaTheme="majorEastAsia" w:hAnsiTheme="majorEastAsia" w:cs="MS-Mincho" w:hint="eastAsia"/>
          <w:kern w:val="0"/>
          <w:szCs w:val="21"/>
        </w:rPr>
        <w:t>ともに</w:t>
      </w:r>
      <w:r w:rsidR="0057778A">
        <w:rPr>
          <w:rFonts w:asciiTheme="majorEastAsia" w:eastAsiaTheme="majorEastAsia" w:hAnsiTheme="majorEastAsia" w:cs="MS-Mincho" w:hint="eastAsia"/>
          <w:kern w:val="0"/>
          <w:szCs w:val="21"/>
        </w:rPr>
        <w:t>、</w:t>
      </w:r>
      <w:r w:rsidRPr="00DD62CA">
        <w:rPr>
          <w:rFonts w:asciiTheme="majorEastAsia" w:eastAsiaTheme="majorEastAsia" w:hAnsiTheme="majorEastAsia" w:cs="MS-Mincho" w:hint="eastAsia"/>
          <w:kern w:val="0"/>
          <w:szCs w:val="21"/>
        </w:rPr>
        <w:t>自己や仲間の考えたことを他者に伝えること。</w:t>
      </w:r>
    </w:p>
    <w:p w:rsidR="0052634B" w:rsidRPr="00DD62CA" w:rsidRDefault="003145F9" w:rsidP="00DD62CA">
      <w:pPr>
        <w:autoSpaceDE w:val="0"/>
        <w:autoSpaceDN w:val="0"/>
        <w:adjustRightInd w:val="0"/>
        <w:jc w:val="left"/>
        <w:rPr>
          <w:rFonts w:asciiTheme="majorEastAsia" w:eastAsiaTheme="majorEastAsia" w:hAnsiTheme="majorEastAsia"/>
          <w:szCs w:val="21"/>
        </w:rPr>
      </w:pPr>
      <w:r w:rsidRPr="00DD62CA">
        <w:rPr>
          <w:rFonts w:asciiTheme="majorEastAsia" w:eastAsiaTheme="majorEastAsia" w:hAnsiTheme="majorEastAsia" w:hint="eastAsia"/>
          <w:szCs w:val="21"/>
        </w:rPr>
        <w:t>（２）本時の学習評価</w:t>
      </w:r>
    </w:p>
    <w:p w:rsidR="0057778A" w:rsidRDefault="0052634B" w:rsidP="0052634B">
      <w:pPr>
        <w:autoSpaceDE w:val="0"/>
        <w:autoSpaceDN w:val="0"/>
        <w:adjustRightInd w:val="0"/>
        <w:ind w:firstLineChars="300" w:firstLine="646"/>
        <w:jc w:val="left"/>
        <w:rPr>
          <w:rFonts w:asciiTheme="majorEastAsia" w:eastAsiaTheme="majorEastAsia" w:hAnsiTheme="majorEastAsia" w:cs="MS-Mincho"/>
          <w:kern w:val="0"/>
          <w:szCs w:val="21"/>
        </w:rPr>
      </w:pPr>
      <w:r w:rsidRPr="00DD62CA">
        <w:rPr>
          <w:rFonts w:asciiTheme="majorEastAsia" w:eastAsiaTheme="majorEastAsia" w:hAnsiTheme="majorEastAsia" w:cs="MS-Mincho" w:hint="eastAsia"/>
          <w:kern w:val="0"/>
          <w:szCs w:val="21"/>
        </w:rPr>
        <w:t>・提示された動きのポイントやつまずきの事例を参考に、仲間の課題や出来映えを伝えてい</w:t>
      </w:r>
    </w:p>
    <w:p w:rsidR="003145F9" w:rsidRPr="0052634B" w:rsidRDefault="004D16BC" w:rsidP="004D16BC">
      <w:pPr>
        <w:autoSpaceDE w:val="0"/>
        <w:autoSpaceDN w:val="0"/>
        <w:adjustRightInd w:val="0"/>
        <w:ind w:firstLineChars="400" w:firstLine="862"/>
        <w:jc w:val="left"/>
        <w:rPr>
          <w:rFonts w:asciiTheme="majorEastAsia" w:eastAsiaTheme="majorEastAsia" w:hAnsiTheme="majorEastAsia"/>
          <w:szCs w:val="21"/>
        </w:rPr>
      </w:pPr>
      <w:r w:rsidRPr="00DD62CA">
        <w:rPr>
          <w:rFonts w:asciiTheme="majorEastAsia" w:eastAsiaTheme="majorEastAsia" w:hAnsiTheme="majorEastAsia" w:hint="eastAsia"/>
          <w:noProof/>
          <w:szCs w:val="21"/>
        </w:rPr>
        <mc:AlternateContent>
          <mc:Choice Requires="wps">
            <w:drawing>
              <wp:anchor distT="0" distB="0" distL="114300" distR="114300" simplePos="0" relativeHeight="251815936" behindDoc="0" locked="0" layoutInCell="1" allowOverlap="1" wp14:anchorId="0D488615" wp14:editId="324C8801">
                <wp:simplePos x="0" y="0"/>
                <wp:positionH relativeFrom="column">
                  <wp:posOffset>2813685</wp:posOffset>
                </wp:positionH>
                <wp:positionV relativeFrom="paragraph">
                  <wp:posOffset>55244</wp:posOffset>
                </wp:positionV>
                <wp:extent cx="3095625" cy="276225"/>
                <wp:effectExtent l="781050" t="57150" r="85725" b="104775"/>
                <wp:wrapNone/>
                <wp:docPr id="25" name="角丸四角形吹き出し 25"/>
                <wp:cNvGraphicFramePr/>
                <a:graphic xmlns:a="http://schemas.openxmlformats.org/drawingml/2006/main">
                  <a:graphicData uri="http://schemas.microsoft.com/office/word/2010/wordprocessingShape">
                    <wps:wsp>
                      <wps:cNvSpPr/>
                      <wps:spPr>
                        <a:xfrm>
                          <a:off x="0" y="0"/>
                          <a:ext cx="3095625" cy="276225"/>
                        </a:xfrm>
                        <a:prstGeom prst="wedgeRoundRectCallout">
                          <a:avLst>
                            <a:gd name="adj1" fmla="val -73838"/>
                            <a:gd name="adj2" fmla="val -58325"/>
                            <a:gd name="adj3" fmla="val 16667"/>
                          </a:avLst>
                        </a:prstGeom>
                        <a:solidFill>
                          <a:schemeClr val="accent5">
                            <a:lumMod val="40000"/>
                            <a:lumOff val="60000"/>
                          </a:schemeClr>
                        </a:solidFill>
                        <a:ln w="9525" cap="flat" cmpd="sng" algn="ctr">
                          <a:solidFill>
                            <a:srgbClr val="FF0000"/>
                          </a:solidFill>
                          <a:prstDash val="solid"/>
                        </a:ln>
                        <a:effectLst>
                          <a:outerShdw blurRad="40000" dist="20000" dir="5400000" rotWithShape="0">
                            <a:srgbClr val="000000">
                              <a:alpha val="38000"/>
                            </a:srgbClr>
                          </a:outerShdw>
                        </a:effectLst>
                      </wps:spPr>
                      <wps:txbx>
                        <w:txbxContent>
                          <w:p w:rsidR="00982CEF" w:rsidRPr="00F977F8" w:rsidRDefault="00982CEF" w:rsidP="009F1446">
                            <w:pPr>
                              <w:ind w:left="215" w:hangingChars="100" w:hanging="215"/>
                              <w:jc w:val="left"/>
                              <w:rPr>
                                <w:rFonts w:asciiTheme="majorEastAsia" w:eastAsiaTheme="majorEastAsia" w:hAnsiTheme="majorEastAsia"/>
                                <w:szCs w:val="21"/>
                              </w:rPr>
                            </w:pPr>
                            <w:r w:rsidRPr="00F977F8">
                              <w:rPr>
                                <w:rFonts w:asciiTheme="majorEastAsia" w:eastAsiaTheme="majorEastAsia" w:hAnsiTheme="majorEastAsia" w:hint="eastAsia"/>
                                <w:szCs w:val="21"/>
                              </w:rPr>
                              <w:t>※評価規準の判定基準</w:t>
                            </w:r>
                            <w:r>
                              <w:rPr>
                                <w:rFonts w:asciiTheme="majorEastAsia" w:eastAsiaTheme="majorEastAsia" w:hAnsiTheme="majorEastAsia" w:hint="eastAsia"/>
                                <w:szCs w:val="21"/>
                              </w:rPr>
                              <w:t>「Ｂ」</w:t>
                            </w:r>
                            <w:r w:rsidRPr="00F977F8">
                              <w:rPr>
                                <w:rFonts w:asciiTheme="majorEastAsia" w:eastAsiaTheme="majorEastAsia" w:hAnsiTheme="majorEastAsia" w:hint="eastAsia"/>
                                <w:szCs w:val="21"/>
                              </w:rPr>
                              <w:t>を明記すること</w:t>
                            </w:r>
                            <w:r>
                              <w:rPr>
                                <w:rFonts w:asciiTheme="majorEastAsia" w:eastAsiaTheme="majorEastAsia" w:hAnsiTheme="majorEastAsia" w:hint="eastAsia"/>
                                <w:szCs w:val="2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88615" id="角丸四角形吹き出し 25" o:spid="_x0000_s1056" type="#_x0000_t62" style="position:absolute;left:0;text-align:left;margin-left:221.55pt;margin-top:4.35pt;width:243.75pt;height:21.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" adj="-5149,-1798" fillcolor="#b6dde8 [1304]" strokecolor="red">
                <v:shadow on="t" color="black" opacity="24903f" origin=",.5" offset="0,.55556mm"/>
                <v:textbox inset="1mm,1mm,1mm,1mm">
                  <w:txbxContent>
                    <w:p w:rsidR="00982CEF" w:rsidRPr="00F977F8" w:rsidRDefault="00982CEF" w:rsidP="009F1446">
                      <w:pPr>
                        <w:ind w:left="215" w:hangingChars="100" w:hanging="215"/>
                        <w:jc w:val="left"/>
                        <w:rPr>
                          <w:rFonts w:asciiTheme="majorEastAsia" w:eastAsiaTheme="majorEastAsia" w:hAnsiTheme="majorEastAsia"/>
                          <w:szCs w:val="21"/>
                        </w:rPr>
                      </w:pPr>
                      <w:r w:rsidRPr="00F977F8">
                        <w:rPr>
                          <w:rFonts w:asciiTheme="majorEastAsia" w:eastAsiaTheme="majorEastAsia" w:hAnsiTheme="majorEastAsia" w:hint="eastAsia"/>
                          <w:szCs w:val="21"/>
                        </w:rPr>
                        <w:t>※評価規準の判定基準</w:t>
                      </w:r>
                      <w:r>
                        <w:rPr>
                          <w:rFonts w:asciiTheme="majorEastAsia" w:eastAsiaTheme="majorEastAsia" w:hAnsiTheme="majorEastAsia" w:hint="eastAsia"/>
                          <w:szCs w:val="21"/>
                        </w:rPr>
                        <w:t>「Ｂ」</w:t>
                      </w:r>
                      <w:r w:rsidRPr="00F977F8">
                        <w:rPr>
                          <w:rFonts w:asciiTheme="majorEastAsia" w:eastAsiaTheme="majorEastAsia" w:hAnsiTheme="majorEastAsia" w:hint="eastAsia"/>
                          <w:szCs w:val="21"/>
                        </w:rPr>
                        <w:t>を明記すること</w:t>
                      </w:r>
                      <w:r>
                        <w:rPr>
                          <w:rFonts w:asciiTheme="majorEastAsia" w:eastAsiaTheme="majorEastAsia" w:hAnsiTheme="majorEastAsia" w:hint="eastAsia"/>
                          <w:szCs w:val="21"/>
                        </w:rPr>
                        <w:t>。</w:t>
                      </w:r>
                    </w:p>
                  </w:txbxContent>
                </v:textbox>
              </v:shape>
            </w:pict>
          </mc:Fallback>
        </mc:AlternateContent>
      </w:r>
      <w:r w:rsidR="0052634B" w:rsidRPr="00DD62CA">
        <w:rPr>
          <w:rFonts w:asciiTheme="majorEastAsia" w:eastAsiaTheme="majorEastAsia" w:hAnsiTheme="majorEastAsia" w:cs="MS-Mincho" w:hint="eastAsia"/>
          <w:kern w:val="0"/>
          <w:szCs w:val="21"/>
        </w:rPr>
        <w:t>る。</w:t>
      </w:r>
    </w:p>
    <w:p w:rsidR="00017186" w:rsidRPr="0052634B" w:rsidRDefault="00017186" w:rsidP="0057778A">
      <w:pPr>
        <w:rPr>
          <w:rFonts w:asciiTheme="majorEastAsia" w:eastAsiaTheme="majorEastAsia" w:hAnsiTheme="majorEastAsia"/>
          <w:szCs w:val="21"/>
        </w:rPr>
      </w:pPr>
      <w:r w:rsidRPr="0052634B">
        <w:rPr>
          <w:rFonts w:asciiTheme="majorEastAsia" w:eastAsiaTheme="majorEastAsia" w:hAnsiTheme="majorEastAsia" w:hint="eastAsia"/>
          <w:szCs w:val="21"/>
        </w:rPr>
        <w:t>（３）学習過程</w:t>
      </w:r>
    </w:p>
    <w:tbl>
      <w:tblPr>
        <w:tblStyle w:val="a3"/>
        <w:tblW w:w="0" w:type="auto"/>
        <w:tblLook w:val="04A0" w:firstRow="1" w:lastRow="0" w:firstColumn="1" w:lastColumn="0" w:noHBand="0" w:noVBand="1"/>
      </w:tblPr>
      <w:tblGrid>
        <w:gridCol w:w="639"/>
        <w:gridCol w:w="5787"/>
        <w:gridCol w:w="3202"/>
      </w:tblGrid>
      <w:tr w:rsidR="001048AB" w:rsidRPr="0052634B" w:rsidTr="00B04C4E">
        <w:tc>
          <w:tcPr>
            <w:tcW w:w="639" w:type="dxa"/>
          </w:tcPr>
          <w:p w:rsidR="001048AB" w:rsidRPr="0052634B" w:rsidRDefault="001048AB" w:rsidP="001048AB">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時間</w:t>
            </w:r>
          </w:p>
        </w:tc>
        <w:tc>
          <w:tcPr>
            <w:tcW w:w="5787" w:type="dxa"/>
          </w:tcPr>
          <w:p w:rsidR="001048AB" w:rsidRPr="0052634B" w:rsidRDefault="001048AB" w:rsidP="001048AB">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学習内容及び学習活動</w:t>
            </w:r>
          </w:p>
        </w:tc>
        <w:tc>
          <w:tcPr>
            <w:tcW w:w="3202" w:type="dxa"/>
          </w:tcPr>
          <w:p w:rsidR="001048AB" w:rsidRPr="0052634B" w:rsidRDefault="009269F8" w:rsidP="009269F8">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評価規準</w:t>
            </w:r>
            <w:r w:rsidR="001048AB" w:rsidRPr="0052634B">
              <w:rPr>
                <w:rFonts w:asciiTheme="majorEastAsia" w:eastAsiaTheme="majorEastAsia" w:hAnsiTheme="majorEastAsia" w:hint="eastAsia"/>
                <w:sz w:val="20"/>
                <w:szCs w:val="20"/>
              </w:rPr>
              <w:t>及び</w:t>
            </w:r>
            <w:r w:rsidRPr="0052634B">
              <w:rPr>
                <w:rFonts w:asciiTheme="majorEastAsia" w:eastAsiaTheme="majorEastAsia" w:hAnsiTheme="majorEastAsia" w:hint="eastAsia"/>
                <w:sz w:val="20"/>
                <w:szCs w:val="20"/>
              </w:rPr>
              <w:t>評価方法</w:t>
            </w:r>
          </w:p>
        </w:tc>
      </w:tr>
      <w:tr w:rsidR="001048AB" w:rsidRPr="0052634B" w:rsidTr="00B04C4E">
        <w:tc>
          <w:tcPr>
            <w:tcW w:w="639" w:type="dxa"/>
          </w:tcPr>
          <w:p w:rsidR="000122E8" w:rsidRPr="0052634B" w:rsidRDefault="000122E8" w:rsidP="00F200C5">
            <w:pPr>
              <w:jc w:val="center"/>
              <w:rPr>
                <w:rFonts w:asciiTheme="majorEastAsia" w:eastAsiaTheme="majorEastAsia" w:hAnsiTheme="majorEastAsia"/>
                <w:sz w:val="20"/>
                <w:szCs w:val="20"/>
              </w:rPr>
            </w:pPr>
          </w:p>
          <w:p w:rsidR="00F200C5" w:rsidRPr="0052634B" w:rsidRDefault="00F200C5" w:rsidP="00F200C5">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は</w:t>
            </w:r>
          </w:p>
          <w:p w:rsidR="00F200C5" w:rsidRPr="0052634B" w:rsidRDefault="00F200C5" w:rsidP="00F200C5">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じ</w:t>
            </w:r>
          </w:p>
          <w:p w:rsidR="00F200C5" w:rsidRPr="0052634B" w:rsidRDefault="00F200C5" w:rsidP="00F200C5">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め</w:t>
            </w:r>
          </w:p>
          <w:p w:rsidR="00F200C5" w:rsidRPr="0052634B" w:rsidRDefault="00235966" w:rsidP="00F200C5">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w:t>
            </w:r>
          </w:p>
          <w:p w:rsidR="00F200C5" w:rsidRPr="0052634B" w:rsidRDefault="00F200C5" w:rsidP="00F200C5">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分</w:t>
            </w:r>
          </w:p>
          <w:p w:rsidR="000122E8" w:rsidRPr="0052634B" w:rsidRDefault="000122E8" w:rsidP="00F200C5">
            <w:pPr>
              <w:jc w:val="center"/>
              <w:rPr>
                <w:rFonts w:asciiTheme="majorEastAsia" w:eastAsiaTheme="majorEastAsia" w:hAnsiTheme="majorEastAsia"/>
                <w:sz w:val="20"/>
                <w:szCs w:val="20"/>
              </w:rPr>
            </w:pPr>
          </w:p>
        </w:tc>
        <w:tc>
          <w:tcPr>
            <w:tcW w:w="5787" w:type="dxa"/>
          </w:tcPr>
          <w:p w:rsidR="00FC6184" w:rsidRPr="0052634B" w:rsidRDefault="00FC6184" w:rsidP="00FC6184">
            <w:pP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１　前時を振り返る。</w:t>
            </w:r>
          </w:p>
          <w:p w:rsidR="009F1446" w:rsidRPr="0052634B" w:rsidRDefault="009F1446" w:rsidP="009F1446">
            <w:pP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２　用具の準備、準備運動</w:t>
            </w:r>
          </w:p>
          <w:p w:rsidR="009F1446" w:rsidRPr="0052634B" w:rsidRDefault="009F1446" w:rsidP="009F1446">
            <w:pP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３　本時のねらいと評価項目の確認</w:t>
            </w:r>
          </w:p>
          <w:p w:rsidR="009F1446" w:rsidRPr="0052634B" w:rsidRDefault="009F1446" w:rsidP="00FC6184">
            <w:pPr>
              <w:rPr>
                <w:rFonts w:asciiTheme="majorEastAsia" w:eastAsiaTheme="majorEastAsia" w:hAnsiTheme="majorEastAsia"/>
                <w:sz w:val="20"/>
                <w:szCs w:val="20"/>
              </w:rPr>
            </w:pPr>
            <w:r w:rsidRPr="0052634B">
              <w:rPr>
                <w:rFonts w:asciiTheme="majorEastAsia" w:eastAsiaTheme="majorEastAsia" w:hAnsiTheme="majorEastAsia"/>
                <w:noProof/>
                <w:sz w:val="20"/>
                <w:szCs w:val="20"/>
              </w:rPr>
              <mc:AlternateContent>
                <mc:Choice Requires="wps">
                  <w:drawing>
                    <wp:anchor distT="0" distB="0" distL="114300" distR="114300" simplePos="0" relativeHeight="251812864" behindDoc="0" locked="0" layoutInCell="1" allowOverlap="1" wp14:anchorId="77DB3806" wp14:editId="30013D2F">
                      <wp:simplePos x="0" y="0"/>
                      <wp:positionH relativeFrom="column">
                        <wp:posOffset>113665</wp:posOffset>
                      </wp:positionH>
                      <wp:positionV relativeFrom="paragraph">
                        <wp:posOffset>45720</wp:posOffset>
                      </wp:positionV>
                      <wp:extent cx="5314950" cy="333375"/>
                      <wp:effectExtent l="0" t="0" r="19050" b="2857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333375"/>
                              </a:xfrm>
                              <a:prstGeom prst="rect">
                                <a:avLst/>
                              </a:prstGeom>
                              <a:solidFill>
                                <a:sysClr val="window" lastClr="FFFFFF"/>
                              </a:solidFill>
                              <a:ln w="6350">
                                <a:solidFill>
                                  <a:prstClr val="black"/>
                                </a:solidFill>
                              </a:ln>
                              <a:effectLst/>
                            </wps:spPr>
                            <wps:txbx>
                              <w:txbxContent>
                                <w:p w:rsidR="00982CEF" w:rsidRPr="009269F8" w:rsidRDefault="00982CEF" w:rsidP="00FC6184">
                                  <w:pPr>
                                    <w:jc w:val="left"/>
                                    <w:rPr>
                                      <w:rFonts w:asciiTheme="majorEastAsia" w:eastAsiaTheme="majorEastAsia" w:hAnsiTheme="majorEastAsia"/>
                                      <w:sz w:val="22"/>
                                    </w:rPr>
                                  </w:pPr>
                                  <w:r w:rsidRPr="009269F8">
                                    <w:rPr>
                                      <w:rFonts w:asciiTheme="majorEastAsia" w:eastAsiaTheme="majorEastAsia" w:hAnsiTheme="majorEastAsia" w:hint="eastAsia"/>
                                      <w:sz w:val="22"/>
                                    </w:rPr>
                                    <w:t>めあて：○○○○○○○○○○○　しよう　（※生徒の立場で書く）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7DB3806" id="テキスト ボックス 33" o:spid="_x0000_s1059" type="#_x0000_t202" style="position:absolute;left:0;text-align:left;margin-left:8.95pt;margin-top:3.6pt;width:418.5pt;height:26.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" fillcolor="window" strokeweight=".5pt">
                      <v:path arrowok="t"/>
                      <v:textbox>
                        <w:txbxContent>
                          <w:p w:rsidR="00982CEF" w:rsidRPr="009269F8" w:rsidRDefault="00982CEF" w:rsidP="00FC6184">
                            <w:pPr>
                              <w:jc w:val="left"/>
                              <w:rPr>
                                <w:rFonts w:asciiTheme="majorEastAsia" w:eastAsiaTheme="majorEastAsia" w:hAnsiTheme="majorEastAsia"/>
                                <w:sz w:val="22"/>
                              </w:rPr>
                            </w:pPr>
                            <w:r w:rsidRPr="009269F8">
                              <w:rPr>
                                <w:rFonts w:asciiTheme="majorEastAsia" w:eastAsiaTheme="majorEastAsia" w:hAnsiTheme="majorEastAsia" w:hint="eastAsia"/>
                                <w:sz w:val="22"/>
                              </w:rPr>
                              <w:t>めあて：○○○○○○○○○○○　しよう　（※生徒の立場で書く）</w:t>
                            </w:r>
                          </w:p>
                        </w:txbxContent>
                      </v:textbox>
                    </v:shape>
                  </w:pict>
                </mc:Fallback>
              </mc:AlternateContent>
            </w:r>
          </w:p>
          <w:p w:rsidR="001048AB" w:rsidRPr="0052634B" w:rsidRDefault="001048AB" w:rsidP="00B11E5F">
            <w:pPr>
              <w:rPr>
                <w:rFonts w:asciiTheme="majorEastAsia" w:eastAsiaTheme="majorEastAsia" w:hAnsiTheme="majorEastAsia"/>
                <w:sz w:val="20"/>
                <w:szCs w:val="20"/>
              </w:rPr>
            </w:pPr>
          </w:p>
          <w:p w:rsidR="001048AB" w:rsidRPr="0052634B" w:rsidRDefault="004907A6" w:rsidP="00B11E5F">
            <w:pPr>
              <w:rPr>
                <w:rFonts w:asciiTheme="majorEastAsia" w:eastAsiaTheme="majorEastAsia" w:hAnsiTheme="majorEastAsia"/>
                <w:sz w:val="20"/>
                <w:szCs w:val="20"/>
              </w:rPr>
            </w:pPr>
            <w:r w:rsidRPr="0057778A">
              <w:rPr>
                <w:rFonts w:asciiTheme="majorEastAsia" w:eastAsiaTheme="majorEastAsia" w:hAnsiTheme="majorEastAsia" w:hint="eastAsia"/>
                <w:noProof/>
                <w:szCs w:val="21"/>
              </w:rPr>
              <mc:AlternateContent>
                <mc:Choice Requires="wps">
                  <w:drawing>
                    <wp:anchor distT="0" distB="0" distL="114300" distR="114300" simplePos="0" relativeHeight="251766784" behindDoc="0" locked="0" layoutInCell="1" allowOverlap="1" wp14:anchorId="602AB3F3" wp14:editId="61466544">
                      <wp:simplePos x="0" y="0"/>
                      <wp:positionH relativeFrom="column">
                        <wp:posOffset>1564640</wp:posOffset>
                      </wp:positionH>
                      <wp:positionV relativeFrom="paragraph">
                        <wp:posOffset>80645</wp:posOffset>
                      </wp:positionV>
                      <wp:extent cx="1628775" cy="657225"/>
                      <wp:effectExtent l="57150" t="38100" r="466725" b="942975"/>
                      <wp:wrapNone/>
                      <wp:docPr id="36" name="角丸四角形吹き出し 36"/>
                      <wp:cNvGraphicFramePr/>
                      <a:graphic xmlns:a="http://schemas.openxmlformats.org/drawingml/2006/main">
                        <a:graphicData uri="http://schemas.microsoft.com/office/word/2010/wordprocessingShape">
                          <wps:wsp>
                            <wps:cNvSpPr/>
                            <wps:spPr>
                              <a:xfrm>
                                <a:off x="0" y="0"/>
                                <a:ext cx="1628775" cy="657225"/>
                              </a:xfrm>
                              <a:prstGeom prst="wedgeRoundRectCallout">
                                <a:avLst>
                                  <a:gd name="adj1" fmla="val 74045"/>
                                  <a:gd name="adj2" fmla="val 176495"/>
                                  <a:gd name="adj3" fmla="val 16667"/>
                                </a:avLst>
                              </a:prstGeom>
                              <a:solidFill>
                                <a:schemeClr val="accent5">
                                  <a:lumMod val="40000"/>
                                  <a:lumOff val="60000"/>
                                </a:schemeClr>
                              </a:solidFill>
                              <a:ln w="9525" cap="flat" cmpd="sng" algn="ctr">
                                <a:solidFill>
                                  <a:srgbClr val="FF0000"/>
                                </a:solidFill>
                                <a:prstDash val="solid"/>
                              </a:ln>
                              <a:effectLst>
                                <a:outerShdw blurRad="40000" dist="20000" dir="5400000" rotWithShape="0">
                                  <a:srgbClr val="000000">
                                    <a:alpha val="38000"/>
                                  </a:srgbClr>
                                </a:outerShdw>
                              </a:effectLst>
                            </wps:spPr>
                            <wps:txbx>
                              <w:txbxContent>
                                <w:p w:rsidR="00982CEF" w:rsidRPr="00F977F8" w:rsidRDefault="00982CEF" w:rsidP="008142EA">
                                  <w:pPr>
                                    <w:ind w:left="215" w:hangingChars="100" w:hanging="215"/>
                                    <w:jc w:val="left"/>
                                    <w:rPr>
                                      <w:rFonts w:asciiTheme="majorEastAsia" w:eastAsiaTheme="majorEastAsia" w:hAnsiTheme="majorEastAsia"/>
                                      <w:szCs w:val="21"/>
                                    </w:rPr>
                                  </w:pPr>
                                  <w:r w:rsidRPr="00F977F8">
                                    <w:rPr>
                                      <w:rFonts w:asciiTheme="majorEastAsia" w:eastAsiaTheme="majorEastAsia" w:hAnsiTheme="majorEastAsia" w:hint="eastAsia"/>
                                      <w:szCs w:val="21"/>
                                    </w:rPr>
                                    <w:t>※「</w:t>
                                  </w:r>
                                  <w:r>
                                    <w:rPr>
                                      <w:rFonts w:asciiTheme="majorEastAsia" w:eastAsiaTheme="majorEastAsia" w:hAnsiTheme="majorEastAsia" w:hint="eastAsia"/>
                                      <w:szCs w:val="21"/>
                                    </w:rPr>
                                    <w:t>Ａ</w:t>
                                  </w:r>
                                  <w:r w:rsidRPr="00F977F8">
                                    <w:rPr>
                                      <w:rFonts w:asciiTheme="majorEastAsia" w:eastAsiaTheme="majorEastAsia" w:hAnsiTheme="majorEastAsia" w:hint="eastAsia"/>
                                      <w:szCs w:val="21"/>
                                    </w:rPr>
                                    <w:t>」</w:t>
                                  </w:r>
                                  <w:r>
                                    <w:rPr>
                                      <w:rFonts w:asciiTheme="majorEastAsia" w:eastAsiaTheme="majorEastAsia" w:hAnsiTheme="majorEastAsia" w:hint="eastAsia"/>
                                      <w:szCs w:val="21"/>
                                    </w:rPr>
                                    <w:t>は「Ｂ」より</w:t>
                                  </w:r>
                                  <w:r>
                                    <w:rPr>
                                      <w:rFonts w:asciiTheme="majorEastAsia" w:eastAsiaTheme="majorEastAsia" w:hAnsiTheme="majorEastAsia"/>
                                      <w:szCs w:val="21"/>
                                    </w:rPr>
                                    <w:t>質的な</w:t>
                                  </w:r>
                                  <w:r>
                                    <w:rPr>
                                      <w:rFonts w:asciiTheme="majorEastAsia" w:eastAsiaTheme="majorEastAsia" w:hAnsiTheme="majorEastAsia" w:hint="eastAsia"/>
                                      <w:szCs w:val="21"/>
                                    </w:rPr>
                                    <w:t>高まりを</w:t>
                                  </w:r>
                                  <w:r>
                                    <w:rPr>
                                      <w:rFonts w:asciiTheme="majorEastAsia" w:eastAsiaTheme="majorEastAsia" w:hAnsiTheme="majorEastAsia"/>
                                      <w:szCs w:val="21"/>
                                    </w:rPr>
                                    <w:t>意識して設定する</w:t>
                                  </w:r>
                                  <w:r>
                                    <w:rPr>
                                      <w:rFonts w:asciiTheme="majorEastAsia" w:eastAsiaTheme="majorEastAsia" w:hAnsiTheme="majorEastAsia" w:hint="eastAsia"/>
                                      <w:szCs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AB3F3" id="角丸四角形吹き出し 36" o:spid="_x0000_s1058" type="#_x0000_t62" style="position:absolute;left:0;text-align:left;margin-left:123.2pt;margin-top:6.35pt;width:128.25pt;height:51.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" adj="26794,48923" fillcolor="#b6dde8 [1304]" strokecolor="red">
                      <v:shadow on="t" color="black" opacity="24903f" origin=",.5" offset="0,.55556mm"/>
                      <v:textbox inset="0,0,0,0">
                        <w:txbxContent>
                          <w:p w:rsidR="00982CEF" w:rsidRPr="00F977F8" w:rsidRDefault="00982CEF" w:rsidP="008142EA">
                            <w:pPr>
                              <w:ind w:left="215" w:hangingChars="100" w:hanging="215"/>
                              <w:jc w:val="left"/>
                              <w:rPr>
                                <w:rFonts w:asciiTheme="majorEastAsia" w:eastAsiaTheme="majorEastAsia" w:hAnsiTheme="majorEastAsia"/>
                                <w:szCs w:val="21"/>
                              </w:rPr>
                            </w:pPr>
                            <w:r w:rsidRPr="00F977F8">
                              <w:rPr>
                                <w:rFonts w:asciiTheme="majorEastAsia" w:eastAsiaTheme="majorEastAsia" w:hAnsiTheme="majorEastAsia" w:hint="eastAsia"/>
                                <w:szCs w:val="21"/>
                              </w:rPr>
                              <w:t>※「</w:t>
                            </w:r>
                            <w:r>
                              <w:rPr>
                                <w:rFonts w:asciiTheme="majorEastAsia" w:eastAsiaTheme="majorEastAsia" w:hAnsiTheme="majorEastAsia" w:hint="eastAsia"/>
                                <w:szCs w:val="21"/>
                              </w:rPr>
                              <w:t>Ａ</w:t>
                            </w:r>
                            <w:r w:rsidRPr="00F977F8">
                              <w:rPr>
                                <w:rFonts w:asciiTheme="majorEastAsia" w:eastAsiaTheme="majorEastAsia" w:hAnsiTheme="majorEastAsia" w:hint="eastAsia"/>
                                <w:szCs w:val="21"/>
                              </w:rPr>
                              <w:t>」</w:t>
                            </w:r>
                            <w:r>
                              <w:rPr>
                                <w:rFonts w:asciiTheme="majorEastAsia" w:eastAsiaTheme="majorEastAsia" w:hAnsiTheme="majorEastAsia" w:hint="eastAsia"/>
                                <w:szCs w:val="21"/>
                              </w:rPr>
                              <w:t>は「Ｂ」より</w:t>
                            </w:r>
                            <w:r>
                              <w:rPr>
                                <w:rFonts w:asciiTheme="majorEastAsia" w:eastAsiaTheme="majorEastAsia" w:hAnsiTheme="majorEastAsia"/>
                                <w:szCs w:val="21"/>
                              </w:rPr>
                              <w:t>質的な</w:t>
                            </w:r>
                            <w:r>
                              <w:rPr>
                                <w:rFonts w:asciiTheme="majorEastAsia" w:eastAsiaTheme="majorEastAsia" w:hAnsiTheme="majorEastAsia" w:hint="eastAsia"/>
                                <w:szCs w:val="21"/>
                              </w:rPr>
                              <w:t>高まりを</w:t>
                            </w:r>
                            <w:r>
                              <w:rPr>
                                <w:rFonts w:asciiTheme="majorEastAsia" w:eastAsiaTheme="majorEastAsia" w:hAnsiTheme="majorEastAsia"/>
                                <w:szCs w:val="21"/>
                              </w:rPr>
                              <w:t>意識して設定する</w:t>
                            </w:r>
                            <w:r>
                              <w:rPr>
                                <w:rFonts w:asciiTheme="majorEastAsia" w:eastAsiaTheme="majorEastAsia" w:hAnsiTheme="majorEastAsia" w:hint="eastAsia"/>
                                <w:szCs w:val="21"/>
                              </w:rPr>
                              <w:t>。</w:t>
                            </w:r>
                          </w:p>
                        </w:txbxContent>
                      </v:textbox>
                    </v:shape>
                  </w:pict>
                </mc:Fallback>
              </mc:AlternateContent>
            </w:r>
            <w:r w:rsidR="007007A7" w:rsidRPr="0052634B">
              <w:rPr>
                <w:rFonts w:asciiTheme="majorEastAsia" w:eastAsiaTheme="majorEastAsia" w:hAnsiTheme="majorEastAsia"/>
                <w:noProof/>
                <w:sz w:val="20"/>
                <w:szCs w:val="20"/>
              </w:rPr>
              <mc:AlternateContent>
                <mc:Choice Requires="wps">
                  <w:drawing>
                    <wp:anchor distT="0" distB="0" distL="114300" distR="114300" simplePos="0" relativeHeight="251710464" behindDoc="0" locked="0" layoutInCell="1" allowOverlap="1" wp14:anchorId="4BE4D453" wp14:editId="24B2478D">
                      <wp:simplePos x="0" y="0"/>
                      <wp:positionH relativeFrom="column">
                        <wp:posOffset>107315</wp:posOffset>
                      </wp:positionH>
                      <wp:positionV relativeFrom="paragraph">
                        <wp:posOffset>153670</wp:posOffset>
                      </wp:positionV>
                      <wp:extent cx="5321300" cy="390525"/>
                      <wp:effectExtent l="0" t="0" r="12700" b="2857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1300"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2CEF" w:rsidRPr="009269F8" w:rsidRDefault="00982CEF" w:rsidP="00EA3135">
                                  <w:pPr>
                                    <w:ind w:left="676" w:hangingChars="300" w:hanging="676"/>
                                    <w:rPr>
                                      <w:rFonts w:asciiTheme="majorEastAsia" w:eastAsiaTheme="majorEastAsia" w:hAnsiTheme="majorEastAsia"/>
                                      <w:sz w:val="22"/>
                                    </w:rPr>
                                  </w:pPr>
                                  <w:r w:rsidRPr="009269F8">
                                    <w:rPr>
                                      <w:rFonts w:asciiTheme="majorEastAsia" w:eastAsiaTheme="majorEastAsia" w:hAnsiTheme="majorEastAsia" w:hint="eastAsia"/>
                                      <w:sz w:val="22"/>
                                    </w:rPr>
                                    <w:t>評価：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BE4D453" id="テキスト ボックス 34" o:spid="_x0000_s1061" type="#_x0000_t202" style="position:absolute;left:0;text-align:left;margin-left:8.45pt;margin-top:12.1pt;width:419pt;height:3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" fillcolor="white [3201]" strokeweight=".5pt">
                      <v:path arrowok="t"/>
                      <v:textbox>
                        <w:txbxContent>
                          <w:p w:rsidR="00982CEF" w:rsidRPr="009269F8" w:rsidRDefault="00982CEF" w:rsidP="00EA3135">
                            <w:pPr>
                              <w:ind w:left="676" w:hangingChars="300" w:hanging="676"/>
                              <w:rPr>
                                <w:rFonts w:asciiTheme="majorEastAsia" w:eastAsiaTheme="majorEastAsia" w:hAnsiTheme="majorEastAsia"/>
                                <w:sz w:val="22"/>
                              </w:rPr>
                            </w:pPr>
                            <w:r w:rsidRPr="009269F8">
                              <w:rPr>
                                <w:rFonts w:asciiTheme="majorEastAsia" w:eastAsiaTheme="majorEastAsia" w:hAnsiTheme="majorEastAsia" w:hint="eastAsia"/>
                                <w:sz w:val="22"/>
                              </w:rPr>
                              <w:t>評価：　　　　　　　　　　　　　　　　　　（　　　　）</w:t>
                            </w:r>
                          </w:p>
                        </w:txbxContent>
                      </v:textbox>
                    </v:shape>
                  </w:pict>
                </mc:Fallback>
              </mc:AlternateContent>
            </w:r>
          </w:p>
          <w:p w:rsidR="007007A7" w:rsidRPr="0052634B" w:rsidRDefault="007007A7" w:rsidP="00B11E5F">
            <w:pPr>
              <w:rPr>
                <w:rFonts w:asciiTheme="majorEastAsia" w:eastAsiaTheme="majorEastAsia" w:hAnsiTheme="majorEastAsia"/>
                <w:sz w:val="20"/>
                <w:szCs w:val="20"/>
              </w:rPr>
            </w:pPr>
          </w:p>
          <w:p w:rsidR="001048AB" w:rsidRPr="0052634B" w:rsidRDefault="001048AB" w:rsidP="00B11E5F">
            <w:pPr>
              <w:rPr>
                <w:rFonts w:asciiTheme="majorEastAsia" w:eastAsiaTheme="majorEastAsia" w:hAnsiTheme="majorEastAsia"/>
                <w:sz w:val="20"/>
                <w:szCs w:val="20"/>
              </w:rPr>
            </w:pPr>
          </w:p>
        </w:tc>
        <w:tc>
          <w:tcPr>
            <w:tcW w:w="3202" w:type="dxa"/>
          </w:tcPr>
          <w:p w:rsidR="001048AB" w:rsidRPr="0052634B" w:rsidRDefault="0052634B" w:rsidP="00B11E5F">
            <w:pPr>
              <w:rPr>
                <w:rFonts w:asciiTheme="majorEastAsia" w:eastAsiaTheme="majorEastAsia" w:hAnsiTheme="majorEastAsia"/>
                <w:sz w:val="20"/>
                <w:szCs w:val="20"/>
              </w:rPr>
            </w:pPr>
            <w:r w:rsidRPr="0052634B">
              <w:rPr>
                <w:rFonts w:asciiTheme="majorEastAsia" w:eastAsiaTheme="majorEastAsia" w:hAnsiTheme="majorEastAsia" w:hint="eastAsia"/>
                <w:noProof/>
                <w:sz w:val="20"/>
                <w:szCs w:val="20"/>
              </w:rPr>
              <mc:AlternateContent>
                <mc:Choice Requires="wps">
                  <w:drawing>
                    <wp:anchor distT="0" distB="0" distL="114300" distR="114300" simplePos="0" relativeHeight="251813888" behindDoc="0" locked="0" layoutInCell="1" allowOverlap="1" wp14:anchorId="24735FFD" wp14:editId="79362F38">
                      <wp:simplePos x="0" y="0"/>
                      <wp:positionH relativeFrom="column">
                        <wp:posOffset>947421</wp:posOffset>
                      </wp:positionH>
                      <wp:positionV relativeFrom="paragraph">
                        <wp:posOffset>10795</wp:posOffset>
                      </wp:positionV>
                      <wp:extent cx="1447800" cy="1409700"/>
                      <wp:effectExtent l="133350" t="38100" r="76200" b="400050"/>
                      <wp:wrapNone/>
                      <wp:docPr id="32" name="角丸四角形吹き出し 32"/>
                      <wp:cNvGraphicFramePr/>
                      <a:graphic xmlns:a="http://schemas.openxmlformats.org/drawingml/2006/main">
                        <a:graphicData uri="http://schemas.microsoft.com/office/word/2010/wordprocessingShape">
                          <wps:wsp>
                            <wps:cNvSpPr/>
                            <wps:spPr>
                              <a:xfrm>
                                <a:off x="0" y="0"/>
                                <a:ext cx="1447800" cy="1409700"/>
                              </a:xfrm>
                              <a:prstGeom prst="wedgeRoundRectCallout">
                                <a:avLst>
                                  <a:gd name="adj1" fmla="val -56037"/>
                                  <a:gd name="adj2" fmla="val 72320"/>
                                  <a:gd name="adj3" fmla="val 16667"/>
                                </a:avLst>
                              </a:prstGeom>
                              <a:solidFill>
                                <a:schemeClr val="accent5">
                                  <a:lumMod val="40000"/>
                                  <a:lumOff val="60000"/>
                                </a:schemeClr>
                              </a:solidFill>
                              <a:ln w="9525" cap="flat" cmpd="sng" algn="ctr">
                                <a:solidFill>
                                  <a:srgbClr val="FF0000"/>
                                </a:solidFill>
                                <a:prstDash val="solid"/>
                              </a:ln>
                              <a:effectLst>
                                <a:outerShdw blurRad="40000" dist="20000" dir="5400000" rotWithShape="0">
                                  <a:srgbClr val="000000">
                                    <a:alpha val="38000"/>
                                  </a:srgbClr>
                                </a:outerShdw>
                              </a:effectLst>
                            </wps:spPr>
                            <wps:txbx>
                              <w:txbxContent>
                                <w:p w:rsidR="00982CEF" w:rsidRDefault="00982CEF" w:rsidP="00BF71A0">
                                  <w:pPr>
                                    <w:ind w:left="215" w:hangingChars="100" w:hanging="215"/>
                                    <w:jc w:val="left"/>
                                    <w:rPr>
                                      <w:rFonts w:asciiTheme="majorEastAsia" w:eastAsiaTheme="majorEastAsia" w:hAnsiTheme="majorEastAsia"/>
                                      <w:szCs w:val="21"/>
                                    </w:rPr>
                                  </w:pPr>
                                  <w:r w:rsidRPr="00F977F8">
                                    <w:rPr>
                                      <w:rFonts w:asciiTheme="majorEastAsia" w:eastAsiaTheme="majorEastAsia" w:hAnsiTheme="majorEastAsia" w:hint="eastAsia"/>
                                      <w:szCs w:val="21"/>
                                    </w:rPr>
                                    <w:t>※評価規準の判定基準</w:t>
                                  </w:r>
                                  <w:r>
                                    <w:rPr>
                                      <w:rFonts w:asciiTheme="majorEastAsia" w:eastAsiaTheme="majorEastAsia" w:hAnsiTheme="majorEastAsia" w:hint="eastAsia"/>
                                      <w:szCs w:val="21"/>
                                    </w:rPr>
                                    <w:t>「Ｂ」</w:t>
                                  </w:r>
                                  <w:r w:rsidRPr="00F977F8">
                                    <w:rPr>
                                      <w:rFonts w:asciiTheme="majorEastAsia" w:eastAsiaTheme="majorEastAsia" w:hAnsiTheme="majorEastAsia" w:hint="eastAsia"/>
                                      <w:szCs w:val="21"/>
                                    </w:rPr>
                                    <w:t>を明記すること</w:t>
                                  </w:r>
                                  <w:r>
                                    <w:rPr>
                                      <w:rFonts w:asciiTheme="majorEastAsia" w:eastAsiaTheme="majorEastAsia" w:hAnsiTheme="majorEastAsia" w:hint="eastAsia"/>
                                      <w:szCs w:val="21"/>
                                    </w:rPr>
                                    <w:t>。</w:t>
                                  </w:r>
                                </w:p>
                                <w:p w:rsidR="00982CEF" w:rsidRPr="00F977F8" w:rsidRDefault="00982CEF" w:rsidP="00BF71A0">
                                  <w:pPr>
                                    <w:ind w:left="215" w:hangingChars="100" w:hanging="215"/>
                                    <w:jc w:val="left"/>
                                    <w:rPr>
                                      <w:rFonts w:asciiTheme="majorEastAsia" w:eastAsiaTheme="majorEastAsia" w:hAnsiTheme="majorEastAsia"/>
                                      <w:szCs w:val="21"/>
                                    </w:rPr>
                                  </w:pPr>
                                  <w:r>
                                    <w:rPr>
                                      <w:rFonts w:asciiTheme="majorEastAsia" w:eastAsiaTheme="majorEastAsia" w:hAnsiTheme="majorEastAsia" w:hint="eastAsia"/>
                                      <w:szCs w:val="21"/>
                                    </w:rPr>
                                    <w:t>※目指す姿が</w:t>
                                  </w:r>
                                  <w:r>
                                    <w:rPr>
                                      <w:rFonts w:asciiTheme="majorEastAsia" w:eastAsiaTheme="majorEastAsia" w:hAnsiTheme="majorEastAsia"/>
                                      <w:szCs w:val="21"/>
                                    </w:rPr>
                                    <w:t>Ｂ</w:t>
                                  </w:r>
                                  <w:r>
                                    <w:rPr>
                                      <w:rFonts w:asciiTheme="majorEastAsia" w:eastAsiaTheme="majorEastAsia" w:hAnsiTheme="majorEastAsia" w:hint="eastAsia"/>
                                      <w:szCs w:val="21"/>
                                    </w:rPr>
                                    <w:t>評価</w:t>
                                  </w:r>
                                  <w:r>
                                    <w:rPr>
                                      <w:rFonts w:asciiTheme="majorEastAsia" w:eastAsiaTheme="majorEastAsia" w:hAnsiTheme="majorEastAsia"/>
                                      <w:szCs w:val="21"/>
                                    </w:rPr>
                                    <w:t>のため</w:t>
                                  </w:r>
                                  <w:r>
                                    <w:rPr>
                                      <w:rFonts w:asciiTheme="majorEastAsia" w:eastAsiaTheme="majorEastAsia" w:hAnsiTheme="majorEastAsia" w:hint="eastAsia"/>
                                      <w:szCs w:val="21"/>
                                    </w:rPr>
                                    <w:t>、</w:t>
                                  </w:r>
                                  <w:r>
                                    <w:rPr>
                                      <w:rFonts w:asciiTheme="majorEastAsia" w:eastAsiaTheme="majorEastAsia" w:hAnsiTheme="majorEastAsia"/>
                                      <w:szCs w:val="21"/>
                                    </w:rPr>
                                    <w:t>1番</w:t>
                                  </w:r>
                                  <w:r>
                                    <w:rPr>
                                      <w:rFonts w:asciiTheme="majorEastAsia" w:eastAsiaTheme="majorEastAsia" w:hAnsiTheme="majorEastAsia" w:hint="eastAsia"/>
                                      <w:szCs w:val="21"/>
                                    </w:rPr>
                                    <w:t>上に</w:t>
                                  </w:r>
                                  <w:r>
                                    <w:rPr>
                                      <w:rFonts w:asciiTheme="majorEastAsia" w:eastAsiaTheme="majorEastAsia" w:hAnsiTheme="majorEastAsia"/>
                                      <w:szCs w:val="21"/>
                                    </w:rPr>
                                    <w:t>書く</w:t>
                                  </w:r>
                                  <w:r>
                                    <w:rPr>
                                      <w:rFonts w:asciiTheme="majorEastAsia" w:eastAsiaTheme="majorEastAsia" w:hAnsiTheme="majorEastAsia" w:hint="eastAsia"/>
                                      <w:szCs w:val="2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35FFD" id="角丸四角形吹き出し 32" o:spid="_x0000_s1062" type="#_x0000_t62" style="position:absolute;left:0;text-align:left;margin-left:74.6pt;margin-top:.85pt;width:114pt;height:11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" adj="-1304,26421" fillcolor="#b6dde8 [1304]" strokecolor="red">
                      <v:shadow on="t" color="black" opacity="24903f" origin=",.5" offset="0,.55556mm"/>
                      <v:textbox inset="1mm,1mm,1mm,1mm">
                        <w:txbxContent>
                          <w:p w:rsidR="00982CEF" w:rsidRDefault="00982CEF" w:rsidP="00BF71A0">
                            <w:pPr>
                              <w:ind w:left="215" w:hangingChars="100" w:hanging="215"/>
                              <w:jc w:val="left"/>
                              <w:rPr>
                                <w:rFonts w:asciiTheme="majorEastAsia" w:eastAsiaTheme="majorEastAsia" w:hAnsiTheme="majorEastAsia"/>
                                <w:szCs w:val="21"/>
                              </w:rPr>
                            </w:pPr>
                            <w:r w:rsidRPr="00F977F8">
                              <w:rPr>
                                <w:rFonts w:asciiTheme="majorEastAsia" w:eastAsiaTheme="majorEastAsia" w:hAnsiTheme="majorEastAsia" w:hint="eastAsia"/>
                                <w:szCs w:val="21"/>
                              </w:rPr>
                              <w:t>※評価規準の判定基準</w:t>
                            </w:r>
                            <w:r>
                              <w:rPr>
                                <w:rFonts w:asciiTheme="majorEastAsia" w:eastAsiaTheme="majorEastAsia" w:hAnsiTheme="majorEastAsia" w:hint="eastAsia"/>
                                <w:szCs w:val="21"/>
                              </w:rPr>
                              <w:t>「Ｂ」</w:t>
                            </w:r>
                            <w:r w:rsidRPr="00F977F8">
                              <w:rPr>
                                <w:rFonts w:asciiTheme="majorEastAsia" w:eastAsiaTheme="majorEastAsia" w:hAnsiTheme="majorEastAsia" w:hint="eastAsia"/>
                                <w:szCs w:val="21"/>
                              </w:rPr>
                              <w:t>を明記すること</w:t>
                            </w:r>
                            <w:r>
                              <w:rPr>
                                <w:rFonts w:asciiTheme="majorEastAsia" w:eastAsiaTheme="majorEastAsia" w:hAnsiTheme="majorEastAsia" w:hint="eastAsia"/>
                                <w:szCs w:val="21"/>
                              </w:rPr>
                              <w:t>。</w:t>
                            </w:r>
                          </w:p>
                          <w:p w:rsidR="00982CEF" w:rsidRPr="00F977F8" w:rsidRDefault="00982CEF" w:rsidP="00BF71A0">
                            <w:pPr>
                              <w:ind w:left="215" w:hangingChars="100" w:hanging="215"/>
                              <w:jc w:val="left"/>
                              <w:rPr>
                                <w:rFonts w:asciiTheme="majorEastAsia" w:eastAsiaTheme="majorEastAsia" w:hAnsiTheme="majorEastAsia"/>
                                <w:szCs w:val="21"/>
                              </w:rPr>
                            </w:pPr>
                            <w:r>
                              <w:rPr>
                                <w:rFonts w:asciiTheme="majorEastAsia" w:eastAsiaTheme="majorEastAsia" w:hAnsiTheme="majorEastAsia" w:hint="eastAsia"/>
                                <w:szCs w:val="21"/>
                              </w:rPr>
                              <w:t>※目指す姿が</w:t>
                            </w:r>
                            <w:r>
                              <w:rPr>
                                <w:rFonts w:asciiTheme="majorEastAsia" w:eastAsiaTheme="majorEastAsia" w:hAnsiTheme="majorEastAsia"/>
                                <w:szCs w:val="21"/>
                              </w:rPr>
                              <w:t>Ｂ</w:t>
                            </w:r>
                            <w:r>
                              <w:rPr>
                                <w:rFonts w:asciiTheme="majorEastAsia" w:eastAsiaTheme="majorEastAsia" w:hAnsiTheme="majorEastAsia" w:hint="eastAsia"/>
                                <w:szCs w:val="21"/>
                              </w:rPr>
                              <w:t>評価</w:t>
                            </w:r>
                            <w:r>
                              <w:rPr>
                                <w:rFonts w:asciiTheme="majorEastAsia" w:eastAsiaTheme="majorEastAsia" w:hAnsiTheme="majorEastAsia"/>
                                <w:szCs w:val="21"/>
                              </w:rPr>
                              <w:t>のため</w:t>
                            </w:r>
                            <w:r>
                              <w:rPr>
                                <w:rFonts w:asciiTheme="majorEastAsia" w:eastAsiaTheme="majorEastAsia" w:hAnsiTheme="majorEastAsia" w:hint="eastAsia"/>
                                <w:szCs w:val="21"/>
                              </w:rPr>
                              <w:t>、</w:t>
                            </w:r>
                            <w:r>
                              <w:rPr>
                                <w:rFonts w:asciiTheme="majorEastAsia" w:eastAsiaTheme="majorEastAsia" w:hAnsiTheme="majorEastAsia"/>
                                <w:szCs w:val="21"/>
                              </w:rPr>
                              <w:t>1番</w:t>
                            </w:r>
                            <w:r>
                              <w:rPr>
                                <w:rFonts w:asciiTheme="majorEastAsia" w:eastAsiaTheme="majorEastAsia" w:hAnsiTheme="majorEastAsia" w:hint="eastAsia"/>
                                <w:szCs w:val="21"/>
                              </w:rPr>
                              <w:t>上に</w:t>
                            </w:r>
                            <w:r>
                              <w:rPr>
                                <w:rFonts w:asciiTheme="majorEastAsia" w:eastAsiaTheme="majorEastAsia" w:hAnsiTheme="majorEastAsia"/>
                                <w:szCs w:val="21"/>
                              </w:rPr>
                              <w:t>書く</w:t>
                            </w:r>
                            <w:r>
                              <w:rPr>
                                <w:rFonts w:asciiTheme="majorEastAsia" w:eastAsiaTheme="majorEastAsia" w:hAnsiTheme="majorEastAsia" w:hint="eastAsia"/>
                                <w:szCs w:val="21"/>
                              </w:rPr>
                              <w:t>。</w:t>
                            </w:r>
                          </w:p>
                        </w:txbxContent>
                      </v:textbox>
                    </v:shape>
                  </w:pict>
                </mc:Fallback>
              </mc:AlternateContent>
            </w:r>
          </w:p>
          <w:p w:rsidR="001048AB" w:rsidRPr="0052634B" w:rsidRDefault="001048AB" w:rsidP="00B11E5F">
            <w:pPr>
              <w:rPr>
                <w:rFonts w:asciiTheme="majorEastAsia" w:eastAsiaTheme="majorEastAsia" w:hAnsiTheme="majorEastAsia"/>
                <w:sz w:val="20"/>
                <w:szCs w:val="20"/>
              </w:rPr>
            </w:pPr>
          </w:p>
          <w:p w:rsidR="001048AB" w:rsidRPr="0052634B" w:rsidRDefault="001048AB" w:rsidP="00B11E5F">
            <w:pPr>
              <w:rPr>
                <w:rFonts w:asciiTheme="majorEastAsia" w:eastAsiaTheme="majorEastAsia" w:hAnsiTheme="majorEastAsia"/>
                <w:sz w:val="20"/>
                <w:szCs w:val="20"/>
              </w:rPr>
            </w:pPr>
          </w:p>
          <w:p w:rsidR="001048AB" w:rsidRPr="0052634B" w:rsidRDefault="001048AB" w:rsidP="00B11E5F">
            <w:pPr>
              <w:rPr>
                <w:rFonts w:asciiTheme="majorEastAsia" w:eastAsiaTheme="majorEastAsia" w:hAnsiTheme="majorEastAsia"/>
                <w:sz w:val="20"/>
                <w:szCs w:val="20"/>
              </w:rPr>
            </w:pPr>
          </w:p>
          <w:p w:rsidR="001048AB" w:rsidRPr="0052634B" w:rsidRDefault="001048AB" w:rsidP="00B11E5F">
            <w:pPr>
              <w:rPr>
                <w:rFonts w:asciiTheme="majorEastAsia" w:eastAsiaTheme="majorEastAsia" w:hAnsiTheme="majorEastAsia"/>
                <w:sz w:val="20"/>
                <w:szCs w:val="20"/>
              </w:rPr>
            </w:pPr>
          </w:p>
        </w:tc>
      </w:tr>
      <w:tr w:rsidR="001048AB" w:rsidRPr="00DD62CA" w:rsidTr="00B04C4E">
        <w:tc>
          <w:tcPr>
            <w:tcW w:w="639" w:type="dxa"/>
          </w:tcPr>
          <w:p w:rsidR="00512D9E" w:rsidRPr="0052634B" w:rsidRDefault="00512D9E" w:rsidP="00CD0AB9">
            <w:pPr>
              <w:jc w:val="center"/>
              <w:rPr>
                <w:rFonts w:asciiTheme="majorEastAsia" w:eastAsiaTheme="majorEastAsia" w:hAnsiTheme="majorEastAsia"/>
                <w:sz w:val="20"/>
                <w:szCs w:val="20"/>
              </w:rPr>
            </w:pPr>
          </w:p>
          <w:p w:rsidR="000122E8" w:rsidRPr="0052634B" w:rsidRDefault="000122E8" w:rsidP="00CD0AB9">
            <w:pPr>
              <w:jc w:val="center"/>
              <w:rPr>
                <w:rFonts w:asciiTheme="majorEastAsia" w:eastAsiaTheme="majorEastAsia" w:hAnsiTheme="majorEastAsia"/>
                <w:sz w:val="20"/>
                <w:szCs w:val="20"/>
              </w:rPr>
            </w:pPr>
          </w:p>
          <w:p w:rsidR="000122E8" w:rsidRPr="0052634B" w:rsidRDefault="000122E8" w:rsidP="00CD0AB9">
            <w:pPr>
              <w:jc w:val="center"/>
              <w:rPr>
                <w:rFonts w:asciiTheme="majorEastAsia" w:eastAsiaTheme="majorEastAsia" w:hAnsiTheme="majorEastAsia"/>
                <w:sz w:val="20"/>
                <w:szCs w:val="20"/>
              </w:rPr>
            </w:pPr>
          </w:p>
          <w:p w:rsidR="00A17F60" w:rsidRPr="0052634B" w:rsidRDefault="00A17F60" w:rsidP="00CD0AB9">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な</w:t>
            </w:r>
          </w:p>
          <w:p w:rsidR="00A17F60" w:rsidRPr="0052634B" w:rsidRDefault="00A17F60" w:rsidP="00CD0AB9">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か</w:t>
            </w:r>
          </w:p>
          <w:p w:rsidR="00A17F60" w:rsidRPr="0052634B" w:rsidRDefault="00235966" w:rsidP="00CD0AB9">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w:t>
            </w:r>
          </w:p>
          <w:p w:rsidR="00A17F60" w:rsidRPr="0052634B" w:rsidRDefault="00A17F60" w:rsidP="00CD0AB9">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分</w:t>
            </w:r>
          </w:p>
          <w:p w:rsidR="000122E8" w:rsidRPr="0052634B" w:rsidRDefault="000122E8" w:rsidP="00CD0AB9">
            <w:pPr>
              <w:jc w:val="center"/>
              <w:rPr>
                <w:rFonts w:asciiTheme="majorEastAsia" w:eastAsiaTheme="majorEastAsia" w:hAnsiTheme="majorEastAsia"/>
                <w:sz w:val="20"/>
                <w:szCs w:val="20"/>
              </w:rPr>
            </w:pPr>
          </w:p>
          <w:p w:rsidR="000122E8" w:rsidRPr="0052634B" w:rsidRDefault="000122E8" w:rsidP="00CD0AB9">
            <w:pPr>
              <w:jc w:val="center"/>
              <w:rPr>
                <w:rFonts w:asciiTheme="majorEastAsia" w:eastAsiaTheme="majorEastAsia" w:hAnsiTheme="majorEastAsia"/>
                <w:sz w:val="20"/>
                <w:szCs w:val="20"/>
              </w:rPr>
            </w:pPr>
          </w:p>
          <w:p w:rsidR="000122E8" w:rsidRPr="0052634B" w:rsidRDefault="000122E8" w:rsidP="00CD0AB9">
            <w:pPr>
              <w:jc w:val="center"/>
              <w:rPr>
                <w:rFonts w:asciiTheme="majorEastAsia" w:eastAsiaTheme="majorEastAsia" w:hAnsiTheme="majorEastAsia"/>
                <w:sz w:val="20"/>
                <w:szCs w:val="20"/>
              </w:rPr>
            </w:pPr>
          </w:p>
        </w:tc>
        <w:tc>
          <w:tcPr>
            <w:tcW w:w="5787" w:type="dxa"/>
          </w:tcPr>
          <w:p w:rsidR="00F200C5" w:rsidRPr="0057778A" w:rsidRDefault="00CE00B7" w:rsidP="00B11E5F">
            <w:pPr>
              <w:rPr>
                <w:rFonts w:asciiTheme="majorEastAsia" w:eastAsiaTheme="majorEastAsia" w:hAnsiTheme="majorEastAsia"/>
                <w:szCs w:val="21"/>
              </w:rPr>
            </w:pPr>
            <w:r w:rsidRPr="0057778A">
              <w:rPr>
                <w:rFonts w:asciiTheme="majorEastAsia" w:eastAsiaTheme="majorEastAsia" w:hAnsiTheme="majorEastAsia" w:hint="eastAsia"/>
                <w:szCs w:val="21"/>
              </w:rPr>
              <w:t>４</w:t>
            </w:r>
            <w:r w:rsidR="00235966" w:rsidRPr="0057778A">
              <w:rPr>
                <w:rFonts w:asciiTheme="majorEastAsia" w:eastAsiaTheme="majorEastAsia" w:hAnsiTheme="majorEastAsia" w:hint="eastAsia"/>
                <w:szCs w:val="21"/>
              </w:rPr>
              <w:t xml:space="preserve">　</w:t>
            </w:r>
            <w:r w:rsidR="009F1446" w:rsidRPr="0057778A">
              <w:rPr>
                <w:rFonts w:asciiTheme="majorEastAsia" w:eastAsiaTheme="majorEastAsia" w:hAnsiTheme="majorEastAsia" w:hint="eastAsia"/>
                <w:szCs w:val="21"/>
              </w:rPr>
              <w:t>活動Ⅰ</w:t>
            </w:r>
          </w:p>
          <w:p w:rsidR="0057778A" w:rsidRDefault="0057778A" w:rsidP="0057778A">
            <w:pPr>
              <w:autoSpaceDE w:val="0"/>
              <w:autoSpaceDN w:val="0"/>
              <w:adjustRightInd w:val="0"/>
              <w:jc w:val="left"/>
              <w:rPr>
                <w:rFonts w:asciiTheme="majorEastAsia" w:eastAsiaTheme="majorEastAsia" w:hAnsiTheme="majorEastAsia" w:cs="MS-Mincho"/>
                <w:kern w:val="0"/>
                <w:szCs w:val="21"/>
              </w:rPr>
            </w:pPr>
            <w:r w:rsidRPr="0057778A">
              <w:rPr>
                <w:rFonts w:asciiTheme="majorEastAsia" w:eastAsiaTheme="majorEastAsia" w:hAnsiTheme="majorEastAsia" w:cs="MS-Mincho" w:hint="eastAsia"/>
                <w:kern w:val="0"/>
                <w:szCs w:val="21"/>
              </w:rPr>
              <w:t>・</w:t>
            </w:r>
            <w:r>
              <w:rPr>
                <w:rFonts w:asciiTheme="majorEastAsia" w:eastAsiaTheme="majorEastAsia" w:hAnsiTheme="majorEastAsia" w:cs="MS-Mincho" w:hint="eastAsia"/>
                <w:kern w:val="0"/>
                <w:szCs w:val="21"/>
              </w:rPr>
              <w:t>提示された</w:t>
            </w:r>
            <w:r w:rsidRPr="0057778A">
              <w:rPr>
                <w:rFonts w:asciiTheme="majorEastAsia" w:eastAsiaTheme="majorEastAsia" w:hAnsiTheme="majorEastAsia" w:cs="MS-Mincho" w:hint="eastAsia"/>
                <w:kern w:val="0"/>
                <w:szCs w:val="21"/>
              </w:rPr>
              <w:t>シュート、パス、</w:t>
            </w:r>
            <w:r w:rsidRPr="0057778A">
              <w:rPr>
                <w:rFonts w:asciiTheme="majorEastAsia" w:eastAsiaTheme="majorEastAsia" w:hAnsiTheme="majorEastAsia" w:cs="MS-Mincho"/>
                <w:kern w:val="0"/>
                <w:szCs w:val="21"/>
              </w:rPr>
              <w:t xml:space="preserve"> </w:t>
            </w:r>
            <w:r>
              <w:rPr>
                <w:rFonts w:asciiTheme="majorEastAsia" w:eastAsiaTheme="majorEastAsia" w:hAnsiTheme="majorEastAsia" w:cs="MS-Mincho" w:hint="eastAsia"/>
                <w:kern w:val="0"/>
                <w:szCs w:val="21"/>
              </w:rPr>
              <w:t>キープのポイントの</w:t>
            </w:r>
            <w:r w:rsidRPr="0057778A">
              <w:rPr>
                <w:rFonts w:asciiTheme="majorEastAsia" w:eastAsiaTheme="majorEastAsia" w:hAnsiTheme="majorEastAsia" w:cs="MS-Mincho" w:hint="eastAsia"/>
                <w:kern w:val="0"/>
                <w:szCs w:val="21"/>
              </w:rPr>
              <w:t>成功</w:t>
            </w:r>
          </w:p>
          <w:p w:rsidR="007007A7" w:rsidRPr="0057778A" w:rsidRDefault="0057778A" w:rsidP="0057778A">
            <w:pPr>
              <w:autoSpaceDE w:val="0"/>
              <w:autoSpaceDN w:val="0"/>
              <w:adjustRightInd w:val="0"/>
              <w:ind w:firstLineChars="100" w:firstLine="215"/>
              <w:jc w:val="left"/>
              <w:rPr>
                <w:rFonts w:asciiTheme="majorEastAsia" w:eastAsiaTheme="majorEastAsia" w:hAnsiTheme="majorEastAsia"/>
                <w:szCs w:val="21"/>
              </w:rPr>
            </w:pPr>
            <w:r w:rsidRPr="0057778A">
              <w:rPr>
                <w:rFonts w:asciiTheme="majorEastAsia" w:eastAsiaTheme="majorEastAsia" w:hAnsiTheme="majorEastAsia" w:cs="MS-Mincho" w:hint="eastAsia"/>
                <w:kern w:val="0"/>
                <w:szCs w:val="21"/>
              </w:rPr>
              <w:t>例、つまずき例な</w:t>
            </w:r>
            <w:r>
              <w:rPr>
                <w:rFonts w:asciiTheme="majorEastAsia" w:eastAsiaTheme="majorEastAsia" w:hAnsiTheme="majorEastAsia" w:cs="MS-Mincho" w:hint="eastAsia"/>
                <w:kern w:val="0"/>
                <w:szCs w:val="21"/>
              </w:rPr>
              <w:t>どの事例を</w:t>
            </w:r>
            <w:r w:rsidRPr="0057778A">
              <w:rPr>
                <w:rFonts w:asciiTheme="majorEastAsia" w:eastAsiaTheme="majorEastAsia" w:hAnsiTheme="majorEastAsia" w:cs="MS-Mincho" w:hint="eastAsia"/>
                <w:kern w:val="0"/>
                <w:szCs w:val="21"/>
              </w:rPr>
              <w:t>仲間の動きと比較</w:t>
            </w:r>
          </w:p>
          <w:p w:rsidR="004907A6" w:rsidRDefault="004907A6" w:rsidP="0057778A">
            <w:pPr>
              <w:ind w:firstLineChars="100" w:firstLine="215"/>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チームごと</w:t>
            </w:r>
          </w:p>
          <w:p w:rsidR="004907A6" w:rsidRDefault="004907A6" w:rsidP="0057778A">
            <w:pPr>
              <w:ind w:firstLineChars="100" w:firstLine="215"/>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w:t>
            </w:r>
            <w:r w:rsidRPr="0057778A">
              <w:rPr>
                <w:rFonts w:asciiTheme="majorEastAsia" w:eastAsiaTheme="majorEastAsia" w:hAnsiTheme="majorEastAsia" w:hint="eastAsia"/>
                <w:color w:val="000000" w:themeColor="text1"/>
                <w:szCs w:val="21"/>
              </w:rPr>
              <w:t>ボール操作</w:t>
            </w:r>
            <w:r>
              <w:rPr>
                <w:rFonts w:asciiTheme="majorEastAsia" w:eastAsiaTheme="majorEastAsia" w:hAnsiTheme="majorEastAsia" w:hint="eastAsia"/>
                <w:color w:val="000000" w:themeColor="text1"/>
                <w:szCs w:val="21"/>
              </w:rPr>
              <w:t xml:space="preserve">　</w:t>
            </w:r>
          </w:p>
          <w:p w:rsidR="004907A6" w:rsidRDefault="004907A6" w:rsidP="004907A6">
            <w:pPr>
              <w:ind w:firstLineChars="100" w:firstLine="215"/>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w:t>
            </w:r>
            <w:r w:rsidR="0057778A" w:rsidRPr="0057778A">
              <w:rPr>
                <w:rFonts w:asciiTheme="majorEastAsia" w:eastAsiaTheme="majorEastAsia" w:hAnsiTheme="majorEastAsia" w:hint="eastAsia"/>
                <w:color w:val="000000" w:themeColor="text1"/>
                <w:szCs w:val="21"/>
              </w:rPr>
              <w:t>空間に走り込む</w:t>
            </w:r>
          </w:p>
          <w:p w:rsidR="004907A6" w:rsidRPr="0057778A" w:rsidRDefault="004907A6" w:rsidP="004D16BC">
            <w:pPr>
              <w:ind w:firstLineChars="50" w:firstLine="108"/>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（A鳥かご・Bセンタリング・C</w:t>
            </w:r>
            <w:r w:rsidR="004D16BC">
              <w:rPr>
                <w:rFonts w:asciiTheme="majorEastAsia" w:eastAsiaTheme="majorEastAsia" w:hAnsiTheme="majorEastAsia"/>
                <w:color w:val="000000" w:themeColor="text1"/>
                <w:szCs w:val="21"/>
              </w:rPr>
              <w:t xml:space="preserve"> </w:t>
            </w:r>
            <w:r>
              <w:rPr>
                <w:rFonts w:asciiTheme="majorEastAsia" w:eastAsiaTheme="majorEastAsia" w:hAnsiTheme="majorEastAsia" w:hint="eastAsia"/>
                <w:color w:val="000000" w:themeColor="text1"/>
                <w:szCs w:val="21"/>
              </w:rPr>
              <w:t>2対1・Dシュート練習）</w:t>
            </w:r>
          </w:p>
          <w:p w:rsidR="004907A6" w:rsidRDefault="006750BA" w:rsidP="0057778A">
            <w:pPr>
              <w:ind w:firstLineChars="100" w:firstLine="215"/>
              <w:rPr>
                <w:rFonts w:asciiTheme="majorEastAsia" w:eastAsiaTheme="majorEastAsia" w:hAnsiTheme="majorEastAsia"/>
                <w:szCs w:val="21"/>
              </w:rPr>
            </w:pPr>
            <w:r>
              <w:rPr>
                <w:rFonts w:asciiTheme="majorEastAsia" w:eastAsiaTheme="majorEastAsia" w:hAnsiTheme="majorEastAsia" w:hint="eastAsia"/>
                <w:szCs w:val="21"/>
              </w:rPr>
              <w:t>◆動きを撮影し課題や良いところを伝える。</w:t>
            </w:r>
          </w:p>
          <w:p w:rsidR="004D16BC" w:rsidRDefault="006750BA" w:rsidP="0057778A">
            <w:pPr>
              <w:ind w:firstLineChars="100" w:firstLine="215"/>
              <w:rPr>
                <w:rFonts w:asciiTheme="majorEastAsia" w:eastAsiaTheme="majorEastAsia" w:hAnsiTheme="majorEastAsia"/>
                <w:szCs w:val="21"/>
              </w:rPr>
            </w:pPr>
            <w:r w:rsidRPr="0057778A">
              <w:rPr>
                <w:rFonts w:asciiTheme="majorEastAsia" w:eastAsiaTheme="majorEastAsia" w:hAnsiTheme="majorEastAsia" w:hint="eastAsia"/>
                <w:noProof/>
                <w:szCs w:val="21"/>
              </w:rPr>
              <mc:AlternateContent>
                <mc:Choice Requires="wps">
                  <w:drawing>
                    <wp:anchor distT="0" distB="0" distL="114300" distR="114300" simplePos="0" relativeHeight="251716608" behindDoc="0" locked="0" layoutInCell="1" allowOverlap="1" wp14:anchorId="67EC19F2" wp14:editId="67AC4542">
                      <wp:simplePos x="0" y="0"/>
                      <wp:positionH relativeFrom="column">
                        <wp:posOffset>1097915</wp:posOffset>
                      </wp:positionH>
                      <wp:positionV relativeFrom="paragraph">
                        <wp:posOffset>109220</wp:posOffset>
                      </wp:positionV>
                      <wp:extent cx="2476500" cy="628650"/>
                      <wp:effectExtent l="57150" t="133350" r="76200" b="95250"/>
                      <wp:wrapNone/>
                      <wp:docPr id="4" name="角丸四角形吹き出し 4"/>
                      <wp:cNvGraphicFramePr/>
                      <a:graphic xmlns:a="http://schemas.openxmlformats.org/drawingml/2006/main">
                        <a:graphicData uri="http://schemas.microsoft.com/office/word/2010/wordprocessingShape">
                          <wps:wsp>
                            <wps:cNvSpPr/>
                            <wps:spPr>
                              <a:xfrm>
                                <a:off x="0" y="0"/>
                                <a:ext cx="2476500" cy="628650"/>
                              </a:xfrm>
                              <a:prstGeom prst="wedgeRoundRectCallout">
                                <a:avLst>
                                  <a:gd name="adj1" fmla="val 24671"/>
                                  <a:gd name="adj2" fmla="val -65726"/>
                                  <a:gd name="adj3" fmla="val 16667"/>
                                </a:avLst>
                              </a:prstGeom>
                              <a:solidFill>
                                <a:schemeClr val="accent5">
                                  <a:lumMod val="40000"/>
                                  <a:lumOff val="60000"/>
                                </a:schemeClr>
                              </a:solidFill>
                              <a:ln>
                                <a:solidFill>
                                  <a:srgbClr val="FF0000"/>
                                </a:solidFill>
                              </a:ln>
                            </wps:spPr>
                            <wps:style>
                              <a:lnRef idx="1">
                                <a:schemeClr val="accent1"/>
                              </a:lnRef>
                              <a:fillRef idx="2">
                                <a:schemeClr val="accent1"/>
                              </a:fillRef>
                              <a:effectRef idx="1">
                                <a:schemeClr val="accent1"/>
                              </a:effectRef>
                              <a:fontRef idx="minor">
                                <a:schemeClr val="dk1"/>
                              </a:fontRef>
                            </wps:style>
                            <wps:txbx>
                              <w:txbxContent>
                                <w:p w:rsidR="00982CEF" w:rsidRPr="00F977F8" w:rsidRDefault="00982CEF" w:rsidP="00235966">
                                  <w:pPr>
                                    <w:jc w:val="left"/>
                                    <w:rPr>
                                      <w:rFonts w:asciiTheme="majorEastAsia" w:eastAsiaTheme="majorEastAsia" w:hAnsiTheme="majorEastAsia"/>
                                      <w:szCs w:val="21"/>
                                    </w:rPr>
                                  </w:pPr>
                                  <w:r w:rsidRPr="00F977F8">
                                    <w:rPr>
                                      <w:rFonts w:asciiTheme="majorEastAsia" w:eastAsiaTheme="majorEastAsia" w:hAnsiTheme="majorEastAsia" w:hint="eastAsia"/>
                                      <w:szCs w:val="21"/>
                                    </w:rPr>
                                    <w:t>※「習得場面」と「活用場面」を学習状況に応じて設定すること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C19F2" id="角丸四角形吹き出し 4" o:spid="_x0000_s1061" type="#_x0000_t62" style="position:absolute;left:0;text-align:left;margin-left:86.45pt;margin-top:8.6pt;width:195pt;height:4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" adj="16129,-3397" fillcolor="#b6dde8 [1304]" strokecolor="red">
                      <v:shadow on="t" color="black" opacity="24903f" origin=",.5" offset="0,.55556mm"/>
                      <v:textbox>
                        <w:txbxContent>
                          <w:p w:rsidR="00982CEF" w:rsidRPr="00F977F8" w:rsidRDefault="00982CEF" w:rsidP="00235966">
                            <w:pPr>
                              <w:jc w:val="left"/>
                              <w:rPr>
                                <w:rFonts w:asciiTheme="majorEastAsia" w:eastAsiaTheme="majorEastAsia" w:hAnsiTheme="majorEastAsia"/>
                                <w:szCs w:val="21"/>
                              </w:rPr>
                            </w:pPr>
                            <w:r w:rsidRPr="00F977F8">
                              <w:rPr>
                                <w:rFonts w:asciiTheme="majorEastAsia" w:eastAsiaTheme="majorEastAsia" w:hAnsiTheme="majorEastAsia" w:hint="eastAsia"/>
                                <w:szCs w:val="21"/>
                              </w:rPr>
                              <w:t>※「習得場面」と「活用場面」を学習状況に応じて設定すること</w:t>
                            </w:r>
                          </w:p>
                        </w:txbxContent>
                      </v:textbox>
                    </v:shape>
                  </w:pict>
                </mc:Fallback>
              </mc:AlternateContent>
            </w:r>
            <w:r w:rsidR="004907A6">
              <w:rPr>
                <w:rFonts w:asciiTheme="majorEastAsia" w:eastAsiaTheme="majorEastAsia" w:hAnsiTheme="majorEastAsia" w:hint="eastAsia"/>
                <w:szCs w:val="21"/>
              </w:rPr>
              <w:t xml:space="preserve">　　　</w:t>
            </w:r>
          </w:p>
          <w:p w:rsidR="007007A7" w:rsidRPr="0057778A" w:rsidRDefault="004907A6" w:rsidP="0057778A">
            <w:pPr>
              <w:ind w:firstLineChars="100" w:firstLine="215"/>
              <w:rPr>
                <w:rFonts w:asciiTheme="majorEastAsia" w:eastAsiaTheme="majorEastAsia" w:hAnsiTheme="majorEastAsia"/>
                <w:szCs w:val="21"/>
              </w:rPr>
            </w:pPr>
            <w:r>
              <w:rPr>
                <w:rFonts w:asciiTheme="majorEastAsia" w:eastAsiaTheme="majorEastAsia" w:hAnsiTheme="majorEastAsia" w:hint="eastAsia"/>
                <w:szCs w:val="21"/>
              </w:rPr>
              <w:t xml:space="preserve">　　　　　　　</w:t>
            </w:r>
          </w:p>
          <w:p w:rsidR="007007A7" w:rsidRPr="0057778A" w:rsidRDefault="00CE00B7" w:rsidP="00B11E5F">
            <w:pPr>
              <w:rPr>
                <w:rFonts w:asciiTheme="majorEastAsia" w:eastAsiaTheme="majorEastAsia" w:hAnsiTheme="majorEastAsia"/>
                <w:szCs w:val="21"/>
              </w:rPr>
            </w:pPr>
            <w:r w:rsidRPr="0057778A">
              <w:rPr>
                <w:rFonts w:asciiTheme="majorEastAsia" w:eastAsiaTheme="majorEastAsia" w:hAnsiTheme="majorEastAsia" w:hint="eastAsia"/>
                <w:szCs w:val="21"/>
              </w:rPr>
              <w:t>５</w:t>
            </w:r>
            <w:r w:rsidR="009F1446" w:rsidRPr="0057778A">
              <w:rPr>
                <w:rFonts w:asciiTheme="majorEastAsia" w:eastAsiaTheme="majorEastAsia" w:hAnsiTheme="majorEastAsia" w:hint="eastAsia"/>
                <w:szCs w:val="21"/>
              </w:rPr>
              <w:t xml:space="preserve">　活動Ⅱ</w:t>
            </w:r>
          </w:p>
          <w:p w:rsidR="004907A6" w:rsidRPr="004907A6" w:rsidRDefault="004907A6" w:rsidP="004907A6">
            <w:pPr>
              <w:jc w:val="left"/>
              <w:rPr>
                <w:rFonts w:asciiTheme="majorEastAsia" w:eastAsiaTheme="majorEastAsia" w:hAnsiTheme="majorEastAsia"/>
                <w:color w:val="000000" w:themeColor="text1"/>
              </w:rPr>
            </w:pPr>
            <w:r>
              <w:rPr>
                <w:rFonts w:asciiTheme="majorEastAsia" w:eastAsiaTheme="majorEastAsia" w:hAnsiTheme="majorEastAsia" w:hint="eastAsia"/>
                <w:szCs w:val="21"/>
              </w:rPr>
              <w:t>・</w:t>
            </w:r>
            <w:r w:rsidRPr="004907A6">
              <w:rPr>
                <w:rFonts w:asciiTheme="majorEastAsia" w:eastAsiaTheme="majorEastAsia" w:hAnsiTheme="majorEastAsia" w:hint="eastAsia"/>
                <w:color w:val="000000" w:themeColor="text1"/>
              </w:rPr>
              <w:t>簡易ゲーム</w:t>
            </w:r>
            <w:r w:rsidRPr="004907A6">
              <w:rPr>
                <w:rFonts w:asciiTheme="majorEastAsia" w:eastAsiaTheme="majorEastAsia" w:hAnsiTheme="majorEastAsia"/>
                <w:color w:val="000000" w:themeColor="text1"/>
              </w:rPr>
              <w:t>❶</w:t>
            </w:r>
          </w:p>
          <w:p w:rsidR="007007A7" w:rsidRDefault="004907A6" w:rsidP="004907A6">
            <w:pPr>
              <w:ind w:firstLineChars="100" w:firstLine="215"/>
              <w:jc w:val="left"/>
              <w:rPr>
                <w:rFonts w:asciiTheme="majorEastAsia" w:eastAsiaTheme="majorEastAsia" w:hAnsiTheme="majorEastAsia"/>
                <w:color w:val="000000" w:themeColor="text1"/>
              </w:rPr>
            </w:pPr>
            <w:r w:rsidRPr="004907A6">
              <w:rPr>
                <w:rFonts w:asciiTheme="majorEastAsia" w:eastAsiaTheme="majorEastAsia" w:hAnsiTheme="majorEastAsia" w:hint="eastAsia"/>
                <w:color w:val="000000" w:themeColor="text1"/>
              </w:rPr>
              <w:t>人数</w:t>
            </w:r>
            <w:r w:rsidRPr="004907A6">
              <w:rPr>
                <w:rFonts w:asciiTheme="majorEastAsia" w:eastAsiaTheme="majorEastAsia" w:hAnsiTheme="majorEastAsia"/>
                <w:color w:val="000000" w:themeColor="text1"/>
              </w:rPr>
              <w:t>・コートルール等の簡易化</w:t>
            </w:r>
          </w:p>
          <w:p w:rsidR="006750BA" w:rsidRPr="006750BA" w:rsidRDefault="006750BA" w:rsidP="006750BA">
            <w:pPr>
              <w:ind w:firstLineChars="100" w:firstLine="215"/>
              <w:rPr>
                <w:rFonts w:asciiTheme="majorEastAsia" w:eastAsiaTheme="majorEastAsia" w:hAnsiTheme="majorEastAsia"/>
                <w:szCs w:val="21"/>
              </w:rPr>
            </w:pPr>
            <w:r>
              <w:rPr>
                <w:rFonts w:asciiTheme="majorEastAsia" w:eastAsiaTheme="majorEastAsia" w:hAnsiTheme="majorEastAsia" w:hint="eastAsia"/>
                <w:szCs w:val="21"/>
              </w:rPr>
              <w:t>◆動きを撮影し課題や良いところを伝える。</w:t>
            </w:r>
          </w:p>
        </w:tc>
        <w:tc>
          <w:tcPr>
            <w:tcW w:w="3202" w:type="dxa"/>
          </w:tcPr>
          <w:p w:rsidR="006801B6" w:rsidRPr="0052634B" w:rsidRDefault="006801B6" w:rsidP="006801B6">
            <w:pPr>
              <w:rPr>
                <w:rFonts w:asciiTheme="majorEastAsia" w:eastAsiaTheme="majorEastAsia" w:hAnsiTheme="majorEastAsia"/>
                <w:sz w:val="20"/>
                <w:szCs w:val="20"/>
                <w:bdr w:val="single" w:sz="4" w:space="0" w:color="auto"/>
              </w:rPr>
            </w:pPr>
            <w:r w:rsidRPr="0052634B">
              <w:rPr>
                <w:rFonts w:asciiTheme="majorEastAsia" w:eastAsiaTheme="majorEastAsia" w:hAnsiTheme="majorEastAsia" w:hint="eastAsia"/>
                <w:sz w:val="20"/>
                <w:szCs w:val="20"/>
                <w:bdr w:val="single" w:sz="4" w:space="0" w:color="auto"/>
              </w:rPr>
              <w:t>おおむね満足</w:t>
            </w:r>
          </w:p>
          <w:p w:rsidR="006801B6" w:rsidRPr="0052634B" w:rsidRDefault="00887F6D" w:rsidP="00887F6D">
            <w:pPr>
              <w:autoSpaceDE w:val="0"/>
              <w:autoSpaceDN w:val="0"/>
              <w:adjustRightInd w:val="0"/>
              <w:jc w:val="left"/>
              <w:rPr>
                <w:rFonts w:asciiTheme="majorEastAsia" w:eastAsiaTheme="majorEastAsia" w:hAnsiTheme="majorEastAsia"/>
                <w:sz w:val="20"/>
                <w:szCs w:val="20"/>
              </w:rPr>
            </w:pPr>
            <w:r w:rsidRPr="0052634B">
              <w:rPr>
                <w:rFonts w:asciiTheme="majorEastAsia" w:eastAsiaTheme="majorEastAsia" w:hAnsiTheme="majorEastAsia" w:cs="MS-Mincho" w:hint="eastAsia"/>
                <w:kern w:val="0"/>
                <w:sz w:val="20"/>
                <w:szCs w:val="18"/>
              </w:rPr>
              <w:t>・提示された動きのポイントやつまずきの事例を参考に、仲間の課題や出来映えを伝えている。</w:t>
            </w:r>
          </w:p>
          <w:p w:rsidR="006801B6" w:rsidRPr="0052634B" w:rsidRDefault="006801B6" w:rsidP="006801B6">
            <w:pPr>
              <w:rPr>
                <w:rFonts w:asciiTheme="majorEastAsia" w:eastAsiaTheme="majorEastAsia" w:hAnsiTheme="majorEastAsia"/>
                <w:sz w:val="20"/>
                <w:szCs w:val="20"/>
                <w:bdr w:val="single" w:sz="4" w:space="0" w:color="auto"/>
              </w:rPr>
            </w:pPr>
            <w:r w:rsidRPr="0052634B">
              <w:rPr>
                <w:rFonts w:asciiTheme="majorEastAsia" w:eastAsiaTheme="majorEastAsia" w:hAnsiTheme="majorEastAsia" w:hint="eastAsia"/>
                <w:sz w:val="20"/>
                <w:szCs w:val="20"/>
                <w:bdr w:val="single" w:sz="4" w:space="0" w:color="auto"/>
              </w:rPr>
              <w:t>十分満足</w:t>
            </w:r>
          </w:p>
          <w:p w:rsidR="00887F6D" w:rsidRPr="0052634B" w:rsidRDefault="00887F6D" w:rsidP="00887F6D">
            <w:pPr>
              <w:autoSpaceDE w:val="0"/>
              <w:autoSpaceDN w:val="0"/>
              <w:adjustRightInd w:val="0"/>
              <w:jc w:val="left"/>
              <w:rPr>
                <w:rFonts w:asciiTheme="majorEastAsia" w:eastAsiaTheme="majorEastAsia" w:hAnsiTheme="majorEastAsia"/>
                <w:sz w:val="20"/>
                <w:szCs w:val="20"/>
              </w:rPr>
            </w:pPr>
            <w:r w:rsidRPr="0052634B">
              <w:rPr>
                <w:rFonts w:asciiTheme="majorEastAsia" w:eastAsiaTheme="majorEastAsia" w:hAnsiTheme="majorEastAsia" w:cs="MS-Mincho" w:hint="eastAsia"/>
                <w:kern w:val="0"/>
                <w:sz w:val="20"/>
                <w:szCs w:val="18"/>
              </w:rPr>
              <w:t>・提示された動きのポイントや</w:t>
            </w:r>
            <w:r>
              <w:rPr>
                <w:rFonts w:asciiTheme="majorEastAsia" w:eastAsiaTheme="majorEastAsia" w:hAnsiTheme="majorEastAsia" w:cs="MS-Mincho" w:hint="eastAsia"/>
                <w:kern w:val="0"/>
                <w:sz w:val="20"/>
                <w:szCs w:val="18"/>
              </w:rPr>
              <w:t>場面ごとでの</w:t>
            </w:r>
            <w:r w:rsidRPr="0052634B">
              <w:rPr>
                <w:rFonts w:asciiTheme="majorEastAsia" w:eastAsiaTheme="majorEastAsia" w:hAnsiTheme="majorEastAsia" w:cs="MS-Mincho" w:hint="eastAsia"/>
                <w:kern w:val="0"/>
                <w:sz w:val="20"/>
                <w:szCs w:val="18"/>
              </w:rPr>
              <w:t>つまずきの事例を参考に、仲間の課題や出来映えを伝えている。</w:t>
            </w:r>
          </w:p>
          <w:p w:rsidR="006E3716" w:rsidRPr="0052634B" w:rsidRDefault="006E3716" w:rsidP="006E3716">
            <w:pPr>
              <w:rPr>
                <w:rFonts w:asciiTheme="majorEastAsia" w:eastAsiaTheme="majorEastAsia" w:hAnsiTheme="majorEastAsia"/>
                <w:sz w:val="20"/>
                <w:szCs w:val="20"/>
                <w:bdr w:val="single" w:sz="4" w:space="0" w:color="auto"/>
              </w:rPr>
            </w:pPr>
            <w:r w:rsidRPr="0052634B">
              <w:rPr>
                <w:rFonts w:asciiTheme="majorEastAsia" w:eastAsiaTheme="majorEastAsia" w:hAnsiTheme="majorEastAsia" w:hint="eastAsia"/>
                <w:sz w:val="20"/>
                <w:szCs w:val="20"/>
                <w:bdr w:val="single" w:sz="4" w:space="0" w:color="auto"/>
              </w:rPr>
              <w:t>努力を要する生徒への手立て</w:t>
            </w:r>
          </w:p>
          <w:p w:rsidR="006E3716" w:rsidRPr="0052634B" w:rsidRDefault="00887F6D" w:rsidP="00887F6D">
            <w:pPr>
              <w:rPr>
                <w:rFonts w:asciiTheme="majorEastAsia" w:eastAsiaTheme="majorEastAsia" w:hAnsiTheme="majorEastAsia"/>
                <w:sz w:val="20"/>
                <w:szCs w:val="20"/>
              </w:rPr>
            </w:pPr>
            <w:r>
              <w:rPr>
                <w:rFonts w:asciiTheme="majorEastAsia" w:eastAsiaTheme="majorEastAsia" w:hAnsiTheme="majorEastAsia" w:hint="eastAsia"/>
                <w:sz w:val="20"/>
                <w:szCs w:val="20"/>
              </w:rPr>
              <w:t>・例（動画）を示し、動きのポイントを確認させ</w:t>
            </w:r>
            <w:r w:rsidR="00DD62CA">
              <w:rPr>
                <w:rFonts w:asciiTheme="majorEastAsia" w:eastAsiaTheme="majorEastAsia" w:hAnsiTheme="majorEastAsia" w:hint="eastAsia"/>
                <w:sz w:val="20"/>
                <w:szCs w:val="20"/>
              </w:rPr>
              <w:t>る。その上で</w:t>
            </w:r>
            <w:r>
              <w:rPr>
                <w:rFonts w:asciiTheme="majorEastAsia" w:eastAsiaTheme="majorEastAsia" w:hAnsiTheme="majorEastAsia" w:hint="eastAsia"/>
                <w:sz w:val="20"/>
                <w:szCs w:val="20"/>
              </w:rPr>
              <w:t>、伝え</w:t>
            </w:r>
            <w:r w:rsidR="00DD62CA">
              <w:rPr>
                <w:rFonts w:asciiTheme="majorEastAsia" w:eastAsiaTheme="majorEastAsia" w:hAnsiTheme="majorEastAsia" w:hint="eastAsia"/>
                <w:sz w:val="20"/>
                <w:szCs w:val="20"/>
              </w:rPr>
              <w:t>ることに</w:t>
            </w:r>
            <w:r>
              <w:rPr>
                <w:rFonts w:asciiTheme="majorEastAsia" w:eastAsiaTheme="majorEastAsia" w:hAnsiTheme="majorEastAsia" w:hint="eastAsia"/>
                <w:sz w:val="20"/>
                <w:szCs w:val="20"/>
              </w:rPr>
              <w:t>気付かせる。</w:t>
            </w:r>
          </w:p>
        </w:tc>
      </w:tr>
      <w:tr w:rsidR="001048AB" w:rsidRPr="0052634B" w:rsidTr="00B04C4E">
        <w:tc>
          <w:tcPr>
            <w:tcW w:w="639" w:type="dxa"/>
          </w:tcPr>
          <w:p w:rsidR="00B667C4" w:rsidRPr="0052634B" w:rsidRDefault="00B667C4" w:rsidP="00B667C4">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ま</w:t>
            </w:r>
          </w:p>
          <w:p w:rsidR="00B667C4" w:rsidRPr="0052634B" w:rsidRDefault="00B667C4" w:rsidP="00B667C4">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と</w:t>
            </w:r>
          </w:p>
          <w:p w:rsidR="00B667C4" w:rsidRPr="0052634B" w:rsidRDefault="00B667C4" w:rsidP="00B667C4">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め</w:t>
            </w:r>
          </w:p>
          <w:p w:rsidR="00B667C4" w:rsidRPr="0052634B" w:rsidRDefault="00235966" w:rsidP="00B667C4">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w:t>
            </w:r>
          </w:p>
          <w:p w:rsidR="000122E8" w:rsidRPr="0052634B" w:rsidRDefault="00B667C4" w:rsidP="004D16BC">
            <w:pPr>
              <w:jc w:val="cente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分</w:t>
            </w:r>
          </w:p>
        </w:tc>
        <w:tc>
          <w:tcPr>
            <w:tcW w:w="5787" w:type="dxa"/>
          </w:tcPr>
          <w:p w:rsidR="00B667C4" w:rsidRPr="0052634B" w:rsidRDefault="00235966" w:rsidP="00B11E5F">
            <w:pP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６　整理運動、用具の片付け</w:t>
            </w:r>
          </w:p>
          <w:p w:rsidR="00235966" w:rsidRPr="0052634B" w:rsidRDefault="00235966" w:rsidP="00B11E5F">
            <w:pPr>
              <w:rPr>
                <w:rFonts w:asciiTheme="majorEastAsia" w:eastAsiaTheme="majorEastAsia" w:hAnsiTheme="majorEastAsia"/>
                <w:sz w:val="20"/>
                <w:szCs w:val="20"/>
              </w:rPr>
            </w:pPr>
          </w:p>
          <w:p w:rsidR="00235966" w:rsidRPr="0052634B" w:rsidRDefault="00235966" w:rsidP="00B11E5F">
            <w:pP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７　本時の</w:t>
            </w:r>
            <w:r w:rsidR="00887F6D">
              <w:rPr>
                <w:rFonts w:asciiTheme="majorEastAsia" w:eastAsiaTheme="majorEastAsia" w:hAnsiTheme="majorEastAsia" w:hint="eastAsia"/>
                <w:sz w:val="20"/>
                <w:szCs w:val="20"/>
              </w:rPr>
              <w:t>振り返り</w:t>
            </w:r>
          </w:p>
        </w:tc>
        <w:tc>
          <w:tcPr>
            <w:tcW w:w="3202" w:type="dxa"/>
          </w:tcPr>
          <w:p w:rsidR="00276B1B" w:rsidRPr="0052634B" w:rsidRDefault="00887F6D" w:rsidP="00B11E5F">
            <w:pPr>
              <w:rPr>
                <w:rFonts w:asciiTheme="majorEastAsia" w:eastAsiaTheme="majorEastAsia" w:hAnsiTheme="majorEastAsia"/>
                <w:sz w:val="20"/>
                <w:szCs w:val="20"/>
              </w:rPr>
            </w:pPr>
            <w:r w:rsidRPr="0052634B">
              <w:rPr>
                <w:rFonts w:asciiTheme="majorEastAsia" w:eastAsiaTheme="majorEastAsia" w:hAnsiTheme="majorEastAsia" w:hint="eastAsia"/>
                <w:noProof/>
                <w:sz w:val="20"/>
                <w:szCs w:val="20"/>
              </w:rPr>
              <mc:AlternateContent>
                <mc:Choice Requires="wps">
                  <w:drawing>
                    <wp:anchor distT="0" distB="0" distL="114300" distR="114300" simplePos="0" relativeHeight="251720704" behindDoc="0" locked="0" layoutInCell="1" allowOverlap="1" wp14:anchorId="28D355EB" wp14:editId="4E93DC08">
                      <wp:simplePos x="0" y="0"/>
                      <wp:positionH relativeFrom="column">
                        <wp:posOffset>-100330</wp:posOffset>
                      </wp:positionH>
                      <wp:positionV relativeFrom="paragraph">
                        <wp:posOffset>185420</wp:posOffset>
                      </wp:positionV>
                      <wp:extent cx="1962150" cy="790575"/>
                      <wp:effectExtent l="57150" t="171450" r="76200" b="104775"/>
                      <wp:wrapNone/>
                      <wp:docPr id="6" name="角丸四角形吹き出し 6"/>
                      <wp:cNvGraphicFramePr/>
                      <a:graphic xmlns:a="http://schemas.openxmlformats.org/drawingml/2006/main">
                        <a:graphicData uri="http://schemas.microsoft.com/office/word/2010/wordprocessingShape">
                          <wps:wsp>
                            <wps:cNvSpPr/>
                            <wps:spPr>
                              <a:xfrm>
                                <a:off x="0" y="0"/>
                                <a:ext cx="1962150" cy="790575"/>
                              </a:xfrm>
                              <a:prstGeom prst="wedgeRoundRectCallout">
                                <a:avLst>
                                  <a:gd name="adj1" fmla="val -11886"/>
                                  <a:gd name="adj2" fmla="val -67707"/>
                                  <a:gd name="adj3" fmla="val 16667"/>
                                </a:avLst>
                              </a:prstGeom>
                              <a:solidFill>
                                <a:schemeClr val="accent5">
                                  <a:lumMod val="40000"/>
                                  <a:lumOff val="60000"/>
                                </a:schemeClr>
                              </a:solidFill>
                              <a:ln w="9525" cap="flat" cmpd="sng" algn="ctr">
                                <a:solidFill>
                                  <a:srgbClr val="FF0000"/>
                                </a:solidFill>
                                <a:prstDash val="solid"/>
                              </a:ln>
                              <a:effectLst>
                                <a:outerShdw blurRad="40000" dist="20000" dir="5400000" rotWithShape="0">
                                  <a:srgbClr val="000000">
                                    <a:alpha val="38000"/>
                                  </a:srgbClr>
                                </a:outerShdw>
                              </a:effectLst>
                            </wps:spPr>
                            <wps:txbx>
                              <w:txbxContent>
                                <w:p w:rsidR="00982CEF" w:rsidRPr="00F977F8" w:rsidRDefault="00982CEF" w:rsidP="008E3644">
                                  <w:pPr>
                                    <w:jc w:val="left"/>
                                    <w:rPr>
                                      <w:rFonts w:asciiTheme="majorEastAsia" w:eastAsiaTheme="majorEastAsia" w:hAnsiTheme="majorEastAsia"/>
                                      <w:szCs w:val="21"/>
                                    </w:rPr>
                                  </w:pPr>
                                  <w:r w:rsidRPr="00F977F8">
                                    <w:rPr>
                                      <w:rFonts w:asciiTheme="majorEastAsia" w:eastAsiaTheme="majorEastAsia" w:hAnsiTheme="majorEastAsia" w:hint="eastAsia"/>
                                      <w:szCs w:val="21"/>
                                    </w:rPr>
                                    <w:t>※「</w:t>
                                  </w:r>
                                  <w:r>
                                    <w:rPr>
                                      <w:rFonts w:asciiTheme="majorEastAsia" w:eastAsiaTheme="majorEastAsia" w:hAnsiTheme="majorEastAsia" w:hint="eastAsia"/>
                                      <w:szCs w:val="21"/>
                                    </w:rPr>
                                    <w:t>Ｃ</w:t>
                                  </w:r>
                                  <w:r w:rsidRPr="00F977F8">
                                    <w:rPr>
                                      <w:rFonts w:asciiTheme="majorEastAsia" w:eastAsiaTheme="majorEastAsia" w:hAnsiTheme="majorEastAsia" w:hint="eastAsia"/>
                                      <w:szCs w:val="21"/>
                                    </w:rPr>
                                    <w:t>」となる生徒の姿を想定し、具体的な手立てを記入する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355EB" id="角丸四角形吹き出し 6" o:spid="_x0000_s1062" type="#_x0000_t62" style="position:absolute;left:0;text-align:left;margin-left:-7.9pt;margin-top:14.6pt;width:154.5pt;height:6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" adj="8233,-3825" fillcolor="#b6dde8 [1304]" strokecolor="red">
                      <v:shadow on="t" color="black" opacity="24903f" origin=",.5" offset="0,.55556mm"/>
                      <v:textbox>
                        <w:txbxContent>
                          <w:p w:rsidR="00982CEF" w:rsidRPr="00F977F8" w:rsidRDefault="00982CEF" w:rsidP="008E3644">
                            <w:pPr>
                              <w:jc w:val="left"/>
                              <w:rPr>
                                <w:rFonts w:asciiTheme="majorEastAsia" w:eastAsiaTheme="majorEastAsia" w:hAnsiTheme="majorEastAsia"/>
                                <w:szCs w:val="21"/>
                              </w:rPr>
                            </w:pPr>
                            <w:r w:rsidRPr="00F977F8">
                              <w:rPr>
                                <w:rFonts w:asciiTheme="majorEastAsia" w:eastAsiaTheme="majorEastAsia" w:hAnsiTheme="majorEastAsia" w:hint="eastAsia"/>
                                <w:szCs w:val="21"/>
                              </w:rPr>
                              <w:t>※「</w:t>
                            </w:r>
                            <w:r>
                              <w:rPr>
                                <w:rFonts w:asciiTheme="majorEastAsia" w:eastAsiaTheme="majorEastAsia" w:hAnsiTheme="majorEastAsia" w:hint="eastAsia"/>
                                <w:szCs w:val="21"/>
                              </w:rPr>
                              <w:t>Ｃ</w:t>
                            </w:r>
                            <w:r w:rsidRPr="00F977F8">
                              <w:rPr>
                                <w:rFonts w:asciiTheme="majorEastAsia" w:eastAsiaTheme="majorEastAsia" w:hAnsiTheme="majorEastAsia" w:hint="eastAsia"/>
                                <w:szCs w:val="21"/>
                              </w:rPr>
                              <w:t>」となる生徒の姿を想定し、具体的な手立てを記入する</w:t>
                            </w:r>
                          </w:p>
                        </w:txbxContent>
                      </v:textbox>
                    </v:shape>
                  </w:pict>
                </mc:Fallback>
              </mc:AlternateContent>
            </w:r>
          </w:p>
        </w:tc>
      </w:tr>
    </w:tbl>
    <w:p w:rsidR="0063151A" w:rsidRPr="0052634B" w:rsidRDefault="00B04C4E" w:rsidP="00B11E5F">
      <w:pPr>
        <w:rPr>
          <w:rFonts w:asciiTheme="majorEastAsia" w:eastAsiaTheme="majorEastAsia" w:hAnsiTheme="majorEastAsia"/>
          <w:sz w:val="20"/>
          <w:szCs w:val="20"/>
        </w:rPr>
      </w:pPr>
      <w:r w:rsidRPr="0052634B">
        <w:rPr>
          <w:rFonts w:asciiTheme="majorEastAsia" w:eastAsiaTheme="majorEastAsia" w:hAnsiTheme="majorEastAsia" w:hint="eastAsia"/>
          <w:sz w:val="20"/>
          <w:szCs w:val="20"/>
        </w:rPr>
        <w:t>○はじめ→（導入）　なか→（展開）でも良い。</w:t>
      </w:r>
    </w:p>
    <w:p w:rsidR="0063151A" w:rsidRPr="0052634B" w:rsidRDefault="004D60FA" w:rsidP="00B11E5F">
      <w:pPr>
        <w:rPr>
          <w:rFonts w:asciiTheme="majorEastAsia" w:eastAsiaTheme="majorEastAsia" w:hAnsiTheme="majorEastAsia"/>
          <w:szCs w:val="21"/>
        </w:rPr>
      </w:pPr>
      <w:r>
        <w:rPr>
          <w:rFonts w:asciiTheme="majorEastAsia" w:eastAsiaTheme="majorEastAsia" w:hAnsiTheme="majorEastAsia" w:hint="eastAsia"/>
          <w:szCs w:val="21"/>
        </w:rPr>
        <w:t>※</w:t>
      </w:r>
      <w:bookmarkStart w:id="0" w:name="_GoBack"/>
      <w:r>
        <w:rPr>
          <w:rFonts w:asciiTheme="majorEastAsia" w:eastAsiaTheme="majorEastAsia" w:hAnsiTheme="majorEastAsia" w:hint="eastAsia"/>
          <w:szCs w:val="21"/>
        </w:rPr>
        <w:t>本時のねらい、</w:t>
      </w:r>
      <w:r w:rsidR="0063151A" w:rsidRPr="0052634B">
        <w:rPr>
          <w:rFonts w:asciiTheme="majorEastAsia" w:eastAsiaTheme="majorEastAsia" w:hAnsiTheme="majorEastAsia" w:hint="eastAsia"/>
          <w:szCs w:val="21"/>
        </w:rPr>
        <w:t>生徒の</w:t>
      </w:r>
      <w:r>
        <w:rPr>
          <w:rFonts w:asciiTheme="majorEastAsia" w:eastAsiaTheme="majorEastAsia" w:hAnsiTheme="majorEastAsia" w:hint="eastAsia"/>
          <w:szCs w:val="21"/>
        </w:rPr>
        <w:t>めあて</w:t>
      </w:r>
      <w:r w:rsidR="0063151A" w:rsidRPr="0052634B">
        <w:rPr>
          <w:rFonts w:asciiTheme="majorEastAsia" w:eastAsiaTheme="majorEastAsia" w:hAnsiTheme="majorEastAsia" w:hint="eastAsia"/>
          <w:szCs w:val="21"/>
        </w:rPr>
        <w:t>、</w:t>
      </w:r>
      <w:bookmarkEnd w:id="0"/>
      <w:r w:rsidR="0063151A" w:rsidRPr="0052634B">
        <w:rPr>
          <w:rFonts w:asciiTheme="majorEastAsia" w:eastAsiaTheme="majorEastAsia" w:hAnsiTheme="majorEastAsia" w:hint="eastAsia"/>
          <w:szCs w:val="21"/>
        </w:rPr>
        <w:t>学習内容及び活動、</w:t>
      </w:r>
      <w:r w:rsidR="00EA2234" w:rsidRPr="0052634B">
        <w:rPr>
          <w:rFonts w:asciiTheme="majorEastAsia" w:eastAsiaTheme="majorEastAsia" w:hAnsiTheme="majorEastAsia" w:hint="eastAsia"/>
          <w:szCs w:val="21"/>
        </w:rPr>
        <w:t>評価規準</w:t>
      </w:r>
      <w:r w:rsidR="0063151A" w:rsidRPr="0052634B">
        <w:rPr>
          <w:rFonts w:asciiTheme="majorEastAsia" w:eastAsiaTheme="majorEastAsia" w:hAnsiTheme="majorEastAsia" w:hint="eastAsia"/>
          <w:szCs w:val="21"/>
        </w:rPr>
        <w:t>及び</w:t>
      </w:r>
      <w:r w:rsidR="00EA2234" w:rsidRPr="0052634B">
        <w:rPr>
          <w:rFonts w:asciiTheme="majorEastAsia" w:eastAsiaTheme="majorEastAsia" w:hAnsiTheme="majorEastAsia" w:hint="eastAsia"/>
          <w:szCs w:val="21"/>
        </w:rPr>
        <w:t>評価方法</w:t>
      </w:r>
      <w:r w:rsidR="0063151A" w:rsidRPr="0052634B">
        <w:rPr>
          <w:rFonts w:asciiTheme="majorEastAsia" w:eastAsiaTheme="majorEastAsia" w:hAnsiTheme="majorEastAsia" w:hint="eastAsia"/>
          <w:szCs w:val="21"/>
        </w:rPr>
        <w:t>を関連付けること</w:t>
      </w:r>
    </w:p>
    <w:p w:rsidR="008D5499" w:rsidRPr="0052634B" w:rsidRDefault="008D5499" w:rsidP="008D5499">
      <w:pPr>
        <w:rPr>
          <w:rFonts w:asciiTheme="majorEastAsia" w:eastAsiaTheme="majorEastAsia" w:hAnsiTheme="majorEastAsia"/>
          <w:szCs w:val="21"/>
        </w:rPr>
      </w:pPr>
      <w:r w:rsidRPr="0052634B">
        <w:rPr>
          <w:rFonts w:asciiTheme="majorEastAsia" w:eastAsiaTheme="majorEastAsia" w:hAnsiTheme="majorEastAsia" w:hint="eastAsia"/>
          <w:szCs w:val="21"/>
        </w:rPr>
        <w:t>※ボリュームイメージ案（全５ページ）</w:t>
      </w:r>
    </w:p>
    <w:p w:rsidR="008D5499" w:rsidRPr="0052634B" w:rsidRDefault="004D16BC" w:rsidP="008D5499">
      <w:pPr>
        <w:ind w:firstLineChars="100" w:firstLine="215"/>
        <w:rPr>
          <w:rFonts w:asciiTheme="majorEastAsia" w:eastAsiaTheme="majorEastAsia" w:hAnsiTheme="majorEastAsia"/>
          <w:szCs w:val="21"/>
        </w:rPr>
      </w:pPr>
      <w:r w:rsidRPr="0052634B">
        <w:rPr>
          <w:rFonts w:asciiTheme="majorEastAsia" w:eastAsiaTheme="majorEastAsia" w:hAnsiTheme="majorEastAsia"/>
          <w:noProof/>
          <w:szCs w:val="21"/>
        </w:rPr>
        <mc:AlternateContent>
          <mc:Choice Requires="wps">
            <w:drawing>
              <wp:anchor distT="0" distB="0" distL="114300" distR="114300" simplePos="0" relativeHeight="251806720" behindDoc="0" locked="0" layoutInCell="1" allowOverlap="1" wp14:anchorId="13B6F336" wp14:editId="6C9D0F18">
                <wp:simplePos x="0" y="0"/>
                <wp:positionH relativeFrom="margin">
                  <wp:posOffset>2289175</wp:posOffset>
                </wp:positionH>
                <wp:positionV relativeFrom="paragraph">
                  <wp:posOffset>166370</wp:posOffset>
                </wp:positionV>
                <wp:extent cx="4200525" cy="942975"/>
                <wp:effectExtent l="0" t="0" r="28575" b="2857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942975"/>
                        </a:xfrm>
                        <a:prstGeom prst="roundRect">
                          <a:avLst>
                            <a:gd name="adj" fmla="val 16667"/>
                          </a:avLst>
                        </a:prstGeom>
                        <a:solidFill>
                          <a:srgbClr val="FFFF00"/>
                        </a:solidFill>
                        <a:ln w="25400" cap="flat" cmpd="sng" algn="ctr">
                          <a:solidFill>
                            <a:srgbClr val="F79646"/>
                          </a:solidFill>
                          <a:prstDash val="solid"/>
                          <a:headEnd/>
                          <a:tailEnd/>
                        </a:ln>
                        <a:effectLst/>
                        <a:extLst/>
                      </wps:spPr>
                      <wps:txbx>
                        <w:txbxContent>
                          <w:p w:rsidR="00982CEF" w:rsidRPr="00590A2C" w:rsidRDefault="00982CEF" w:rsidP="008D5499">
                            <w:pPr>
                              <w:rPr>
                                <w:rFonts w:asciiTheme="majorEastAsia" w:eastAsiaTheme="majorEastAsia" w:hAnsiTheme="majorEastAsia"/>
                                <w:sz w:val="20"/>
                              </w:rPr>
                            </w:pPr>
                            <w:r w:rsidRPr="00590A2C">
                              <w:rPr>
                                <w:rFonts w:asciiTheme="majorEastAsia" w:eastAsiaTheme="majorEastAsia" w:hAnsiTheme="majorEastAsia" w:hint="eastAsia"/>
                                <w:sz w:val="20"/>
                              </w:rPr>
                              <w:t>１　指導する内容　＝　【学習指導要領解説（例示）】を参照</w:t>
                            </w:r>
                          </w:p>
                          <w:p w:rsidR="00982CEF" w:rsidRPr="00590A2C" w:rsidRDefault="00982CEF" w:rsidP="008D5499">
                            <w:pPr>
                              <w:rPr>
                                <w:rFonts w:asciiTheme="majorEastAsia" w:eastAsiaTheme="majorEastAsia" w:hAnsiTheme="majorEastAsia"/>
                                <w:sz w:val="20"/>
                              </w:rPr>
                            </w:pPr>
                            <w:r w:rsidRPr="00590A2C">
                              <w:rPr>
                                <w:rFonts w:asciiTheme="majorEastAsia" w:eastAsiaTheme="majorEastAsia" w:hAnsiTheme="majorEastAsia" w:hint="eastAsia"/>
                                <w:sz w:val="20"/>
                              </w:rPr>
                              <w:t>２　指導する内容　＝　評価の内容</w:t>
                            </w:r>
                          </w:p>
                          <w:p w:rsidR="00982CEF" w:rsidRPr="00590A2C" w:rsidRDefault="00982CEF" w:rsidP="008D5499">
                            <w:pPr>
                              <w:ind w:left="205" w:hangingChars="100" w:hanging="205"/>
                              <w:rPr>
                                <w:rFonts w:asciiTheme="majorEastAsia" w:eastAsiaTheme="majorEastAsia" w:hAnsiTheme="majorEastAsia"/>
                                <w:sz w:val="20"/>
                              </w:rPr>
                            </w:pPr>
                            <w:r w:rsidRPr="00590A2C">
                              <w:rPr>
                                <w:rFonts w:asciiTheme="majorEastAsia" w:eastAsiaTheme="majorEastAsia" w:hAnsiTheme="majorEastAsia" w:hint="eastAsia"/>
                                <w:sz w:val="20"/>
                              </w:rPr>
                              <w:t>３　例示にある内容をどんな方法で教えるのか　＝</w:t>
                            </w:r>
                            <w:r>
                              <w:rPr>
                                <w:rFonts w:asciiTheme="majorEastAsia" w:eastAsiaTheme="majorEastAsia" w:hAnsiTheme="majorEastAsia" w:hint="eastAsia"/>
                                <w:sz w:val="20"/>
                              </w:rPr>
                              <w:t xml:space="preserve">　</w:t>
                            </w:r>
                            <w:r w:rsidRPr="008D5499">
                              <w:rPr>
                                <w:rFonts w:asciiTheme="majorEastAsia" w:eastAsiaTheme="majorEastAsia" w:hAnsiTheme="majorEastAsia" w:hint="eastAsia"/>
                                <w:sz w:val="20"/>
                              </w:rPr>
                              <w:t>指導資料集</w:t>
                            </w:r>
                            <w:r>
                              <w:rPr>
                                <w:rFonts w:asciiTheme="majorEastAsia" w:eastAsiaTheme="majorEastAsia" w:hAnsiTheme="majorEastAsia" w:hint="eastAsia"/>
                                <w:sz w:val="20"/>
                              </w:rPr>
                              <w:t>（文部科学省）</w:t>
                            </w:r>
                            <w:r w:rsidRPr="00590A2C">
                              <w:rPr>
                                <w:rFonts w:asciiTheme="majorEastAsia" w:eastAsiaTheme="majorEastAsia" w:hAnsiTheme="majorEastAsia" w:hint="eastAsia"/>
                                <w:sz w:val="20"/>
                              </w:rPr>
                              <w:t>等の指導書を参照。</w:t>
                            </w:r>
                          </w:p>
                          <w:p w:rsidR="00982CEF" w:rsidRPr="00590A2C" w:rsidRDefault="00982CEF" w:rsidP="008D5499">
                            <w:pPr>
                              <w:ind w:leftChars="100" w:left="215" w:firstLineChars="100" w:firstLine="205"/>
                              <w:rPr>
                                <w:rFonts w:asciiTheme="majorEastAsia" w:eastAsiaTheme="majorEastAsia" w:hAnsiTheme="majorEastAsia"/>
                                <w:sz w:val="20"/>
                              </w:rPr>
                            </w:pPr>
                            <w:r w:rsidRPr="00590A2C">
                              <w:rPr>
                                <w:rFonts w:asciiTheme="majorEastAsia" w:eastAsiaTheme="majorEastAsia" w:hAnsiTheme="majorEastAsia" w:hint="eastAsia"/>
                                <w:sz w:val="20"/>
                              </w:rPr>
                              <w:t>この順番で考えると指導内容が絞られる</w:t>
                            </w:r>
                            <w:r>
                              <w:rPr>
                                <w:rFonts w:asciiTheme="majorEastAsia" w:eastAsiaTheme="majorEastAsia" w:hAnsiTheme="majorEastAsia"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B6F336" id="角丸四角形 1" o:spid="_x0000_s1065" style="position:absolute;left:0;text-align:left;margin-left:180.25pt;margin-top:13.1pt;width:330.75pt;height:74.2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" fillcolor="yellow" strokecolor="#f79646" strokeweight="2pt">
                <v:textbox inset="5.85pt,.7pt,5.85pt,.7pt">
                  <w:txbxContent>
                    <w:p w:rsidR="00982CEF" w:rsidRPr="00590A2C" w:rsidRDefault="00982CEF" w:rsidP="008D5499">
                      <w:pPr>
                        <w:rPr>
                          <w:rFonts w:asciiTheme="majorEastAsia" w:eastAsiaTheme="majorEastAsia" w:hAnsiTheme="majorEastAsia"/>
                          <w:sz w:val="20"/>
                        </w:rPr>
                      </w:pPr>
                      <w:r w:rsidRPr="00590A2C">
                        <w:rPr>
                          <w:rFonts w:asciiTheme="majorEastAsia" w:eastAsiaTheme="majorEastAsia" w:hAnsiTheme="majorEastAsia" w:hint="eastAsia"/>
                          <w:sz w:val="20"/>
                        </w:rPr>
                        <w:t>１　指導する内容　＝　【学習指導要領解説（例示）】を参照</w:t>
                      </w:r>
                    </w:p>
                    <w:p w:rsidR="00982CEF" w:rsidRPr="00590A2C" w:rsidRDefault="00982CEF" w:rsidP="008D5499">
                      <w:pPr>
                        <w:rPr>
                          <w:rFonts w:asciiTheme="majorEastAsia" w:eastAsiaTheme="majorEastAsia" w:hAnsiTheme="majorEastAsia"/>
                          <w:sz w:val="20"/>
                        </w:rPr>
                      </w:pPr>
                      <w:r w:rsidRPr="00590A2C">
                        <w:rPr>
                          <w:rFonts w:asciiTheme="majorEastAsia" w:eastAsiaTheme="majorEastAsia" w:hAnsiTheme="majorEastAsia" w:hint="eastAsia"/>
                          <w:sz w:val="20"/>
                        </w:rPr>
                        <w:t>２　指導する内容　＝　評価の内容</w:t>
                      </w:r>
                    </w:p>
                    <w:p w:rsidR="00982CEF" w:rsidRPr="00590A2C" w:rsidRDefault="00982CEF" w:rsidP="008D5499">
                      <w:pPr>
                        <w:ind w:left="205" w:hangingChars="100" w:hanging="205"/>
                        <w:rPr>
                          <w:rFonts w:asciiTheme="majorEastAsia" w:eastAsiaTheme="majorEastAsia" w:hAnsiTheme="majorEastAsia"/>
                          <w:sz w:val="20"/>
                        </w:rPr>
                      </w:pPr>
                      <w:r w:rsidRPr="00590A2C">
                        <w:rPr>
                          <w:rFonts w:asciiTheme="majorEastAsia" w:eastAsiaTheme="majorEastAsia" w:hAnsiTheme="majorEastAsia" w:hint="eastAsia"/>
                          <w:sz w:val="20"/>
                        </w:rPr>
                        <w:t>３　例示にある内容をどんな方法で教えるのか　＝</w:t>
                      </w:r>
                      <w:r>
                        <w:rPr>
                          <w:rFonts w:asciiTheme="majorEastAsia" w:eastAsiaTheme="majorEastAsia" w:hAnsiTheme="majorEastAsia" w:hint="eastAsia"/>
                          <w:sz w:val="20"/>
                        </w:rPr>
                        <w:t xml:space="preserve">　</w:t>
                      </w:r>
                      <w:r w:rsidRPr="008D5499">
                        <w:rPr>
                          <w:rFonts w:asciiTheme="majorEastAsia" w:eastAsiaTheme="majorEastAsia" w:hAnsiTheme="majorEastAsia" w:hint="eastAsia"/>
                          <w:sz w:val="20"/>
                        </w:rPr>
                        <w:t>指導資料集</w:t>
                      </w:r>
                      <w:r>
                        <w:rPr>
                          <w:rFonts w:asciiTheme="majorEastAsia" w:eastAsiaTheme="majorEastAsia" w:hAnsiTheme="majorEastAsia" w:hint="eastAsia"/>
                          <w:sz w:val="20"/>
                        </w:rPr>
                        <w:t>（文部科学省）</w:t>
                      </w:r>
                      <w:r w:rsidRPr="00590A2C">
                        <w:rPr>
                          <w:rFonts w:asciiTheme="majorEastAsia" w:eastAsiaTheme="majorEastAsia" w:hAnsiTheme="majorEastAsia" w:hint="eastAsia"/>
                          <w:sz w:val="20"/>
                        </w:rPr>
                        <w:t>等の指導書を参照。</w:t>
                      </w:r>
                    </w:p>
                    <w:p w:rsidR="00982CEF" w:rsidRPr="00590A2C" w:rsidRDefault="00982CEF" w:rsidP="008D5499">
                      <w:pPr>
                        <w:ind w:leftChars="100" w:left="215" w:firstLineChars="100" w:firstLine="205"/>
                        <w:rPr>
                          <w:rFonts w:asciiTheme="majorEastAsia" w:eastAsiaTheme="majorEastAsia" w:hAnsiTheme="majorEastAsia"/>
                          <w:sz w:val="20"/>
                        </w:rPr>
                      </w:pPr>
                      <w:r w:rsidRPr="00590A2C">
                        <w:rPr>
                          <w:rFonts w:asciiTheme="majorEastAsia" w:eastAsiaTheme="majorEastAsia" w:hAnsiTheme="majorEastAsia" w:hint="eastAsia"/>
                          <w:sz w:val="20"/>
                        </w:rPr>
                        <w:t>この順番で考えると指導内容が絞られる</w:t>
                      </w:r>
                      <w:r>
                        <w:rPr>
                          <w:rFonts w:asciiTheme="majorEastAsia" w:eastAsiaTheme="majorEastAsia" w:hAnsiTheme="majorEastAsia" w:hint="eastAsia"/>
                          <w:sz w:val="20"/>
                        </w:rPr>
                        <w:t>。</w:t>
                      </w:r>
                    </w:p>
                  </w:txbxContent>
                </v:textbox>
                <w10:wrap anchorx="margin"/>
              </v:roundrect>
            </w:pict>
          </mc:Fallback>
        </mc:AlternateContent>
      </w:r>
      <w:r w:rsidR="008D5499" w:rsidRPr="0052634B">
        <w:rPr>
          <w:rFonts w:asciiTheme="majorEastAsia" w:eastAsiaTheme="majorEastAsia" w:hAnsiTheme="majorEastAsia" w:hint="eastAsia"/>
          <w:szCs w:val="21"/>
        </w:rPr>
        <w:t>（１ページ）１～３</w:t>
      </w:r>
    </w:p>
    <w:p w:rsidR="008D5499" w:rsidRPr="0052634B" w:rsidRDefault="008D5499" w:rsidP="008D5499">
      <w:pPr>
        <w:rPr>
          <w:rFonts w:asciiTheme="majorEastAsia" w:eastAsiaTheme="majorEastAsia" w:hAnsiTheme="majorEastAsia"/>
          <w:szCs w:val="21"/>
        </w:rPr>
      </w:pPr>
      <w:r w:rsidRPr="0052634B">
        <w:rPr>
          <w:rFonts w:asciiTheme="majorEastAsia" w:eastAsiaTheme="majorEastAsia" w:hAnsiTheme="majorEastAsia" w:hint="eastAsia"/>
          <w:szCs w:val="21"/>
        </w:rPr>
        <w:t xml:space="preserve">　（２ページ）４、５</w:t>
      </w:r>
      <w:r w:rsidR="00B04C4E" w:rsidRPr="0052634B">
        <w:rPr>
          <w:rFonts w:asciiTheme="majorEastAsia" w:eastAsiaTheme="majorEastAsia" w:hAnsiTheme="majorEastAsia" w:hint="eastAsia"/>
          <w:szCs w:val="21"/>
        </w:rPr>
        <w:t>（１）</w:t>
      </w:r>
    </w:p>
    <w:p w:rsidR="00722C1E" w:rsidRPr="0052634B" w:rsidRDefault="008D5499" w:rsidP="008D5499">
      <w:pPr>
        <w:rPr>
          <w:rFonts w:asciiTheme="majorEastAsia" w:eastAsiaTheme="majorEastAsia" w:hAnsiTheme="majorEastAsia"/>
          <w:szCs w:val="21"/>
        </w:rPr>
      </w:pPr>
      <w:r w:rsidRPr="0052634B">
        <w:rPr>
          <w:rFonts w:asciiTheme="majorEastAsia" w:eastAsiaTheme="majorEastAsia" w:hAnsiTheme="majorEastAsia" w:hint="eastAsia"/>
          <w:szCs w:val="21"/>
        </w:rPr>
        <w:t xml:space="preserve">　（３ページ）</w:t>
      </w:r>
      <w:r w:rsidR="00B04C4E" w:rsidRPr="0052634B">
        <w:rPr>
          <w:rFonts w:asciiTheme="majorEastAsia" w:eastAsiaTheme="majorEastAsia" w:hAnsiTheme="majorEastAsia" w:hint="eastAsia"/>
          <w:szCs w:val="21"/>
        </w:rPr>
        <w:t>５（２）</w:t>
      </w:r>
    </w:p>
    <w:p w:rsidR="008D5499" w:rsidRPr="0052634B" w:rsidRDefault="00722C1E" w:rsidP="008D5499">
      <w:pPr>
        <w:rPr>
          <w:rFonts w:asciiTheme="majorEastAsia" w:eastAsiaTheme="majorEastAsia" w:hAnsiTheme="majorEastAsia"/>
          <w:szCs w:val="21"/>
        </w:rPr>
      </w:pPr>
      <w:r w:rsidRPr="0052634B">
        <w:rPr>
          <w:rFonts w:asciiTheme="majorEastAsia" w:eastAsiaTheme="majorEastAsia" w:hAnsiTheme="majorEastAsia" w:hint="eastAsia"/>
          <w:szCs w:val="21"/>
        </w:rPr>
        <w:t xml:space="preserve">　（４ページ）</w:t>
      </w:r>
      <w:r w:rsidR="008D5499" w:rsidRPr="0052634B">
        <w:rPr>
          <w:rFonts w:asciiTheme="majorEastAsia" w:eastAsiaTheme="majorEastAsia" w:hAnsiTheme="majorEastAsia" w:hint="eastAsia"/>
          <w:szCs w:val="21"/>
        </w:rPr>
        <w:t>６</w:t>
      </w:r>
    </w:p>
    <w:p w:rsidR="00CE00B7" w:rsidRPr="0052634B" w:rsidRDefault="00722C1E" w:rsidP="00B11E5F">
      <w:pPr>
        <w:rPr>
          <w:rFonts w:asciiTheme="majorEastAsia" w:eastAsiaTheme="majorEastAsia" w:hAnsiTheme="majorEastAsia"/>
          <w:szCs w:val="21"/>
        </w:rPr>
      </w:pPr>
      <w:r w:rsidRPr="0052634B">
        <w:rPr>
          <w:rFonts w:asciiTheme="majorEastAsia" w:eastAsiaTheme="majorEastAsia" w:hAnsiTheme="majorEastAsia" w:hint="eastAsia"/>
          <w:szCs w:val="21"/>
        </w:rPr>
        <w:t xml:space="preserve">　（５</w:t>
      </w:r>
      <w:r w:rsidR="008D5499" w:rsidRPr="0052634B">
        <w:rPr>
          <w:rFonts w:asciiTheme="majorEastAsia" w:eastAsiaTheme="majorEastAsia" w:hAnsiTheme="majorEastAsia" w:hint="eastAsia"/>
          <w:szCs w:val="21"/>
        </w:rPr>
        <w:t>ページ）７</w:t>
      </w:r>
    </w:p>
    <w:sectPr w:rsidR="00CE00B7" w:rsidRPr="0052634B" w:rsidSect="00C95A3A">
      <w:pgSz w:w="11906" w:h="16838" w:code="9"/>
      <w:pgMar w:top="1418" w:right="1134" w:bottom="1134" w:left="1134" w:header="851" w:footer="992" w:gutter="0"/>
      <w:cols w:space="425"/>
      <w:docGrid w:type="linesAndChars" w:linePitch="310"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CEF" w:rsidRDefault="00982CEF" w:rsidP="003E3BB7">
      <w:r>
        <w:separator/>
      </w:r>
    </w:p>
  </w:endnote>
  <w:endnote w:type="continuationSeparator" w:id="0">
    <w:p w:rsidR="00982CEF" w:rsidRDefault="00982CEF" w:rsidP="003E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CEF" w:rsidRDefault="00982CEF" w:rsidP="003E3BB7">
      <w:r>
        <w:separator/>
      </w:r>
    </w:p>
  </w:footnote>
  <w:footnote w:type="continuationSeparator" w:id="0">
    <w:p w:rsidR="00982CEF" w:rsidRDefault="00982CEF" w:rsidP="003E3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C7438"/>
    <w:multiLevelType w:val="hybridMultilevel"/>
    <w:tmpl w:val="DD2ED632"/>
    <w:lvl w:ilvl="0" w:tplc="AA8663FA">
      <w:numFmt w:val="bullet"/>
      <w:lvlText w:val="○"/>
      <w:lvlJc w:val="left"/>
      <w:pPr>
        <w:ind w:left="79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334D5ACB"/>
    <w:multiLevelType w:val="hybridMultilevel"/>
    <w:tmpl w:val="2BE8E63E"/>
    <w:lvl w:ilvl="0" w:tplc="43429C1A">
      <w:start w:val="1"/>
      <w:numFmt w:val="decimalFullWidth"/>
      <w:lvlText w:val="（%1）"/>
      <w:lvlJc w:val="left"/>
      <w:pPr>
        <w:ind w:left="935" w:hanging="720"/>
      </w:pPr>
      <w:rPr>
        <w:rFonts w:hint="default"/>
      </w:rPr>
    </w:lvl>
    <w:lvl w:ilvl="1" w:tplc="733C4832">
      <w:start w:val="1"/>
      <w:numFmt w:val="decimalEnclosedCircle"/>
      <w:lvlText w:val="%2"/>
      <w:lvlJc w:val="left"/>
      <w:pPr>
        <w:ind w:left="995" w:hanging="360"/>
      </w:pPr>
      <w:rPr>
        <w:rFonts w:hint="default"/>
      </w:r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3D7A2DF3"/>
    <w:multiLevelType w:val="hybridMultilevel"/>
    <w:tmpl w:val="35E86932"/>
    <w:lvl w:ilvl="0" w:tplc="8662C26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A93C78"/>
    <w:multiLevelType w:val="hybridMultilevel"/>
    <w:tmpl w:val="970E9786"/>
    <w:lvl w:ilvl="0" w:tplc="3D2659E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63629B"/>
    <w:multiLevelType w:val="hybridMultilevel"/>
    <w:tmpl w:val="3B80F0AE"/>
    <w:lvl w:ilvl="0" w:tplc="E50A71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5"/>
  <w:drawingGridVerticalSpacing w:val="15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BD9"/>
    <w:rsid w:val="000122E8"/>
    <w:rsid w:val="00017186"/>
    <w:rsid w:val="00021821"/>
    <w:rsid w:val="00023016"/>
    <w:rsid w:val="00024C22"/>
    <w:rsid w:val="0002768E"/>
    <w:rsid w:val="00050890"/>
    <w:rsid w:val="00061EA0"/>
    <w:rsid w:val="00062171"/>
    <w:rsid w:val="00065088"/>
    <w:rsid w:val="000729A8"/>
    <w:rsid w:val="00091EB6"/>
    <w:rsid w:val="00094A2A"/>
    <w:rsid w:val="000C5A99"/>
    <w:rsid w:val="000D2234"/>
    <w:rsid w:val="000E4EB8"/>
    <w:rsid w:val="000F68C4"/>
    <w:rsid w:val="001048AB"/>
    <w:rsid w:val="001067B8"/>
    <w:rsid w:val="001232D8"/>
    <w:rsid w:val="001264B6"/>
    <w:rsid w:val="0013546D"/>
    <w:rsid w:val="0014755E"/>
    <w:rsid w:val="00181521"/>
    <w:rsid w:val="00184BAA"/>
    <w:rsid w:val="001A3787"/>
    <w:rsid w:val="001B1BC3"/>
    <w:rsid w:val="001B2A7D"/>
    <w:rsid w:val="001B4D26"/>
    <w:rsid w:val="001C15A9"/>
    <w:rsid w:val="001C6FC0"/>
    <w:rsid w:val="001D0C94"/>
    <w:rsid w:val="001E68AD"/>
    <w:rsid w:val="001F071B"/>
    <w:rsid w:val="00216CE7"/>
    <w:rsid w:val="002229C9"/>
    <w:rsid w:val="00235966"/>
    <w:rsid w:val="00245257"/>
    <w:rsid w:val="00251D56"/>
    <w:rsid w:val="002540CE"/>
    <w:rsid w:val="002561B9"/>
    <w:rsid w:val="00262FE0"/>
    <w:rsid w:val="00266968"/>
    <w:rsid w:val="0027211A"/>
    <w:rsid w:val="00276B1B"/>
    <w:rsid w:val="00283446"/>
    <w:rsid w:val="00287C59"/>
    <w:rsid w:val="002B3A4A"/>
    <w:rsid w:val="002C16C9"/>
    <w:rsid w:val="002D435F"/>
    <w:rsid w:val="003145F9"/>
    <w:rsid w:val="00322EBF"/>
    <w:rsid w:val="0033096E"/>
    <w:rsid w:val="0034296E"/>
    <w:rsid w:val="00342B64"/>
    <w:rsid w:val="00356B0A"/>
    <w:rsid w:val="003667B3"/>
    <w:rsid w:val="003A1F35"/>
    <w:rsid w:val="003A78D1"/>
    <w:rsid w:val="003C1BA0"/>
    <w:rsid w:val="003C35F4"/>
    <w:rsid w:val="003E0AB3"/>
    <w:rsid w:val="003E3BB7"/>
    <w:rsid w:val="003F5EA4"/>
    <w:rsid w:val="00407447"/>
    <w:rsid w:val="0041669E"/>
    <w:rsid w:val="0042149D"/>
    <w:rsid w:val="00433DC0"/>
    <w:rsid w:val="00435E7F"/>
    <w:rsid w:val="00436874"/>
    <w:rsid w:val="0045681D"/>
    <w:rsid w:val="00467A34"/>
    <w:rsid w:val="004907A6"/>
    <w:rsid w:val="00492316"/>
    <w:rsid w:val="004A66DE"/>
    <w:rsid w:val="004B26C7"/>
    <w:rsid w:val="004C49CD"/>
    <w:rsid w:val="004D16BC"/>
    <w:rsid w:val="004D2B5D"/>
    <w:rsid w:val="004D60FA"/>
    <w:rsid w:val="004E06FD"/>
    <w:rsid w:val="004F4EBF"/>
    <w:rsid w:val="00511DD7"/>
    <w:rsid w:val="00512A6B"/>
    <w:rsid w:val="00512D9E"/>
    <w:rsid w:val="0052634B"/>
    <w:rsid w:val="005266D0"/>
    <w:rsid w:val="00532780"/>
    <w:rsid w:val="00550C2C"/>
    <w:rsid w:val="0055452B"/>
    <w:rsid w:val="00555750"/>
    <w:rsid w:val="00561095"/>
    <w:rsid w:val="00571408"/>
    <w:rsid w:val="005748A2"/>
    <w:rsid w:val="00576D3A"/>
    <w:rsid w:val="0057778A"/>
    <w:rsid w:val="00596E4E"/>
    <w:rsid w:val="005A0674"/>
    <w:rsid w:val="005A1839"/>
    <w:rsid w:val="005A24CC"/>
    <w:rsid w:val="005A6335"/>
    <w:rsid w:val="005B07D9"/>
    <w:rsid w:val="005B6B83"/>
    <w:rsid w:val="005C568B"/>
    <w:rsid w:val="005D1457"/>
    <w:rsid w:val="005D3B8E"/>
    <w:rsid w:val="005E02C2"/>
    <w:rsid w:val="006072B1"/>
    <w:rsid w:val="0061114E"/>
    <w:rsid w:val="00630D52"/>
    <w:rsid w:val="0063151A"/>
    <w:rsid w:val="006455CB"/>
    <w:rsid w:val="0065155C"/>
    <w:rsid w:val="0066755E"/>
    <w:rsid w:val="006750BA"/>
    <w:rsid w:val="006801B6"/>
    <w:rsid w:val="006A04D2"/>
    <w:rsid w:val="006B1026"/>
    <w:rsid w:val="006B32D1"/>
    <w:rsid w:val="006D3C8E"/>
    <w:rsid w:val="006E3716"/>
    <w:rsid w:val="006F20D2"/>
    <w:rsid w:val="006F524E"/>
    <w:rsid w:val="006F7A0D"/>
    <w:rsid w:val="007007A7"/>
    <w:rsid w:val="00722C1E"/>
    <w:rsid w:val="007268B9"/>
    <w:rsid w:val="00741530"/>
    <w:rsid w:val="00760152"/>
    <w:rsid w:val="007627BA"/>
    <w:rsid w:val="007676E2"/>
    <w:rsid w:val="007A058C"/>
    <w:rsid w:val="007A0CB9"/>
    <w:rsid w:val="007B2823"/>
    <w:rsid w:val="007C250E"/>
    <w:rsid w:val="007C3ADD"/>
    <w:rsid w:val="00803329"/>
    <w:rsid w:val="00807B7C"/>
    <w:rsid w:val="008142EA"/>
    <w:rsid w:val="00815E48"/>
    <w:rsid w:val="008211F3"/>
    <w:rsid w:val="00850C26"/>
    <w:rsid w:val="00852893"/>
    <w:rsid w:val="00870630"/>
    <w:rsid w:val="00882EF4"/>
    <w:rsid w:val="0088798A"/>
    <w:rsid w:val="00887F6D"/>
    <w:rsid w:val="008963CA"/>
    <w:rsid w:val="008B5B18"/>
    <w:rsid w:val="008C4000"/>
    <w:rsid w:val="008D35A1"/>
    <w:rsid w:val="008D5499"/>
    <w:rsid w:val="008E3644"/>
    <w:rsid w:val="008F6B46"/>
    <w:rsid w:val="00902E68"/>
    <w:rsid w:val="00912AB0"/>
    <w:rsid w:val="00917B78"/>
    <w:rsid w:val="00925BB1"/>
    <w:rsid w:val="0092698A"/>
    <w:rsid w:val="009269F8"/>
    <w:rsid w:val="0092761A"/>
    <w:rsid w:val="009648D3"/>
    <w:rsid w:val="00982CEF"/>
    <w:rsid w:val="0099050C"/>
    <w:rsid w:val="00995633"/>
    <w:rsid w:val="00997808"/>
    <w:rsid w:val="009A1B1B"/>
    <w:rsid w:val="009B4A97"/>
    <w:rsid w:val="009D1FDC"/>
    <w:rsid w:val="009D5E47"/>
    <w:rsid w:val="009F0465"/>
    <w:rsid w:val="009F1446"/>
    <w:rsid w:val="009F1B23"/>
    <w:rsid w:val="009F5C70"/>
    <w:rsid w:val="00A17F60"/>
    <w:rsid w:val="00A21D80"/>
    <w:rsid w:val="00A2660F"/>
    <w:rsid w:val="00A61009"/>
    <w:rsid w:val="00A667A3"/>
    <w:rsid w:val="00A8321B"/>
    <w:rsid w:val="00A84C60"/>
    <w:rsid w:val="00A85951"/>
    <w:rsid w:val="00AA4E16"/>
    <w:rsid w:val="00AB0134"/>
    <w:rsid w:val="00AC17B1"/>
    <w:rsid w:val="00AC677D"/>
    <w:rsid w:val="00AD0FC7"/>
    <w:rsid w:val="00AF28B6"/>
    <w:rsid w:val="00AF7D32"/>
    <w:rsid w:val="00B01438"/>
    <w:rsid w:val="00B04C4E"/>
    <w:rsid w:val="00B11E5F"/>
    <w:rsid w:val="00B54EA5"/>
    <w:rsid w:val="00B667C4"/>
    <w:rsid w:val="00B82581"/>
    <w:rsid w:val="00B87380"/>
    <w:rsid w:val="00B93B26"/>
    <w:rsid w:val="00BA368B"/>
    <w:rsid w:val="00BA674D"/>
    <w:rsid w:val="00BB395F"/>
    <w:rsid w:val="00BB483B"/>
    <w:rsid w:val="00BB7A29"/>
    <w:rsid w:val="00BC370D"/>
    <w:rsid w:val="00BD618B"/>
    <w:rsid w:val="00BE6EC8"/>
    <w:rsid w:val="00BE7ABC"/>
    <w:rsid w:val="00BF0A58"/>
    <w:rsid w:val="00BF3828"/>
    <w:rsid w:val="00BF6DA0"/>
    <w:rsid w:val="00BF71A0"/>
    <w:rsid w:val="00C11CD2"/>
    <w:rsid w:val="00C32F72"/>
    <w:rsid w:val="00C40A8F"/>
    <w:rsid w:val="00C46145"/>
    <w:rsid w:val="00C62AA5"/>
    <w:rsid w:val="00C63582"/>
    <w:rsid w:val="00C67B91"/>
    <w:rsid w:val="00C727CC"/>
    <w:rsid w:val="00C95A3A"/>
    <w:rsid w:val="00CA3A1C"/>
    <w:rsid w:val="00CB380C"/>
    <w:rsid w:val="00CC0B0E"/>
    <w:rsid w:val="00CC2706"/>
    <w:rsid w:val="00CD0A05"/>
    <w:rsid w:val="00CD0AB9"/>
    <w:rsid w:val="00CE00B7"/>
    <w:rsid w:val="00CE53B0"/>
    <w:rsid w:val="00CF5572"/>
    <w:rsid w:val="00D066AF"/>
    <w:rsid w:val="00D44EF5"/>
    <w:rsid w:val="00D47D98"/>
    <w:rsid w:val="00D61ACB"/>
    <w:rsid w:val="00D64D35"/>
    <w:rsid w:val="00D65E11"/>
    <w:rsid w:val="00D82B6A"/>
    <w:rsid w:val="00DA3C3F"/>
    <w:rsid w:val="00DA5BD9"/>
    <w:rsid w:val="00DB5F3F"/>
    <w:rsid w:val="00DC0FD9"/>
    <w:rsid w:val="00DC1457"/>
    <w:rsid w:val="00DC19B2"/>
    <w:rsid w:val="00DC2551"/>
    <w:rsid w:val="00DD61DF"/>
    <w:rsid w:val="00DD62CA"/>
    <w:rsid w:val="00DE3E4A"/>
    <w:rsid w:val="00E02497"/>
    <w:rsid w:val="00E71B16"/>
    <w:rsid w:val="00E84CDE"/>
    <w:rsid w:val="00EA2234"/>
    <w:rsid w:val="00EA3135"/>
    <w:rsid w:val="00EC06B8"/>
    <w:rsid w:val="00ED3E00"/>
    <w:rsid w:val="00EF2A36"/>
    <w:rsid w:val="00EF62AB"/>
    <w:rsid w:val="00EF72A8"/>
    <w:rsid w:val="00F163D4"/>
    <w:rsid w:val="00F200C5"/>
    <w:rsid w:val="00F211D3"/>
    <w:rsid w:val="00F2195F"/>
    <w:rsid w:val="00F65064"/>
    <w:rsid w:val="00F7273D"/>
    <w:rsid w:val="00F977F8"/>
    <w:rsid w:val="00FB13C5"/>
    <w:rsid w:val="00FC6184"/>
    <w:rsid w:val="00FC7C4E"/>
    <w:rsid w:val="00FD1632"/>
    <w:rsid w:val="00FD208D"/>
    <w:rsid w:val="00FD420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1E41554"/>
  <w15:docId w15:val="{3BD996C2-17C5-48F8-AE2A-47FF4FF5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E3BB7"/>
    <w:pPr>
      <w:tabs>
        <w:tab w:val="center" w:pos="4252"/>
        <w:tab w:val="right" w:pos="8504"/>
      </w:tabs>
      <w:snapToGrid w:val="0"/>
    </w:pPr>
  </w:style>
  <w:style w:type="character" w:customStyle="1" w:styleId="a5">
    <w:name w:val="ヘッダー (文字)"/>
    <w:basedOn w:val="a0"/>
    <w:link w:val="a4"/>
    <w:uiPriority w:val="99"/>
    <w:rsid w:val="003E3BB7"/>
  </w:style>
  <w:style w:type="paragraph" w:styleId="a6">
    <w:name w:val="footer"/>
    <w:basedOn w:val="a"/>
    <w:link w:val="a7"/>
    <w:uiPriority w:val="99"/>
    <w:unhideWhenUsed/>
    <w:rsid w:val="003E3BB7"/>
    <w:pPr>
      <w:tabs>
        <w:tab w:val="center" w:pos="4252"/>
        <w:tab w:val="right" w:pos="8504"/>
      </w:tabs>
      <w:snapToGrid w:val="0"/>
    </w:pPr>
  </w:style>
  <w:style w:type="character" w:customStyle="1" w:styleId="a7">
    <w:name w:val="フッター (文字)"/>
    <w:basedOn w:val="a0"/>
    <w:link w:val="a6"/>
    <w:uiPriority w:val="99"/>
    <w:rsid w:val="003E3BB7"/>
  </w:style>
  <w:style w:type="paragraph" w:styleId="a8">
    <w:name w:val="List Paragraph"/>
    <w:basedOn w:val="a"/>
    <w:uiPriority w:val="34"/>
    <w:qFormat/>
    <w:rsid w:val="008963CA"/>
    <w:pPr>
      <w:ind w:leftChars="400" w:left="840"/>
    </w:pPr>
  </w:style>
  <w:style w:type="paragraph" w:styleId="a9">
    <w:name w:val="Balloon Text"/>
    <w:basedOn w:val="a"/>
    <w:link w:val="aa"/>
    <w:uiPriority w:val="99"/>
    <w:semiHidden/>
    <w:unhideWhenUsed/>
    <w:rsid w:val="00BA36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368B"/>
    <w:rPr>
      <w:rFonts w:asciiTheme="majorHAnsi" w:eastAsiaTheme="majorEastAsia" w:hAnsiTheme="majorHAnsi" w:cstheme="majorBidi"/>
      <w:sz w:val="18"/>
      <w:szCs w:val="18"/>
    </w:rPr>
  </w:style>
  <w:style w:type="paragraph" w:styleId="Web">
    <w:name w:val="Normal (Web)"/>
    <w:basedOn w:val="a"/>
    <w:uiPriority w:val="99"/>
    <w:unhideWhenUsed/>
    <w:rsid w:val="00AD0F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596941">
      <w:bodyDiv w:val="1"/>
      <w:marLeft w:val="0"/>
      <w:marRight w:val="0"/>
      <w:marTop w:val="0"/>
      <w:marBottom w:val="0"/>
      <w:divBdr>
        <w:top w:val="none" w:sz="0" w:space="0" w:color="auto"/>
        <w:left w:val="none" w:sz="0" w:space="0" w:color="auto"/>
        <w:bottom w:val="none" w:sz="0" w:space="0" w:color="auto"/>
        <w:right w:val="none" w:sz="0" w:space="0" w:color="auto"/>
      </w:divBdr>
    </w:div>
    <w:div w:id="16522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DFBC8-4EF6-40F4-B153-B9B7C4526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460</Words>
  <Characters>2624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oitapref</cp:lastModifiedBy>
  <cp:revision>10</cp:revision>
  <cp:lastPrinted>2021-03-02T01:51:00Z</cp:lastPrinted>
  <dcterms:created xsi:type="dcterms:W3CDTF">2021-03-01T07:49:00Z</dcterms:created>
  <dcterms:modified xsi:type="dcterms:W3CDTF">2021-03-02T06:30:00Z</dcterms:modified>
</cp:coreProperties>
</file>